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52" w:rsidRPr="00673152" w:rsidRDefault="00673152" w:rsidP="00673152">
      <w:pPr>
        <w:pStyle w:val="af3"/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 w:hint="eastAsia"/>
          <w:b/>
          <w:color w:val="FF0000"/>
          <w:sz w:val="28"/>
        </w:rPr>
      </w:pPr>
      <w:r w:rsidRPr="00673152">
        <w:rPr>
          <w:rFonts w:ascii="宋体" w:eastAsia="宋体" w:hAnsi="宋体"/>
          <w:b/>
          <w:color w:val="FF0000"/>
          <w:sz w:val="28"/>
        </w:rPr>
        <w:t>第二章 声现象测评(B)</w:t>
      </w:r>
      <w:r w:rsidRPr="00673152">
        <w:rPr>
          <w:rFonts w:ascii="宋体" w:eastAsia="宋体" w:hAnsi="宋体" w:hint="eastAsia"/>
          <w:b/>
          <w:color w:val="FF0000"/>
          <w:sz w:val="28"/>
        </w:rPr>
        <w:t xml:space="preserve"> </w:t>
      </w:r>
    </w:p>
    <w:p w:rsidR="009D3414" w:rsidRPr="00673152" w:rsidRDefault="00673152">
      <w:pPr>
        <w:pStyle w:val="af3"/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 xml:space="preserve"> </w:t>
      </w:r>
      <w:r w:rsidR="002B6699" w:rsidRPr="00673152">
        <w:rPr>
          <w:rFonts w:ascii="宋体" w:eastAsia="宋体" w:hAnsi="宋体"/>
          <w:color w:val="000000" w:themeColor="text1"/>
        </w:rPr>
        <w:t>(</w:t>
      </w:r>
      <w:r w:rsidR="002B6699" w:rsidRPr="00673152">
        <w:rPr>
          <w:rFonts w:ascii="宋体" w:eastAsia="宋体" w:hAnsi="宋体"/>
          <w:color w:val="000000" w:themeColor="text1"/>
        </w:rPr>
        <w:t>时间</w:t>
      </w:r>
      <w:r w:rsidR="002B6699" w:rsidRPr="00673152">
        <w:rPr>
          <w:rFonts w:ascii="宋体" w:eastAsia="宋体" w:hAnsi="宋体"/>
          <w:color w:val="000000" w:themeColor="text1"/>
        </w:rPr>
        <w:t>:45</w:t>
      </w:r>
      <w:r w:rsidR="002B6699" w:rsidRPr="00673152">
        <w:rPr>
          <w:rFonts w:ascii="宋体" w:eastAsia="宋体" w:hAnsi="宋体"/>
          <w:color w:val="000000" w:themeColor="text1"/>
        </w:rPr>
        <w:t>分钟</w:t>
      </w:r>
      <w:r w:rsidR="002B6699" w:rsidRPr="00673152">
        <w:rPr>
          <w:rFonts w:ascii="宋体" w:eastAsia="宋体" w:hAnsi="宋体"/>
          <w:i/>
          <w:color w:val="000000" w:themeColor="text1"/>
        </w:rPr>
        <w:t xml:space="preserve">　</w:t>
      </w:r>
      <w:r w:rsidR="002B6699" w:rsidRPr="00673152">
        <w:rPr>
          <w:rFonts w:ascii="宋体" w:eastAsia="宋体" w:hAnsi="宋体"/>
          <w:color w:val="000000" w:themeColor="text1"/>
        </w:rPr>
        <w:t>满分</w:t>
      </w:r>
      <w:r w:rsidR="002B6699" w:rsidRPr="00673152">
        <w:rPr>
          <w:rFonts w:ascii="宋体" w:eastAsia="宋体" w:hAnsi="宋体"/>
          <w:color w:val="000000" w:themeColor="text1"/>
        </w:rPr>
        <w:t>:100</w:t>
      </w:r>
      <w:r w:rsidR="002B6699" w:rsidRPr="00673152">
        <w:rPr>
          <w:rFonts w:ascii="宋体" w:eastAsia="宋体" w:hAnsi="宋体"/>
          <w:color w:val="000000" w:themeColor="text1"/>
        </w:rPr>
        <w:t>分</w:t>
      </w:r>
      <w:r w:rsidR="002B6699"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一、选择题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color w:val="000000" w:themeColor="text1"/>
        </w:rPr>
        <w:t>每小题</w:t>
      </w:r>
      <w:r w:rsidRPr="00673152">
        <w:rPr>
          <w:rFonts w:ascii="宋体" w:eastAsia="宋体" w:hAnsi="宋体"/>
          <w:color w:val="000000" w:themeColor="text1"/>
        </w:rPr>
        <w:t>5</w:t>
      </w:r>
      <w:r w:rsidRPr="00673152">
        <w:rPr>
          <w:rFonts w:ascii="宋体" w:eastAsia="宋体" w:hAnsi="宋体"/>
          <w:color w:val="000000" w:themeColor="text1"/>
        </w:rPr>
        <w:t>分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共</w:t>
      </w:r>
      <w:r w:rsidRPr="00673152">
        <w:rPr>
          <w:rFonts w:ascii="宋体" w:eastAsia="宋体" w:hAnsi="宋体"/>
          <w:color w:val="000000" w:themeColor="text1"/>
        </w:rPr>
        <w:t>40</w:t>
      </w:r>
      <w:r w:rsidRPr="00673152">
        <w:rPr>
          <w:rFonts w:ascii="宋体" w:eastAsia="宋体" w:hAnsi="宋体"/>
          <w:color w:val="000000" w:themeColor="text1"/>
        </w:rPr>
        <w:t>分</w:t>
      </w:r>
      <w:r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下列有关声现象的说法正确的是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i/>
          <w:color w:val="000000" w:themeColor="text1"/>
        </w:rPr>
        <w:t xml:space="preserve">　　</w:t>
      </w:r>
      <w:r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一切正在发声的物体都在振动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B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人耳能听到各种频率的声音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C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声音可以在真空中传播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声音不能在水中传播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2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关于声现象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下列说法正确的是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i/>
          <w:color w:val="000000" w:themeColor="text1"/>
        </w:rPr>
        <w:t xml:space="preserve">　　</w:t>
      </w:r>
      <w:r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 w:cs="Times New Roman"/>
          <w:color w:val="000000" w:themeColor="text1"/>
        </w:rPr>
        <w:t>.“</w:t>
      </w:r>
      <w:r w:rsidRPr="00673152">
        <w:rPr>
          <w:rFonts w:ascii="宋体" w:eastAsia="宋体" w:hAnsi="宋体"/>
          <w:color w:val="000000" w:themeColor="text1"/>
        </w:rPr>
        <w:t>闻其声而知其人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主要是根据音色来判断的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B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吹奏笛子时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演奏者抬起压在不同出气孔上的手指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是为了改变发出声音的响度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C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公共场合要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轻声慢语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指的是减小声音的音调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超声波可以在真空中传播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3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关于声现象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下列说法正确的是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i/>
          <w:color w:val="000000" w:themeColor="text1"/>
        </w:rPr>
        <w:t xml:space="preserve">　　</w:t>
      </w:r>
      <w:r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声音可以在真空中传播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B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声音是由物体的振动产生的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C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声音传播的速度与温度无关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声音在空气中的传播速度是</w:t>
      </w:r>
      <w:r w:rsidRPr="00673152">
        <w:rPr>
          <w:rFonts w:ascii="宋体" w:eastAsia="宋体" w:hAnsi="宋体"/>
          <w:color w:val="000000" w:themeColor="text1"/>
        </w:rPr>
        <w:t>3</w:t>
      </w:r>
      <w:r w:rsidRPr="00673152">
        <w:rPr>
          <w:rFonts w:ascii="宋体" w:eastAsia="宋体" w:hAnsi="宋体" w:cs="Times New Roman"/>
          <w:i/>
          <w:color w:val="000000" w:themeColor="text1"/>
        </w:rPr>
        <w:t>×</w:t>
      </w:r>
      <w:r w:rsidRPr="00673152">
        <w:rPr>
          <w:rFonts w:ascii="宋体" w:eastAsia="宋体" w:hAnsi="宋体"/>
          <w:color w:val="000000" w:themeColor="text1"/>
        </w:rPr>
        <w:t>10</w:t>
      </w:r>
      <w:r w:rsidRPr="00673152">
        <w:rPr>
          <w:rFonts w:ascii="宋体" w:eastAsia="宋体" w:hAnsi="宋体"/>
          <w:color w:val="000000" w:themeColor="text1"/>
          <w:vertAlign w:val="superscript"/>
        </w:rPr>
        <w:t>8</w:t>
      </w:r>
      <w:r w:rsidRPr="00673152">
        <w:rPr>
          <w:rFonts w:ascii="宋体" w:eastAsia="宋体" w:hAnsi="宋体"/>
          <w:color w:val="000000" w:themeColor="text1"/>
        </w:rPr>
        <w:t xml:space="preserve"> m/s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4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关于声的知识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下列说法正确的是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i/>
          <w:color w:val="000000" w:themeColor="text1"/>
        </w:rPr>
        <w:t xml:space="preserve">　　</w:t>
      </w:r>
      <w:r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声音既可以传递信息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又可以传递能量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B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噪声扰民主要是因为其音调太高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C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声音在</w:t>
      </w:r>
      <w:r w:rsidRPr="00673152">
        <w:rPr>
          <w:rFonts w:ascii="宋体" w:eastAsia="宋体" w:hAnsi="宋体"/>
          <w:color w:val="000000" w:themeColor="text1"/>
        </w:rPr>
        <w:t xml:space="preserve">15 </w:t>
      </w:r>
      <w:r w:rsidRPr="00673152">
        <w:rPr>
          <w:rFonts w:ascii="宋体" w:eastAsia="宋体" w:hAnsi="宋体" w:cs="宋体" w:hint="eastAsia"/>
          <w:color w:val="000000" w:themeColor="text1"/>
        </w:rPr>
        <w:t>℃</w:t>
      </w:r>
      <w:r w:rsidRPr="00673152">
        <w:rPr>
          <w:rFonts w:ascii="宋体" w:eastAsia="宋体" w:hAnsi="宋体"/>
          <w:color w:val="000000" w:themeColor="text1"/>
        </w:rPr>
        <w:t>的空气中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传播速度约为</w:t>
      </w:r>
      <w:r w:rsidRPr="00673152">
        <w:rPr>
          <w:rFonts w:ascii="宋体" w:eastAsia="宋体" w:hAnsi="宋体"/>
          <w:color w:val="000000" w:themeColor="text1"/>
        </w:rPr>
        <w:t>1 500 m/s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在空气中超声波比次声波传播速度大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5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学生们正在教室内上课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为了减小校园外汽车的噪声干扰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下列措施可行的是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i/>
          <w:color w:val="000000" w:themeColor="text1"/>
        </w:rPr>
        <w:t xml:space="preserve">　　</w:t>
      </w:r>
      <w:r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在校园周围植树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B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将教室的窗户打开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C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在教室内安装噪声监测装置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每个学生都戴一个防噪声耳罩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6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下列有关声现象的说法正确的是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i/>
          <w:color w:val="000000" w:themeColor="text1"/>
        </w:rPr>
        <w:t xml:space="preserve">　　</w:t>
      </w:r>
      <w:r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noProof/>
          <w:color w:val="000000" w:themeColor="text1"/>
        </w:rPr>
        <w:lastRenderedPageBreak/>
        <w:drawing>
          <wp:inline distT="0" distB="0" distL="0" distR="0">
            <wp:extent cx="2958465" cy="2844165"/>
            <wp:effectExtent l="0" t="0" r="0" b="0"/>
            <wp:docPr id="74" name="18M55.eps" descr="id:214748498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18M55.eps" descr="id:2147484981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58840" cy="284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7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在亚丁湾海域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我国海军护航编队使用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金嗓子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color w:val="000000" w:themeColor="text1"/>
        </w:rPr>
        <w:t>又名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声波炮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)</w:t>
      </w:r>
      <w:r w:rsidRPr="00673152">
        <w:rPr>
          <w:rFonts w:ascii="宋体" w:eastAsia="宋体" w:hAnsi="宋体"/>
          <w:color w:val="000000" w:themeColor="text1"/>
        </w:rPr>
        <w:t>震慑海盗。它的声波定向发射器外观类似喇叭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能发出</w:t>
      </w:r>
      <w:r w:rsidRPr="00673152">
        <w:rPr>
          <w:rFonts w:ascii="宋体" w:eastAsia="宋体" w:hAnsi="宋体"/>
          <w:color w:val="000000" w:themeColor="text1"/>
        </w:rPr>
        <w:t>145 dB</w:t>
      </w:r>
      <w:r w:rsidRPr="00673152">
        <w:rPr>
          <w:rFonts w:ascii="宋体" w:eastAsia="宋体" w:hAnsi="宋体"/>
          <w:color w:val="000000" w:themeColor="text1"/>
        </w:rPr>
        <w:t>以上的高频声波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甚至比喷气式飞机引擎的噪声还要刺耳。根据以上信息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下列说法错误的是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i/>
          <w:color w:val="000000" w:themeColor="text1"/>
        </w:rPr>
        <w:t xml:space="preserve">　　</w:t>
      </w:r>
      <w:r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声波具有能量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B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声波定向发射器的喇叭状外观可以减少声音的分散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从而增大响度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C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使用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金嗓子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时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护航官兵佩戴耳罩是在人耳处减弱噪声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 w:cs="Times New Roman"/>
          <w:color w:val="000000" w:themeColor="text1"/>
        </w:rPr>
        <w:t>.“</w:t>
      </w:r>
      <w:r w:rsidRPr="00673152">
        <w:rPr>
          <w:rFonts w:ascii="宋体" w:eastAsia="宋体" w:hAnsi="宋体"/>
          <w:color w:val="000000" w:themeColor="text1"/>
        </w:rPr>
        <w:t>金嗓子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发出的声波是次声波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8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下列事例利用声传递能量的是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i/>
          <w:color w:val="000000" w:themeColor="text1"/>
        </w:rPr>
        <w:t xml:space="preserve">　　</w:t>
      </w:r>
      <w:r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利用超声波给金属工件探伤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B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医生通过听诊器给病人诊病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C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通过声学仪器接收次声波等信息判断地震的方位和强度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 w:cs="Times New Roman"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利用超声波击碎人体内的结石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二、填空题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color w:val="000000" w:themeColor="text1"/>
        </w:rPr>
        <w:t>每空</w:t>
      </w:r>
      <w:r w:rsidRPr="00673152">
        <w:rPr>
          <w:rFonts w:ascii="宋体" w:eastAsia="宋体" w:hAnsi="宋体"/>
          <w:color w:val="000000" w:themeColor="text1"/>
        </w:rPr>
        <w:t>3</w:t>
      </w:r>
      <w:r w:rsidRPr="00673152">
        <w:rPr>
          <w:rFonts w:ascii="宋体" w:eastAsia="宋体" w:hAnsi="宋体"/>
          <w:color w:val="000000" w:themeColor="text1"/>
        </w:rPr>
        <w:t>分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共</w:t>
      </w:r>
      <w:r w:rsidRPr="00673152">
        <w:rPr>
          <w:rFonts w:ascii="宋体" w:eastAsia="宋体" w:hAnsi="宋体"/>
          <w:color w:val="000000" w:themeColor="text1"/>
        </w:rPr>
        <w:t>24</w:t>
      </w:r>
      <w:r w:rsidRPr="00673152">
        <w:rPr>
          <w:rFonts w:ascii="宋体" w:eastAsia="宋体" w:hAnsi="宋体"/>
          <w:color w:val="000000" w:themeColor="text1"/>
        </w:rPr>
        <w:t>分</w:t>
      </w:r>
      <w:r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9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小提琴声是通过琴弓与琴弦的摩擦使琴弦振动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琴弦将振动传递给木质的琴码和琴箱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再使琴箱内的空气振动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最终传递到听者耳中的。这一振动的传递过程说明</w:t>
      </w: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73152">
        <w:rPr>
          <w:rFonts w:ascii="宋体" w:eastAsia="宋体" w:hAnsi="宋体"/>
          <w:color w:val="000000" w:themeColor="text1"/>
        </w:rPr>
        <w:t>和</w:t>
      </w: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73152">
        <w:rPr>
          <w:rFonts w:ascii="宋体" w:eastAsia="宋体" w:hAnsi="宋体"/>
          <w:color w:val="000000" w:themeColor="text1"/>
        </w:rPr>
        <w:t>都能传声。</w:t>
      </w:r>
      <w:r w:rsidRPr="00673152">
        <w:rPr>
          <w:rFonts w:ascii="宋体" w:eastAsia="宋体" w:hAnsi="宋体"/>
          <w:color w:val="000000" w:themeColor="text1"/>
        </w:rPr>
        <w:t> 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10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杨光能模仿单田芳、刘欢等文艺名人的声音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从声音的特性来看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他主要模仿声音的</w:t>
      </w: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color w:val="000000" w:themeColor="text1"/>
        </w:rPr>
        <w:t>选填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音调</w:t>
      </w:r>
      <w:r w:rsidRPr="00673152">
        <w:rPr>
          <w:rFonts w:ascii="宋体" w:eastAsia="宋体" w:hAnsi="宋体" w:cs="Times New Roman"/>
          <w:color w:val="000000" w:themeColor="text1"/>
        </w:rPr>
        <w:t>”“</w:t>
      </w:r>
      <w:r w:rsidRPr="00673152">
        <w:rPr>
          <w:rFonts w:ascii="宋体" w:eastAsia="宋体" w:hAnsi="宋体"/>
          <w:color w:val="000000" w:themeColor="text1"/>
        </w:rPr>
        <w:t>响度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或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音色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)</w:t>
      </w:r>
      <w:r w:rsidRPr="00673152">
        <w:rPr>
          <w:rFonts w:ascii="宋体" w:eastAsia="宋体" w:hAnsi="宋体"/>
          <w:color w:val="000000" w:themeColor="text1"/>
        </w:rPr>
        <w:t>。现场观众欣赏听到的歌声是通过</w:t>
      </w: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73152">
        <w:rPr>
          <w:rFonts w:ascii="宋体" w:eastAsia="宋体" w:hAnsi="宋体"/>
          <w:color w:val="000000" w:themeColor="text1"/>
        </w:rPr>
        <w:t>传播的。</w:t>
      </w:r>
      <w:r w:rsidRPr="00673152">
        <w:rPr>
          <w:rFonts w:ascii="宋体" w:eastAsia="宋体" w:hAnsi="宋体"/>
          <w:color w:val="000000" w:themeColor="text1"/>
        </w:rPr>
        <w:t> 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11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下图是人和一些动物发声和听觉的频率范围。他们所发出的声音都是由于发声部位的</w:t>
      </w: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73152">
        <w:rPr>
          <w:rFonts w:ascii="宋体" w:eastAsia="宋体" w:hAnsi="宋体"/>
          <w:color w:val="000000" w:themeColor="text1"/>
        </w:rPr>
        <w:t>而产生的。地震前通常有次声波产生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人、海豚和大象能最先感觉到的是</w:t>
      </w: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73152">
        <w:rPr>
          <w:rFonts w:ascii="宋体" w:eastAsia="宋体" w:hAnsi="宋体"/>
          <w:color w:val="000000" w:themeColor="text1"/>
        </w:rPr>
        <w:t>。</w:t>
      </w:r>
      <w:r w:rsidRPr="00673152">
        <w:rPr>
          <w:rFonts w:ascii="宋体" w:eastAsia="宋体" w:hAnsi="宋体"/>
          <w:color w:val="000000" w:themeColor="text1"/>
        </w:rPr>
        <w:t> 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noProof/>
          <w:color w:val="000000" w:themeColor="text1"/>
        </w:rPr>
        <w:lastRenderedPageBreak/>
        <w:drawing>
          <wp:inline distT="0" distB="0" distL="0" distR="0">
            <wp:extent cx="2437130" cy="1294765"/>
            <wp:effectExtent l="0" t="0" r="0" b="0"/>
            <wp:docPr id="75" name="18M95.eps" descr="id:214748498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18M95.eps" descr="id:2147484988;FounderC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7560" cy="129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12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噪声已经成为严重污染源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极大地影响了人们的生活质量。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轻手轻脚过楼道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是在</w:t>
      </w: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73152">
        <w:rPr>
          <w:rFonts w:ascii="宋体" w:eastAsia="宋体" w:hAnsi="宋体"/>
          <w:color w:val="000000" w:themeColor="text1"/>
        </w:rPr>
        <w:t>处减弱噪声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而用空心砖砌墙则是在</w:t>
      </w: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</w:t>
      </w:r>
      <w:r w:rsidRPr="00673152">
        <w:rPr>
          <w:rFonts w:ascii="宋体" w:eastAsia="宋体" w:hAnsi="宋体"/>
          <w:color w:val="000000" w:themeColor="text1"/>
        </w:rPr>
        <w:t>减弱噪声。</w:t>
      </w:r>
      <w:r w:rsidRPr="00673152">
        <w:rPr>
          <w:rFonts w:ascii="宋体" w:eastAsia="宋体" w:hAnsi="宋体"/>
          <w:color w:val="000000" w:themeColor="text1"/>
        </w:rPr>
        <w:t> 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三、简答题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color w:val="000000" w:themeColor="text1"/>
        </w:rPr>
        <w:t>第</w:t>
      </w:r>
      <w:r w:rsidRPr="00673152">
        <w:rPr>
          <w:rFonts w:ascii="宋体" w:eastAsia="宋体" w:hAnsi="宋体"/>
          <w:color w:val="000000" w:themeColor="text1"/>
        </w:rPr>
        <w:t>13</w:t>
      </w:r>
      <w:r w:rsidRPr="00673152">
        <w:rPr>
          <w:rFonts w:ascii="宋体" w:eastAsia="宋体" w:hAnsi="宋体"/>
          <w:color w:val="000000" w:themeColor="text1"/>
        </w:rPr>
        <w:t>题</w:t>
      </w:r>
      <w:r w:rsidRPr="00673152">
        <w:rPr>
          <w:rFonts w:ascii="宋体" w:eastAsia="宋体" w:hAnsi="宋体"/>
          <w:color w:val="000000" w:themeColor="text1"/>
        </w:rPr>
        <w:t>5</w:t>
      </w:r>
      <w:r w:rsidRPr="00673152">
        <w:rPr>
          <w:rFonts w:ascii="宋体" w:eastAsia="宋体" w:hAnsi="宋体"/>
          <w:color w:val="000000" w:themeColor="text1"/>
        </w:rPr>
        <w:t>分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第</w:t>
      </w:r>
      <w:r w:rsidRPr="00673152">
        <w:rPr>
          <w:rFonts w:ascii="宋体" w:eastAsia="宋体" w:hAnsi="宋体"/>
          <w:color w:val="000000" w:themeColor="text1"/>
        </w:rPr>
        <w:t>14</w:t>
      </w:r>
      <w:r w:rsidRPr="00673152">
        <w:rPr>
          <w:rFonts w:ascii="宋体" w:eastAsia="宋体" w:hAnsi="宋体"/>
          <w:color w:val="000000" w:themeColor="text1"/>
        </w:rPr>
        <w:t>题</w:t>
      </w:r>
      <w:r w:rsidRPr="00673152">
        <w:rPr>
          <w:rFonts w:ascii="宋体" w:eastAsia="宋体" w:hAnsi="宋体"/>
          <w:color w:val="000000" w:themeColor="text1"/>
        </w:rPr>
        <w:t>10</w:t>
      </w:r>
      <w:r w:rsidRPr="00673152">
        <w:rPr>
          <w:rFonts w:ascii="宋体" w:eastAsia="宋体" w:hAnsi="宋体"/>
          <w:color w:val="000000" w:themeColor="text1"/>
        </w:rPr>
        <w:t>分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共</w:t>
      </w:r>
      <w:r w:rsidRPr="00673152">
        <w:rPr>
          <w:rFonts w:ascii="宋体" w:eastAsia="宋体" w:hAnsi="宋体"/>
          <w:color w:val="000000" w:themeColor="text1"/>
        </w:rPr>
        <w:t>15</w:t>
      </w:r>
      <w:r w:rsidRPr="00673152">
        <w:rPr>
          <w:rFonts w:ascii="宋体" w:eastAsia="宋体" w:hAnsi="宋体"/>
          <w:color w:val="000000" w:themeColor="text1"/>
        </w:rPr>
        <w:t>分</w:t>
      </w:r>
      <w:r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13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看了下面的漫画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你觉得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机灵鬼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是不是真的骗了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物理迷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?</w:t>
      </w:r>
      <w:r w:rsidRPr="00673152">
        <w:rPr>
          <w:rFonts w:ascii="宋体" w:eastAsia="宋体" w:hAnsi="宋体"/>
          <w:color w:val="000000" w:themeColor="text1"/>
        </w:rPr>
        <w:t>请说出你的理由。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865630" cy="1624965"/>
            <wp:effectExtent l="0" t="0" r="0" b="0"/>
            <wp:docPr id="76" name="Y120.eps" descr="id:214748499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Y120.eps" descr="id:2147484995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5880" cy="16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14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学习了声现象知识后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你应该知道了噪声危害的严重性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它给我们每天的生活、工作、学习带来了诸多影响。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(1)</w:t>
      </w:r>
      <w:r w:rsidRPr="00673152">
        <w:rPr>
          <w:rFonts w:ascii="宋体" w:eastAsia="宋体" w:hAnsi="宋体"/>
          <w:color w:val="000000" w:themeColor="text1"/>
        </w:rPr>
        <w:t>假如你是一位城市建设的规划者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你将采取怎样的措施减弱噪声给人们带来的危害</w:t>
      </w:r>
      <w:r w:rsidRPr="00673152">
        <w:rPr>
          <w:rFonts w:ascii="宋体" w:eastAsia="宋体" w:hAnsi="宋体"/>
          <w:color w:val="000000" w:themeColor="text1"/>
        </w:rPr>
        <w:t>?(</w:t>
      </w:r>
      <w:r w:rsidRPr="00673152">
        <w:rPr>
          <w:rFonts w:ascii="宋体" w:eastAsia="宋体" w:hAnsi="宋体"/>
          <w:color w:val="000000" w:themeColor="text1"/>
        </w:rPr>
        <w:t>举出两例即可</w:t>
      </w:r>
      <w:r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(2)</w:t>
      </w:r>
      <w:r w:rsidRPr="00673152">
        <w:rPr>
          <w:rFonts w:ascii="宋体" w:eastAsia="宋体" w:hAnsi="宋体"/>
          <w:color w:val="000000" w:themeColor="text1"/>
        </w:rPr>
        <w:t>假如我们生活在月球上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也会受到噪声的干扰吗</w:t>
      </w:r>
      <w:r w:rsidRPr="00673152">
        <w:rPr>
          <w:rFonts w:ascii="宋体" w:eastAsia="宋体" w:hAnsi="宋体"/>
          <w:color w:val="000000" w:themeColor="text1"/>
        </w:rPr>
        <w:t>?</w:t>
      </w:r>
      <w:r w:rsidRPr="00673152">
        <w:rPr>
          <w:rFonts w:ascii="宋体" w:eastAsia="宋体" w:hAnsi="宋体"/>
          <w:color w:val="000000" w:themeColor="text1"/>
        </w:rPr>
        <w:t>为什么</w:t>
      </w:r>
      <w:r w:rsidRPr="00673152">
        <w:rPr>
          <w:rFonts w:ascii="宋体" w:eastAsia="宋体" w:hAnsi="宋体"/>
          <w:color w:val="000000" w:themeColor="text1"/>
        </w:rPr>
        <w:t>?</w:t>
      </w:r>
      <w:r w:rsidRPr="00673152">
        <w:rPr>
          <w:rFonts w:ascii="宋体" w:eastAsia="宋体" w:hAnsi="宋体"/>
          <w:color w:val="000000" w:themeColor="text1"/>
        </w:rPr>
        <w:t>这对我们在建造居民楼时减弱噪声有什么启示</w:t>
      </w:r>
      <w:r w:rsidRPr="00673152">
        <w:rPr>
          <w:rFonts w:ascii="宋体" w:eastAsia="宋体" w:hAnsi="宋体"/>
          <w:color w:val="000000" w:themeColor="text1"/>
        </w:rPr>
        <w:t>?</w:t>
      </w: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四、实验探究题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color w:val="000000" w:themeColor="text1"/>
        </w:rPr>
        <w:t>第</w:t>
      </w:r>
      <w:r w:rsidRPr="00673152">
        <w:rPr>
          <w:rFonts w:ascii="宋体" w:eastAsia="宋体" w:hAnsi="宋体"/>
          <w:color w:val="000000" w:themeColor="text1"/>
        </w:rPr>
        <w:t>15</w:t>
      </w:r>
      <w:r w:rsidRPr="00673152">
        <w:rPr>
          <w:rFonts w:ascii="宋体" w:eastAsia="宋体" w:hAnsi="宋体"/>
          <w:color w:val="000000" w:themeColor="text1"/>
        </w:rPr>
        <w:t>题</w:t>
      </w:r>
      <w:r w:rsidRPr="00673152">
        <w:rPr>
          <w:rFonts w:ascii="宋体" w:eastAsia="宋体" w:hAnsi="宋体"/>
          <w:color w:val="000000" w:themeColor="text1"/>
        </w:rPr>
        <w:t>9</w:t>
      </w:r>
      <w:r w:rsidRPr="00673152">
        <w:rPr>
          <w:rFonts w:ascii="宋体" w:eastAsia="宋体" w:hAnsi="宋体"/>
          <w:color w:val="000000" w:themeColor="text1"/>
        </w:rPr>
        <w:t>分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第</w:t>
      </w:r>
      <w:r w:rsidRPr="00673152">
        <w:rPr>
          <w:rFonts w:ascii="宋体" w:eastAsia="宋体" w:hAnsi="宋体"/>
          <w:color w:val="000000" w:themeColor="text1"/>
        </w:rPr>
        <w:t>16</w:t>
      </w:r>
      <w:r w:rsidRPr="00673152">
        <w:rPr>
          <w:rFonts w:ascii="宋体" w:eastAsia="宋体" w:hAnsi="宋体"/>
          <w:color w:val="000000" w:themeColor="text1"/>
        </w:rPr>
        <w:t>题</w:t>
      </w:r>
      <w:r w:rsidRPr="00673152">
        <w:rPr>
          <w:rFonts w:ascii="宋体" w:eastAsia="宋体" w:hAnsi="宋体"/>
          <w:color w:val="000000" w:themeColor="text1"/>
        </w:rPr>
        <w:t>12</w:t>
      </w:r>
      <w:r w:rsidRPr="00673152">
        <w:rPr>
          <w:rFonts w:ascii="宋体" w:eastAsia="宋体" w:hAnsi="宋体"/>
          <w:color w:val="000000" w:themeColor="text1"/>
        </w:rPr>
        <w:t>分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共</w:t>
      </w:r>
      <w:r w:rsidRPr="00673152">
        <w:rPr>
          <w:rFonts w:ascii="宋体" w:eastAsia="宋体" w:hAnsi="宋体"/>
          <w:color w:val="000000" w:themeColor="text1"/>
        </w:rPr>
        <w:t>21</w:t>
      </w:r>
      <w:r w:rsidRPr="00673152">
        <w:rPr>
          <w:rFonts w:ascii="宋体" w:eastAsia="宋体" w:hAnsi="宋体"/>
          <w:color w:val="000000" w:themeColor="text1"/>
        </w:rPr>
        <w:t>分</w:t>
      </w:r>
      <w:r w:rsidRPr="00673152">
        <w:rPr>
          <w:rFonts w:ascii="宋体" w:eastAsia="宋体" w:hAnsi="宋体"/>
          <w:color w:val="000000" w:themeColor="text1"/>
        </w:rPr>
        <w:t>)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lastRenderedPageBreak/>
        <w:t>15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用一组相同的瓶子盛上不等量的水就可以组成一个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乐器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通过敲击瓶子就可以演奏出优美动听的乐曲。被敲击的瓶子发出的音符与瓶中空气柱长度的对应关系如图所示。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2489200" cy="481965"/>
            <wp:effectExtent l="0" t="0" r="0" b="0"/>
            <wp:docPr id="77" name="Y124.eps" descr="id:214748500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Y124.eps" descr="id:2147485002;FounderCE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9400" cy="4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(1)</w:t>
      </w:r>
      <w:r w:rsidRPr="00673152">
        <w:rPr>
          <w:rFonts w:ascii="宋体" w:eastAsia="宋体" w:hAnsi="宋体"/>
          <w:color w:val="000000" w:themeColor="text1"/>
        </w:rPr>
        <w:t>由图可知音调的高低与空气柱长度的关系是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jc w:val="right"/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> 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jc w:val="right"/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。</w:t>
      </w:r>
      <w:r w:rsidRPr="00673152">
        <w:rPr>
          <w:rFonts w:ascii="宋体" w:eastAsia="宋体" w:hAnsi="宋体"/>
          <w:color w:val="000000" w:themeColor="text1"/>
        </w:rPr>
        <w:t> 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(2)</w:t>
      </w:r>
      <w:r w:rsidRPr="00673152">
        <w:rPr>
          <w:rFonts w:ascii="宋体" w:eastAsia="宋体" w:hAnsi="宋体"/>
          <w:color w:val="000000" w:themeColor="text1"/>
        </w:rPr>
        <w:t>往热水瓶或杯子里倒水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有经验的人不用看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就可以根据声音判断水是否快倒满了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这是因为</w:t>
      </w: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> 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jc w:val="right"/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。</w:t>
      </w:r>
      <w:r w:rsidRPr="00673152">
        <w:rPr>
          <w:rFonts w:ascii="宋体" w:eastAsia="宋体" w:hAnsi="宋体"/>
          <w:color w:val="000000" w:themeColor="text1"/>
        </w:rPr>
        <w:t> 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16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下表是某些介质的声速</w:t>
      </w:r>
      <w:r w:rsidRPr="00673152">
        <w:rPr>
          <w:rFonts w:ascii="宋体" w:eastAsia="宋体" w:hAnsi="宋体"/>
          <w:i/>
          <w:color w:val="000000" w:themeColor="text1"/>
        </w:rPr>
        <w:t>v</w:t>
      </w:r>
      <w:r w:rsidRPr="00673152">
        <w:rPr>
          <w:rFonts w:ascii="宋体" w:eastAsia="宋体" w:hAnsi="宋体"/>
          <w:color w:val="000000" w:themeColor="text1"/>
        </w:rPr>
        <w:t>:</w:t>
      </w: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tbl>
      <w:tblPr>
        <w:tblW w:w="311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869"/>
        <w:gridCol w:w="622"/>
        <w:gridCol w:w="40"/>
        <w:gridCol w:w="945"/>
        <w:gridCol w:w="635"/>
      </w:tblGrid>
      <w:tr w:rsidR="009D3414" w:rsidRPr="00673152">
        <w:trPr>
          <w:jc w:val="center"/>
        </w:trPr>
        <w:tc>
          <w:tcPr>
            <w:tcW w:w="8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介质</w:t>
            </w:r>
          </w:p>
        </w:tc>
        <w:tc>
          <w:tcPr>
            <w:tcW w:w="62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i/>
                <w:color w:val="000000" w:themeColor="text1"/>
              </w:rPr>
              <w:t>v/</w:t>
            </w:r>
            <w:r w:rsidRPr="00673152">
              <w:rPr>
                <w:rFonts w:ascii="宋体" w:eastAsia="宋体" w:hAnsi="宋体"/>
                <w:color w:val="000000" w:themeColor="text1"/>
              </w:rPr>
              <w:t>(m</w:t>
            </w:r>
            <w:r w:rsidRPr="00673152">
              <w:rPr>
                <w:rFonts w:ascii="宋体" w:eastAsia="宋体" w:hAnsi="宋体" w:cs="Times New Roman"/>
                <w:color w:val="000000" w:themeColor="text1"/>
              </w:rPr>
              <w:t>·</w:t>
            </w:r>
            <w:r w:rsidRPr="00673152">
              <w:rPr>
                <w:rFonts w:ascii="宋体" w:eastAsia="宋体" w:hAnsi="宋体"/>
                <w:color w:val="000000" w:themeColor="text1"/>
              </w:rPr>
              <w:t>s</w:t>
            </w:r>
            <w:r w:rsidRPr="00673152">
              <w:rPr>
                <w:rFonts w:ascii="宋体" w:eastAsia="宋体" w:hAnsi="宋体"/>
                <w:i/>
                <w:color w:val="000000" w:themeColor="text1"/>
                <w:vertAlign w:val="superscript"/>
              </w:rPr>
              <w:t>-</w:t>
            </w:r>
            <w:r w:rsidRPr="00673152">
              <w:rPr>
                <w:rFonts w:ascii="宋体" w:eastAsia="宋体" w:hAnsi="宋体"/>
                <w:color w:val="000000" w:themeColor="text1"/>
                <w:vertAlign w:val="superscript"/>
              </w:rPr>
              <w:t>1</w:t>
            </w:r>
            <w:r w:rsidRPr="00673152">
              <w:rPr>
                <w:rFonts w:ascii="宋体" w:eastAsia="宋体" w:hAnsi="宋体"/>
                <w:color w:val="000000" w:themeColor="text1"/>
              </w:rPr>
              <w:t>)</w:t>
            </w:r>
          </w:p>
        </w:tc>
        <w:tc>
          <w:tcPr>
            <w:tcW w:w="2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9D341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</w:p>
        </w:tc>
        <w:tc>
          <w:tcPr>
            <w:tcW w:w="94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介质</w:t>
            </w:r>
          </w:p>
        </w:tc>
        <w:tc>
          <w:tcPr>
            <w:tcW w:w="63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i/>
                <w:color w:val="000000" w:themeColor="text1"/>
              </w:rPr>
              <w:t>v/</w:t>
            </w:r>
            <w:r w:rsidRPr="00673152">
              <w:rPr>
                <w:rFonts w:ascii="宋体" w:eastAsia="宋体" w:hAnsi="宋体"/>
                <w:color w:val="000000" w:themeColor="text1"/>
              </w:rPr>
              <w:t>(m</w:t>
            </w:r>
            <w:r w:rsidRPr="00673152">
              <w:rPr>
                <w:rFonts w:ascii="宋体" w:eastAsia="宋体" w:hAnsi="宋体" w:cs="Times New Roman"/>
                <w:color w:val="000000" w:themeColor="text1"/>
              </w:rPr>
              <w:t>·</w:t>
            </w:r>
            <w:r w:rsidRPr="00673152">
              <w:rPr>
                <w:rFonts w:ascii="宋体" w:eastAsia="宋体" w:hAnsi="宋体"/>
                <w:color w:val="000000" w:themeColor="text1"/>
              </w:rPr>
              <w:t>s</w:t>
            </w:r>
            <w:r w:rsidRPr="00673152">
              <w:rPr>
                <w:rFonts w:ascii="宋体" w:eastAsia="宋体" w:hAnsi="宋体"/>
                <w:color w:val="000000" w:themeColor="text1"/>
                <w:vertAlign w:val="superscript"/>
              </w:rPr>
              <w:t>-1</w:t>
            </w:r>
            <w:r w:rsidRPr="00673152">
              <w:rPr>
                <w:rFonts w:ascii="宋体" w:eastAsia="宋体" w:hAnsi="宋体"/>
                <w:color w:val="000000" w:themeColor="text1"/>
              </w:rPr>
              <w:t>)</w:t>
            </w:r>
          </w:p>
        </w:tc>
      </w:tr>
      <w:tr w:rsidR="009D3414" w:rsidRPr="00673152">
        <w:trPr>
          <w:jc w:val="center"/>
        </w:trPr>
        <w:tc>
          <w:tcPr>
            <w:tcW w:w="8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水</w:t>
            </w:r>
            <w:r w:rsidRPr="00673152">
              <w:rPr>
                <w:rFonts w:ascii="宋体" w:eastAsia="宋体" w:hAnsi="宋体"/>
                <w:color w:val="000000" w:themeColor="text1"/>
              </w:rPr>
              <w:t xml:space="preserve">(5 </w:t>
            </w:r>
            <w:r w:rsidRPr="00673152">
              <w:rPr>
                <w:rFonts w:ascii="宋体" w:eastAsia="宋体" w:hAnsi="宋体" w:cs="宋体" w:hint="eastAsia"/>
                <w:color w:val="000000" w:themeColor="text1"/>
              </w:rPr>
              <w:t>℃</w:t>
            </w:r>
            <w:r w:rsidRPr="00673152">
              <w:rPr>
                <w:rFonts w:ascii="宋体" w:eastAsia="宋体" w:hAnsi="宋体"/>
                <w:color w:val="000000" w:themeColor="text1"/>
              </w:rPr>
              <w:t>)</w:t>
            </w:r>
          </w:p>
        </w:tc>
        <w:tc>
          <w:tcPr>
            <w:tcW w:w="62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1 450</w:t>
            </w:r>
          </w:p>
        </w:tc>
        <w:tc>
          <w:tcPr>
            <w:tcW w:w="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9D341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</w:p>
        </w:tc>
        <w:tc>
          <w:tcPr>
            <w:tcW w:w="94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冰</w:t>
            </w:r>
          </w:p>
        </w:tc>
        <w:tc>
          <w:tcPr>
            <w:tcW w:w="63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3 230</w:t>
            </w:r>
          </w:p>
        </w:tc>
      </w:tr>
      <w:tr w:rsidR="009D3414" w:rsidRPr="00673152">
        <w:trPr>
          <w:jc w:val="center"/>
        </w:trPr>
        <w:tc>
          <w:tcPr>
            <w:tcW w:w="8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水</w:t>
            </w:r>
            <w:r w:rsidRPr="00673152">
              <w:rPr>
                <w:rFonts w:ascii="宋体" w:eastAsia="宋体" w:hAnsi="宋体"/>
                <w:color w:val="000000" w:themeColor="text1"/>
              </w:rPr>
              <w:t xml:space="preserve">(15 </w:t>
            </w:r>
            <w:r w:rsidRPr="00673152">
              <w:rPr>
                <w:rFonts w:ascii="宋体" w:eastAsia="宋体" w:hAnsi="宋体" w:cs="宋体" w:hint="eastAsia"/>
                <w:color w:val="000000" w:themeColor="text1"/>
              </w:rPr>
              <w:t>℃</w:t>
            </w:r>
            <w:r w:rsidRPr="00673152">
              <w:rPr>
                <w:rFonts w:ascii="宋体" w:eastAsia="宋体" w:hAnsi="宋体"/>
                <w:color w:val="000000" w:themeColor="text1"/>
              </w:rPr>
              <w:t>)</w:t>
            </w:r>
          </w:p>
        </w:tc>
        <w:tc>
          <w:tcPr>
            <w:tcW w:w="62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1 470</w:t>
            </w:r>
          </w:p>
        </w:tc>
        <w:tc>
          <w:tcPr>
            <w:tcW w:w="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9D341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</w:p>
        </w:tc>
        <w:tc>
          <w:tcPr>
            <w:tcW w:w="94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软橡胶</w:t>
            </w:r>
            <w:r w:rsidRPr="00673152">
              <w:rPr>
                <w:rFonts w:ascii="宋体" w:eastAsia="宋体" w:hAnsi="宋体"/>
                <w:color w:val="000000" w:themeColor="text1"/>
              </w:rPr>
              <w:t>(</w:t>
            </w:r>
            <w:r w:rsidRPr="00673152">
              <w:rPr>
                <w:rFonts w:ascii="宋体" w:eastAsia="宋体" w:hAnsi="宋体"/>
                <w:color w:val="000000" w:themeColor="text1"/>
              </w:rPr>
              <w:t>常温</w:t>
            </w:r>
            <w:r w:rsidRPr="00673152">
              <w:rPr>
                <w:rFonts w:ascii="宋体" w:eastAsia="宋体" w:hAnsi="宋体"/>
                <w:color w:val="000000" w:themeColor="text1"/>
              </w:rPr>
              <w:t>)</w:t>
            </w:r>
          </w:p>
        </w:tc>
        <w:tc>
          <w:tcPr>
            <w:tcW w:w="63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40</w:t>
            </w:r>
            <w:r w:rsidRPr="00673152">
              <w:rPr>
                <w:rFonts w:ascii="宋体" w:eastAsia="宋体" w:hAnsi="宋体"/>
                <w:i/>
                <w:color w:val="000000" w:themeColor="text1"/>
              </w:rPr>
              <w:t>~</w:t>
            </w:r>
            <w:r w:rsidRPr="00673152">
              <w:rPr>
                <w:rFonts w:ascii="宋体" w:eastAsia="宋体" w:hAnsi="宋体"/>
                <w:color w:val="000000" w:themeColor="text1"/>
              </w:rPr>
              <w:t>50</w:t>
            </w:r>
          </w:p>
        </w:tc>
      </w:tr>
      <w:tr w:rsidR="009D3414" w:rsidRPr="00673152">
        <w:trPr>
          <w:jc w:val="center"/>
        </w:trPr>
        <w:tc>
          <w:tcPr>
            <w:tcW w:w="8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水</w:t>
            </w:r>
            <w:r w:rsidRPr="00673152">
              <w:rPr>
                <w:rFonts w:ascii="宋体" w:eastAsia="宋体" w:hAnsi="宋体"/>
                <w:color w:val="000000" w:themeColor="text1"/>
              </w:rPr>
              <w:t xml:space="preserve">(20 </w:t>
            </w:r>
            <w:r w:rsidRPr="00673152">
              <w:rPr>
                <w:rFonts w:ascii="宋体" w:eastAsia="宋体" w:hAnsi="宋体" w:cs="宋体" w:hint="eastAsia"/>
                <w:color w:val="000000" w:themeColor="text1"/>
              </w:rPr>
              <w:t>℃</w:t>
            </w:r>
            <w:r w:rsidRPr="00673152">
              <w:rPr>
                <w:rFonts w:ascii="宋体" w:eastAsia="宋体" w:hAnsi="宋体"/>
                <w:color w:val="000000" w:themeColor="text1"/>
              </w:rPr>
              <w:t>)</w:t>
            </w:r>
          </w:p>
        </w:tc>
        <w:tc>
          <w:tcPr>
            <w:tcW w:w="62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1 480</w:t>
            </w:r>
          </w:p>
        </w:tc>
        <w:tc>
          <w:tcPr>
            <w:tcW w:w="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9D341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</w:p>
        </w:tc>
        <w:tc>
          <w:tcPr>
            <w:tcW w:w="94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软木</w:t>
            </w:r>
          </w:p>
        </w:tc>
        <w:tc>
          <w:tcPr>
            <w:tcW w:w="63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500</w:t>
            </w:r>
          </w:p>
        </w:tc>
      </w:tr>
      <w:tr w:rsidR="009D3414" w:rsidRPr="00673152">
        <w:trPr>
          <w:jc w:val="center"/>
        </w:trPr>
        <w:tc>
          <w:tcPr>
            <w:tcW w:w="8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海水</w:t>
            </w:r>
            <w:r w:rsidRPr="00673152">
              <w:rPr>
                <w:rFonts w:ascii="宋体" w:eastAsia="宋体" w:hAnsi="宋体"/>
                <w:color w:val="000000" w:themeColor="text1"/>
              </w:rPr>
              <w:t xml:space="preserve">(25 </w:t>
            </w:r>
            <w:r w:rsidRPr="00673152">
              <w:rPr>
                <w:rFonts w:ascii="宋体" w:eastAsia="宋体" w:hAnsi="宋体" w:cs="宋体" w:hint="eastAsia"/>
                <w:color w:val="000000" w:themeColor="text1"/>
              </w:rPr>
              <w:t>℃</w:t>
            </w:r>
            <w:r w:rsidRPr="00673152">
              <w:rPr>
                <w:rFonts w:ascii="宋体" w:eastAsia="宋体" w:hAnsi="宋体"/>
                <w:color w:val="000000" w:themeColor="text1"/>
              </w:rPr>
              <w:t>)</w:t>
            </w:r>
          </w:p>
        </w:tc>
        <w:tc>
          <w:tcPr>
            <w:tcW w:w="62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1 531</w:t>
            </w:r>
          </w:p>
        </w:tc>
        <w:tc>
          <w:tcPr>
            <w:tcW w:w="2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9D3414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</w:p>
        </w:tc>
        <w:tc>
          <w:tcPr>
            <w:tcW w:w="94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铁</w:t>
            </w:r>
            <w:r w:rsidRPr="00673152">
              <w:rPr>
                <w:rFonts w:ascii="宋体" w:eastAsia="宋体" w:hAnsi="宋体"/>
                <w:color w:val="000000" w:themeColor="text1"/>
              </w:rPr>
              <w:t>(</w:t>
            </w:r>
            <w:r w:rsidRPr="00673152">
              <w:rPr>
                <w:rFonts w:ascii="宋体" w:eastAsia="宋体" w:hAnsi="宋体"/>
                <w:color w:val="000000" w:themeColor="text1"/>
              </w:rPr>
              <w:t>棒</w:t>
            </w:r>
            <w:r w:rsidRPr="00673152">
              <w:rPr>
                <w:rFonts w:ascii="宋体" w:eastAsia="宋体" w:hAnsi="宋体"/>
                <w:color w:val="000000" w:themeColor="text1"/>
              </w:rPr>
              <w:t>)</w:t>
            </w:r>
          </w:p>
        </w:tc>
        <w:tc>
          <w:tcPr>
            <w:tcW w:w="63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3414" w:rsidRPr="00673152" w:rsidRDefault="002B6699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/>
                <w:color w:val="000000" w:themeColor="text1"/>
              </w:rPr>
            </w:pPr>
            <w:r w:rsidRPr="00673152">
              <w:rPr>
                <w:rFonts w:ascii="宋体" w:eastAsia="宋体" w:hAnsi="宋体"/>
                <w:color w:val="000000" w:themeColor="text1"/>
              </w:rPr>
              <w:t>5 200</w:t>
            </w:r>
          </w:p>
        </w:tc>
      </w:tr>
    </w:tbl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(1)</w:t>
      </w:r>
      <w:r w:rsidRPr="00673152">
        <w:rPr>
          <w:rFonts w:ascii="宋体" w:eastAsia="宋体" w:hAnsi="宋体"/>
          <w:color w:val="000000" w:themeColor="text1"/>
        </w:rPr>
        <w:t>分析表格的信息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推断声速大小可能跟哪些因素有关</w:t>
      </w:r>
      <w:r w:rsidRPr="00673152">
        <w:rPr>
          <w:rFonts w:ascii="宋体" w:eastAsia="宋体" w:hAnsi="宋体"/>
          <w:color w:val="000000" w:themeColor="text1"/>
        </w:rPr>
        <w:t>?(</w:t>
      </w:r>
      <w:r w:rsidRPr="00673152">
        <w:rPr>
          <w:rFonts w:ascii="宋体" w:eastAsia="宋体" w:hAnsi="宋体"/>
          <w:color w:val="000000" w:themeColor="text1"/>
        </w:rPr>
        <w:t>只需写出两种</w:t>
      </w:r>
      <w:r w:rsidRPr="00673152">
        <w:rPr>
          <w:rFonts w:ascii="宋体" w:eastAsia="宋体" w:hAnsi="宋体"/>
          <w:color w:val="000000" w:themeColor="text1"/>
        </w:rPr>
        <w:t>)</w:t>
      </w:r>
      <w:r w:rsidRPr="00673152">
        <w:rPr>
          <w:rFonts w:ascii="宋体" w:eastAsia="宋体" w:hAnsi="宋体"/>
          <w:color w:val="000000" w:themeColor="text1"/>
        </w:rPr>
        <w:t>依据是什么</w:t>
      </w:r>
      <w:r w:rsidRPr="00673152">
        <w:rPr>
          <w:rFonts w:ascii="宋体" w:eastAsia="宋体" w:hAnsi="宋体"/>
          <w:color w:val="000000" w:themeColor="text1"/>
        </w:rPr>
        <w:t>?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 w:cs="宋体" w:hint="eastAsia"/>
          <w:i/>
          <w:color w:val="000000" w:themeColor="text1"/>
        </w:rPr>
        <w:t>①</w:t>
      </w: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, 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jc w:val="right"/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。</w:t>
      </w:r>
      <w:r w:rsidRPr="00673152">
        <w:rPr>
          <w:rFonts w:ascii="宋体" w:eastAsia="宋体" w:hAnsi="宋体"/>
          <w:color w:val="000000" w:themeColor="text1"/>
        </w:rPr>
        <w:t> 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 w:cs="宋体" w:hint="eastAsia"/>
          <w:i/>
          <w:color w:val="000000" w:themeColor="text1"/>
        </w:rPr>
        <w:t>②</w:t>
      </w: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, 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jc w:val="right"/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。</w:t>
      </w:r>
      <w:r w:rsidRPr="00673152">
        <w:rPr>
          <w:rFonts w:ascii="宋体" w:eastAsia="宋体" w:hAnsi="宋体"/>
          <w:color w:val="000000" w:themeColor="text1"/>
        </w:rPr>
        <w:t> 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(2)</w:t>
      </w:r>
      <w:r w:rsidRPr="00673152">
        <w:rPr>
          <w:rFonts w:ascii="宋体" w:eastAsia="宋体" w:hAnsi="宋体"/>
          <w:color w:val="000000" w:themeColor="text1"/>
        </w:rPr>
        <w:t>设海水温度为</w:t>
      </w:r>
      <w:r w:rsidRPr="00673152">
        <w:rPr>
          <w:rFonts w:ascii="宋体" w:eastAsia="宋体" w:hAnsi="宋体"/>
          <w:color w:val="000000" w:themeColor="text1"/>
        </w:rPr>
        <w:t xml:space="preserve">25 </w:t>
      </w:r>
      <w:r w:rsidRPr="00673152">
        <w:rPr>
          <w:rFonts w:ascii="宋体" w:eastAsia="宋体" w:hAnsi="宋体" w:cs="宋体" w:hint="eastAsia"/>
          <w:color w:val="000000" w:themeColor="text1"/>
        </w:rPr>
        <w:t>℃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在海面用超声测位仪向海底垂直发射声波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经过</w:t>
      </w:r>
      <w:r w:rsidRPr="00673152">
        <w:rPr>
          <w:rFonts w:ascii="宋体" w:eastAsia="宋体" w:hAnsi="宋体"/>
          <w:color w:val="000000" w:themeColor="text1"/>
        </w:rPr>
        <w:t>2 s</w:t>
      </w:r>
      <w:r w:rsidRPr="00673152">
        <w:rPr>
          <w:rFonts w:ascii="宋体" w:eastAsia="宋体" w:hAnsi="宋体"/>
          <w:color w:val="000000" w:themeColor="text1"/>
        </w:rPr>
        <w:t>后收到回波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根据公式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计算出海底深度为</w:t>
      </w: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73152">
        <w:rPr>
          <w:rFonts w:ascii="宋体" w:eastAsia="宋体" w:hAnsi="宋体"/>
          <w:color w:val="000000" w:themeColor="text1"/>
        </w:rPr>
        <w:t>。</w:t>
      </w:r>
      <w:r w:rsidRPr="00673152">
        <w:rPr>
          <w:rFonts w:ascii="宋体" w:eastAsia="宋体" w:hAnsi="宋体"/>
          <w:color w:val="000000" w:themeColor="text1"/>
        </w:rPr>
        <w:t> </w:t>
      </w:r>
    </w:p>
    <w:p w:rsidR="009D3414" w:rsidRPr="00673152" w:rsidRDefault="002B6699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(3)</w:t>
      </w:r>
      <w:r w:rsidRPr="00673152">
        <w:rPr>
          <w:rFonts w:ascii="宋体" w:eastAsia="宋体" w:hAnsi="宋体"/>
          <w:color w:val="000000" w:themeColor="text1"/>
        </w:rPr>
        <w:t>真空中声速是</w:t>
      </w:r>
      <w:r w:rsidRPr="00673152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73152">
        <w:rPr>
          <w:rFonts w:ascii="宋体" w:eastAsia="宋体" w:hAnsi="宋体"/>
          <w:color w:val="000000" w:themeColor="text1"/>
        </w:rPr>
        <w:t>。</w:t>
      </w:r>
      <w:r w:rsidRPr="00673152">
        <w:rPr>
          <w:rFonts w:ascii="宋体" w:eastAsia="宋体" w:hAnsi="宋体"/>
          <w:color w:val="000000" w:themeColor="text1"/>
        </w:rPr>
        <w:t> </w:t>
      </w: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9D3414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9D3414" w:rsidRPr="00673152" w:rsidRDefault="009D3414">
      <w:pPr>
        <w:rPr>
          <w:rFonts w:ascii="宋体" w:eastAsia="宋体" w:hAnsi="宋体"/>
          <w:color w:val="000000" w:themeColor="text1"/>
        </w:rPr>
      </w:pPr>
    </w:p>
    <w:p w:rsidR="009D3414" w:rsidRPr="00673152" w:rsidRDefault="002B6699">
      <w:pPr>
        <w:jc w:val="center"/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 w:hint="eastAsia"/>
          <w:color w:val="000000" w:themeColor="text1"/>
        </w:rPr>
        <w:t>参考答案</w:t>
      </w:r>
    </w:p>
    <w:p w:rsidR="009D3414" w:rsidRPr="00673152" w:rsidRDefault="009D3414">
      <w:pPr>
        <w:rPr>
          <w:rFonts w:ascii="宋体" w:eastAsia="宋体" w:hAnsi="宋体"/>
          <w:color w:val="000000" w:themeColor="text1"/>
        </w:rPr>
      </w:pPr>
    </w:p>
    <w:p w:rsidR="009D3414" w:rsidRPr="00673152" w:rsidRDefault="002B6699">
      <w:pPr>
        <w:pStyle w:val="af3"/>
        <w:tabs>
          <w:tab w:val="left" w:pos="1621"/>
          <w:tab w:val="left" w:pos="2914"/>
          <w:tab w:val="left" w:pos="3997"/>
          <w:tab w:val="left" w:pos="5074"/>
        </w:tabs>
        <w:jc w:val="center"/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第二章测评</w:t>
      </w:r>
      <w:r w:rsidRPr="00673152">
        <w:rPr>
          <w:rFonts w:ascii="宋体" w:eastAsia="宋体" w:hAnsi="宋体"/>
          <w:color w:val="000000" w:themeColor="text1"/>
        </w:rPr>
        <w:t>(B)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声音是由物体的振动产生的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一切正在发声的物体都在振动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选项</w:t>
      </w: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/>
          <w:color w:val="000000" w:themeColor="text1"/>
        </w:rPr>
        <w:t>正确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多数人能够听到的频率范围大约从</w:t>
      </w:r>
      <w:r w:rsidRPr="00673152">
        <w:rPr>
          <w:rFonts w:ascii="宋体" w:eastAsia="宋体" w:hAnsi="宋体"/>
          <w:color w:val="000000" w:themeColor="text1"/>
        </w:rPr>
        <w:t>20</w:t>
      </w:r>
      <w:r w:rsidRPr="00673152">
        <w:rPr>
          <w:rFonts w:ascii="宋体" w:eastAsia="宋体" w:hAnsi="宋体"/>
          <w:i/>
          <w:color w:val="000000" w:themeColor="text1"/>
        </w:rPr>
        <w:t>~</w:t>
      </w:r>
      <w:r w:rsidRPr="00673152">
        <w:rPr>
          <w:rFonts w:ascii="宋体" w:eastAsia="宋体" w:hAnsi="宋体"/>
          <w:color w:val="000000" w:themeColor="text1"/>
        </w:rPr>
        <w:t>20000Hz,</w:t>
      </w:r>
      <w:r w:rsidRPr="00673152">
        <w:rPr>
          <w:rFonts w:ascii="宋体" w:eastAsia="宋体" w:hAnsi="宋体"/>
          <w:color w:val="000000" w:themeColor="text1"/>
        </w:rPr>
        <w:t>选项</w:t>
      </w:r>
      <w:r w:rsidRPr="00673152">
        <w:rPr>
          <w:rFonts w:ascii="宋体" w:eastAsia="宋体" w:hAnsi="宋体"/>
          <w:color w:val="000000" w:themeColor="text1"/>
        </w:rPr>
        <w:t>B</w:t>
      </w:r>
      <w:r w:rsidRPr="00673152">
        <w:rPr>
          <w:rFonts w:ascii="宋体" w:eastAsia="宋体" w:hAnsi="宋体"/>
          <w:color w:val="000000" w:themeColor="text1"/>
        </w:rPr>
        <w:t>错误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声音的传播需要介质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真空不能传声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选项</w:t>
      </w:r>
      <w:r w:rsidRPr="00673152">
        <w:rPr>
          <w:rFonts w:ascii="宋体" w:eastAsia="宋体" w:hAnsi="宋体"/>
          <w:color w:val="000000" w:themeColor="text1"/>
        </w:rPr>
        <w:t>C</w:t>
      </w:r>
      <w:r w:rsidRPr="00673152">
        <w:rPr>
          <w:rFonts w:ascii="宋体" w:eastAsia="宋体" w:hAnsi="宋体"/>
          <w:color w:val="000000" w:themeColor="text1"/>
        </w:rPr>
        <w:t>错误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一切固体、液体和气体都可以作为传播声音的介质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声音能在水中传播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选项</w:t>
      </w: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/>
          <w:color w:val="000000" w:themeColor="text1"/>
        </w:rPr>
        <w:t>错误。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lastRenderedPageBreak/>
        <w:t>2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吹奏笛子时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演奏者抬起压在不同出气孔上的手指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改变了振动的空气柱的长度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空气柱振动的快慢改变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即音调改变</w:t>
      </w:r>
      <w:r w:rsidRPr="00673152">
        <w:rPr>
          <w:rFonts w:ascii="宋体" w:eastAsia="宋体" w:hAnsi="宋体"/>
          <w:color w:val="000000" w:themeColor="text1"/>
        </w:rPr>
        <w:t>,B</w:t>
      </w:r>
      <w:r w:rsidRPr="00673152">
        <w:rPr>
          <w:rFonts w:ascii="宋体" w:eastAsia="宋体" w:hAnsi="宋体"/>
          <w:color w:val="000000" w:themeColor="text1"/>
        </w:rPr>
        <w:t>错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公共场合要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轻声慢语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指的是降低声音的响度</w:t>
      </w:r>
      <w:r w:rsidRPr="00673152">
        <w:rPr>
          <w:rFonts w:ascii="宋体" w:eastAsia="宋体" w:hAnsi="宋体"/>
          <w:color w:val="000000" w:themeColor="text1"/>
        </w:rPr>
        <w:t>,C</w:t>
      </w:r>
      <w:r w:rsidRPr="00673152">
        <w:rPr>
          <w:rFonts w:ascii="宋体" w:eastAsia="宋体" w:hAnsi="宋体"/>
          <w:color w:val="000000" w:themeColor="text1"/>
        </w:rPr>
        <w:t>错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超声波也是声波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声波不能在真空中传播</w:t>
      </w:r>
      <w:r w:rsidRPr="00673152">
        <w:rPr>
          <w:rFonts w:ascii="宋体" w:eastAsia="宋体" w:hAnsi="宋体"/>
          <w:color w:val="000000" w:themeColor="text1"/>
        </w:rPr>
        <w:t>,D</w:t>
      </w:r>
      <w:r w:rsidRPr="00673152">
        <w:rPr>
          <w:rFonts w:ascii="宋体" w:eastAsia="宋体" w:hAnsi="宋体"/>
          <w:color w:val="000000" w:themeColor="text1"/>
        </w:rPr>
        <w:t>错。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3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B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4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噪声扰民主要是因为其响度大</w:t>
      </w:r>
      <w:r w:rsidRPr="00673152">
        <w:rPr>
          <w:rFonts w:ascii="宋体" w:eastAsia="宋体" w:hAnsi="宋体"/>
          <w:color w:val="000000" w:themeColor="text1"/>
        </w:rPr>
        <w:t>,B</w:t>
      </w:r>
      <w:r w:rsidRPr="00673152">
        <w:rPr>
          <w:rFonts w:ascii="宋体" w:eastAsia="宋体" w:hAnsi="宋体"/>
          <w:color w:val="000000" w:themeColor="text1"/>
        </w:rPr>
        <w:t>错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在</w:t>
      </w:r>
      <w:r w:rsidRPr="00673152">
        <w:rPr>
          <w:rFonts w:ascii="宋体" w:eastAsia="宋体" w:hAnsi="宋体"/>
          <w:color w:val="000000" w:themeColor="text1"/>
        </w:rPr>
        <w:t>15</w:t>
      </w:r>
      <w:r w:rsidRPr="00673152">
        <w:rPr>
          <w:rFonts w:ascii="宋体" w:eastAsia="宋体" w:hAnsi="宋体" w:cs="宋体" w:hint="eastAsia"/>
          <w:color w:val="000000" w:themeColor="text1"/>
        </w:rPr>
        <w:t>℃</w:t>
      </w:r>
      <w:r w:rsidRPr="00673152">
        <w:rPr>
          <w:rFonts w:ascii="宋体" w:eastAsia="宋体" w:hAnsi="宋体"/>
          <w:color w:val="000000" w:themeColor="text1"/>
        </w:rPr>
        <w:t>的空气中声音的传播速度是</w:t>
      </w:r>
      <w:r w:rsidRPr="00673152">
        <w:rPr>
          <w:rFonts w:ascii="宋体" w:eastAsia="宋体" w:hAnsi="宋体"/>
          <w:color w:val="000000" w:themeColor="text1"/>
        </w:rPr>
        <w:t>340m/s,C</w:t>
      </w:r>
      <w:r w:rsidRPr="00673152">
        <w:rPr>
          <w:rFonts w:ascii="宋体" w:eastAsia="宋体" w:hAnsi="宋体"/>
          <w:color w:val="000000" w:themeColor="text1"/>
        </w:rPr>
        <w:t>错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在同种介质中超声波与次声波传播速度相同</w:t>
      </w:r>
      <w:r w:rsidRPr="00673152">
        <w:rPr>
          <w:rFonts w:ascii="宋体" w:eastAsia="宋体" w:hAnsi="宋体"/>
          <w:color w:val="000000" w:themeColor="text1"/>
        </w:rPr>
        <w:t>,D</w:t>
      </w:r>
      <w:r w:rsidRPr="00673152">
        <w:rPr>
          <w:rFonts w:ascii="宋体" w:eastAsia="宋体" w:hAnsi="宋体"/>
          <w:color w:val="000000" w:themeColor="text1"/>
        </w:rPr>
        <w:t>错。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5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减弱噪声的途径主要有在声源处减弱、在传播过程中减弱、在人耳处减弱。选项</w:t>
      </w: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/>
          <w:color w:val="000000" w:themeColor="text1"/>
        </w:rPr>
        <w:t>中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通过植树造林可以阻断噪声的传播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所以可以减小校园外汽车的噪声对教学的干扰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选项</w:t>
      </w:r>
      <w:r w:rsidRPr="00673152">
        <w:rPr>
          <w:rFonts w:ascii="宋体" w:eastAsia="宋体" w:hAnsi="宋体"/>
          <w:color w:val="000000" w:themeColor="text1"/>
        </w:rPr>
        <w:t>B</w:t>
      </w:r>
      <w:r w:rsidRPr="00673152">
        <w:rPr>
          <w:rFonts w:ascii="宋体" w:eastAsia="宋体" w:hAnsi="宋体"/>
          <w:color w:val="000000" w:themeColor="text1"/>
        </w:rPr>
        <w:t>中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将窗户打开后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噪声对教学的干扰会更大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选项</w:t>
      </w:r>
      <w:r w:rsidRPr="00673152">
        <w:rPr>
          <w:rFonts w:ascii="宋体" w:eastAsia="宋体" w:hAnsi="宋体"/>
          <w:color w:val="000000" w:themeColor="text1"/>
        </w:rPr>
        <w:t>C</w:t>
      </w:r>
      <w:r w:rsidRPr="00673152">
        <w:rPr>
          <w:rFonts w:ascii="宋体" w:eastAsia="宋体" w:hAnsi="宋体"/>
          <w:color w:val="000000" w:themeColor="text1"/>
        </w:rPr>
        <w:t>中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噪声检测装置只能显示声音响度的大小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不能减弱噪声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选项</w:t>
      </w: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/>
          <w:color w:val="000000" w:themeColor="text1"/>
        </w:rPr>
        <w:t>中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学生戴上防噪声耳罩将影响听课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所以选项</w:t>
      </w: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/>
          <w:color w:val="000000" w:themeColor="text1"/>
        </w:rPr>
        <w:t>正确。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6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正在发声的音叉将乒乓球多次弹开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说明音叉在振动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故</w:t>
      </w: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/>
          <w:color w:val="000000" w:themeColor="text1"/>
        </w:rPr>
        <w:t>正确。敲鼓时用力越大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振幅越大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响度越大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该实验说明声音的响度与振幅有关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故</w:t>
      </w:r>
      <w:r w:rsidRPr="00673152">
        <w:rPr>
          <w:rFonts w:ascii="宋体" w:eastAsia="宋体" w:hAnsi="宋体"/>
          <w:color w:val="000000" w:themeColor="text1"/>
        </w:rPr>
        <w:t>B</w:t>
      </w:r>
      <w:r w:rsidRPr="00673152">
        <w:rPr>
          <w:rFonts w:ascii="宋体" w:eastAsia="宋体" w:hAnsi="宋体"/>
          <w:color w:val="000000" w:themeColor="text1"/>
        </w:rPr>
        <w:t>错误。题图中钢尺伸出长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振动慢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音调低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钢尺伸出短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振动快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音调高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说明声音的音调与振动频率有关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故</w:t>
      </w:r>
      <w:r w:rsidRPr="00673152">
        <w:rPr>
          <w:rFonts w:ascii="宋体" w:eastAsia="宋体" w:hAnsi="宋体"/>
          <w:color w:val="000000" w:themeColor="text1"/>
        </w:rPr>
        <w:t>C</w:t>
      </w:r>
      <w:r w:rsidRPr="00673152">
        <w:rPr>
          <w:rFonts w:ascii="宋体" w:eastAsia="宋体" w:hAnsi="宋体"/>
          <w:color w:val="000000" w:themeColor="text1"/>
        </w:rPr>
        <w:t>错误。</w:t>
      </w: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/>
          <w:color w:val="000000" w:themeColor="text1"/>
        </w:rPr>
        <w:t>图中是将发声体放在玻璃罩中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随着空气的抽出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声音越来越小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所以该实验说明声音的传播需要介质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故</w:t>
      </w: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/>
          <w:color w:val="000000" w:themeColor="text1"/>
        </w:rPr>
        <w:t>错误。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7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因为次声波人耳是听不到的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金嗓子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发出的声波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刺耳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说明这种声波不是次声波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所以选项</w:t>
      </w: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/>
          <w:color w:val="000000" w:themeColor="text1"/>
        </w:rPr>
        <w:t>的说法是错误的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其他三个选项的说法均正确。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8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选项</w:t>
      </w:r>
      <w:r w:rsidRPr="00673152">
        <w:rPr>
          <w:rFonts w:ascii="宋体" w:eastAsia="宋体" w:hAnsi="宋体"/>
          <w:color w:val="000000" w:themeColor="text1"/>
        </w:rPr>
        <w:t>A</w:t>
      </w:r>
      <w:r w:rsidRPr="00673152">
        <w:rPr>
          <w:rFonts w:ascii="宋体" w:eastAsia="宋体" w:hAnsi="宋体"/>
          <w:color w:val="000000" w:themeColor="text1"/>
        </w:rPr>
        <w:t>、</w:t>
      </w:r>
      <w:r w:rsidRPr="00673152">
        <w:rPr>
          <w:rFonts w:ascii="宋体" w:eastAsia="宋体" w:hAnsi="宋体"/>
          <w:color w:val="000000" w:themeColor="text1"/>
        </w:rPr>
        <w:t>B</w:t>
      </w:r>
      <w:r w:rsidRPr="00673152">
        <w:rPr>
          <w:rFonts w:ascii="宋体" w:eastAsia="宋体" w:hAnsi="宋体"/>
          <w:color w:val="000000" w:themeColor="text1"/>
        </w:rPr>
        <w:t>、</w:t>
      </w:r>
      <w:r w:rsidRPr="00673152">
        <w:rPr>
          <w:rFonts w:ascii="宋体" w:eastAsia="宋体" w:hAnsi="宋体"/>
          <w:color w:val="000000" w:themeColor="text1"/>
        </w:rPr>
        <w:t>C</w:t>
      </w:r>
      <w:r w:rsidRPr="00673152">
        <w:rPr>
          <w:rFonts w:ascii="宋体" w:eastAsia="宋体" w:hAnsi="宋体"/>
          <w:color w:val="000000" w:themeColor="text1"/>
        </w:rPr>
        <w:t>说明声音能传递信息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选项</w:t>
      </w:r>
      <w:r w:rsidRPr="00673152">
        <w:rPr>
          <w:rFonts w:ascii="宋体" w:eastAsia="宋体" w:hAnsi="宋体"/>
          <w:color w:val="000000" w:themeColor="text1"/>
        </w:rPr>
        <w:t>D</w:t>
      </w:r>
      <w:r w:rsidRPr="00673152">
        <w:rPr>
          <w:rFonts w:ascii="宋体" w:eastAsia="宋体" w:hAnsi="宋体"/>
          <w:color w:val="000000" w:themeColor="text1"/>
        </w:rPr>
        <w:t>说明声音能传递能量。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9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琴箱内的空气振动发出声音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声音被琴箱传出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又通过空气的传播进入听者的耳朵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这说明固体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color w:val="000000" w:themeColor="text1"/>
        </w:rPr>
        <w:t>琴箱</w:t>
      </w:r>
      <w:r w:rsidRPr="00673152">
        <w:rPr>
          <w:rFonts w:ascii="宋体" w:eastAsia="宋体" w:hAnsi="宋体"/>
          <w:color w:val="000000" w:themeColor="text1"/>
        </w:rPr>
        <w:t>)</w:t>
      </w:r>
      <w:r w:rsidRPr="00673152">
        <w:rPr>
          <w:rFonts w:ascii="宋体" w:eastAsia="宋体" w:hAnsi="宋体"/>
          <w:color w:val="000000" w:themeColor="text1"/>
        </w:rPr>
        <w:t>和气体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color w:val="000000" w:themeColor="text1"/>
        </w:rPr>
        <w:t>空气</w:t>
      </w:r>
      <w:r w:rsidRPr="00673152">
        <w:rPr>
          <w:rFonts w:ascii="宋体" w:eastAsia="宋体" w:hAnsi="宋体"/>
          <w:color w:val="000000" w:themeColor="text1"/>
        </w:rPr>
        <w:t>)</w:t>
      </w:r>
      <w:r w:rsidRPr="00673152">
        <w:rPr>
          <w:rFonts w:ascii="宋体" w:eastAsia="宋体" w:hAnsi="宋体"/>
          <w:color w:val="000000" w:themeColor="text1"/>
        </w:rPr>
        <w:t>都能传声。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答案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固体</w:t>
      </w:r>
      <w:r w:rsidRPr="00673152">
        <w:rPr>
          <w:rFonts w:ascii="宋体" w:eastAsia="宋体" w:hAnsi="宋体"/>
          <w:i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气体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10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杨光能模仿单田芳、刘欢等文艺名人的声音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主要模仿声音的音色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现场观众能听到歌声是通过空气传播的。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答案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音色</w:t>
      </w:r>
      <w:r w:rsidRPr="00673152">
        <w:rPr>
          <w:rFonts w:ascii="宋体" w:eastAsia="宋体" w:hAnsi="宋体"/>
          <w:i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空气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11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答案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振动</w:t>
      </w:r>
      <w:r w:rsidRPr="00673152">
        <w:rPr>
          <w:rFonts w:ascii="宋体" w:eastAsia="宋体" w:hAnsi="宋体"/>
          <w:i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大象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12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轻手轻脚过楼道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是在声源处减弱噪声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用空心砖砌墙是在传播过程中减弱噪声的。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答案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声源</w:t>
      </w:r>
      <w:r w:rsidRPr="00673152">
        <w:rPr>
          <w:rFonts w:ascii="宋体" w:eastAsia="宋体" w:hAnsi="宋体"/>
          <w:i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传播途中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13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因为太空中没有声音赖以传播的介质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所以不能听到声音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机灵鬼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真的骗了</w:t>
      </w:r>
      <w:r w:rsidRPr="00673152">
        <w:rPr>
          <w:rFonts w:ascii="宋体" w:eastAsia="宋体" w:hAnsi="宋体" w:cs="Times New Roman"/>
          <w:color w:val="000000" w:themeColor="text1"/>
        </w:rPr>
        <w:t>“</w:t>
      </w:r>
      <w:r w:rsidRPr="00673152">
        <w:rPr>
          <w:rFonts w:ascii="宋体" w:eastAsia="宋体" w:hAnsi="宋体"/>
          <w:color w:val="000000" w:themeColor="text1"/>
        </w:rPr>
        <w:t>物理迷</w:t>
      </w:r>
      <w:r w:rsidRPr="00673152">
        <w:rPr>
          <w:rFonts w:ascii="宋体" w:eastAsia="宋体" w:hAnsi="宋体" w:cs="Times New Roman"/>
          <w:color w:val="000000" w:themeColor="text1"/>
        </w:rPr>
        <w:t>”</w:t>
      </w:r>
      <w:r w:rsidRPr="00673152">
        <w:rPr>
          <w:rFonts w:ascii="宋体" w:eastAsia="宋体" w:hAnsi="宋体"/>
          <w:color w:val="000000" w:themeColor="text1"/>
        </w:rPr>
        <w:t>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答案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是的</w:t>
      </w:r>
      <w:r w:rsidRPr="00673152">
        <w:rPr>
          <w:rFonts w:ascii="宋体" w:eastAsia="宋体" w:hAnsi="宋体"/>
          <w:i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真空不能传播声音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14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这是开放型试题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结合书中的基本知识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用日常生活积累的知识去解答。</w:t>
      </w:r>
      <w:r w:rsidRPr="00673152">
        <w:rPr>
          <w:rFonts w:ascii="宋体" w:eastAsia="宋体" w:hAnsi="宋体"/>
          <w:color w:val="000000" w:themeColor="text1"/>
        </w:rPr>
        <w:t>(1)</w:t>
      </w:r>
      <w:r w:rsidRPr="00673152">
        <w:rPr>
          <w:rFonts w:ascii="宋体" w:eastAsia="宋体" w:hAnsi="宋体"/>
          <w:color w:val="000000" w:themeColor="text1"/>
        </w:rPr>
        <w:t>控制噪声的途径</w:t>
      </w:r>
      <w:r w:rsidRPr="00673152">
        <w:rPr>
          <w:rFonts w:ascii="宋体" w:eastAsia="宋体" w:hAnsi="宋体"/>
          <w:color w:val="000000" w:themeColor="text1"/>
        </w:rPr>
        <w:t>:</w:t>
      </w:r>
      <w:r w:rsidRPr="00673152">
        <w:rPr>
          <w:rFonts w:ascii="宋体" w:eastAsia="宋体" w:hAnsi="宋体"/>
          <w:color w:val="000000" w:themeColor="text1"/>
        </w:rPr>
        <w:t>防止噪声的产生、阻断噪声的传播、防止噪声进入人耳。</w:t>
      </w:r>
      <w:r w:rsidRPr="00673152">
        <w:rPr>
          <w:rFonts w:ascii="宋体" w:eastAsia="宋体" w:hAnsi="宋体"/>
          <w:color w:val="000000" w:themeColor="text1"/>
        </w:rPr>
        <w:t>(2)</w:t>
      </w:r>
      <w:r w:rsidRPr="00673152">
        <w:rPr>
          <w:rFonts w:ascii="宋体" w:eastAsia="宋体" w:hAnsi="宋体"/>
          <w:color w:val="000000" w:themeColor="text1"/>
        </w:rPr>
        <w:t>声音的传播需要介质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声音不能在真空中传播。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答案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(1)</w:t>
      </w:r>
      <w:r w:rsidRPr="00673152">
        <w:rPr>
          <w:rFonts w:ascii="宋体" w:eastAsia="宋体" w:hAnsi="宋体"/>
          <w:color w:val="000000" w:themeColor="text1"/>
        </w:rPr>
        <w:t>增加公共绿地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多植树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划定更多的禁止车辆鸣笛的区域。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(2)</w:t>
      </w:r>
      <w:r w:rsidRPr="00673152">
        <w:rPr>
          <w:rFonts w:ascii="宋体" w:eastAsia="宋体" w:hAnsi="宋体"/>
          <w:color w:val="000000" w:themeColor="text1"/>
        </w:rPr>
        <w:t>不会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真空不能传声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可以将居民楼的门窗玻璃更换成真空夹层的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从而减弱从外界传来的噪声。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t>15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随着瓶内水柱的升高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空气柱长度越来越短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空气柱振动的频率增大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音调增高。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答案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(1)</w:t>
      </w:r>
      <w:r w:rsidRPr="00673152">
        <w:rPr>
          <w:rFonts w:ascii="宋体" w:eastAsia="宋体" w:hAnsi="宋体"/>
          <w:color w:val="000000" w:themeColor="text1"/>
        </w:rPr>
        <w:t>空气柱的长度越短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音调越高</w:t>
      </w:r>
      <w:r w:rsidRPr="00673152">
        <w:rPr>
          <w:rFonts w:ascii="宋体" w:eastAsia="宋体" w:hAnsi="宋体"/>
          <w:color w:val="000000" w:themeColor="text1"/>
        </w:rPr>
        <w:t>(</w:t>
      </w:r>
      <w:r w:rsidRPr="00673152">
        <w:rPr>
          <w:rFonts w:ascii="宋体" w:eastAsia="宋体" w:hAnsi="宋体"/>
          <w:color w:val="000000" w:themeColor="text1"/>
        </w:rPr>
        <w:t>或空气柱长度越长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音调越低</w:t>
      </w:r>
      <w:r w:rsidRPr="00673152">
        <w:rPr>
          <w:rFonts w:ascii="宋体" w:eastAsia="宋体" w:hAnsi="宋体"/>
          <w:color w:val="000000" w:themeColor="text1"/>
        </w:rPr>
        <w:t>)</w:t>
      </w:r>
      <w:r w:rsidRPr="00673152">
        <w:rPr>
          <w:rFonts w:ascii="宋体" w:eastAsia="宋体" w:hAnsi="宋体"/>
          <w:i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(2)</w:t>
      </w:r>
      <w:r w:rsidRPr="00673152">
        <w:rPr>
          <w:rFonts w:ascii="宋体" w:eastAsia="宋体" w:hAnsi="宋体"/>
          <w:color w:val="000000" w:themeColor="text1"/>
        </w:rPr>
        <w:t>水快倒满时发出声音的音调较高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b/>
          <w:color w:val="000000" w:themeColor="text1"/>
        </w:rPr>
        <w:lastRenderedPageBreak/>
        <w:t>16</w:t>
      </w:r>
      <w:r w:rsidRPr="00673152">
        <w:rPr>
          <w:rFonts w:ascii="宋体" w:eastAsia="宋体" w:hAnsi="宋体" w:cs="Times New Roman"/>
          <w:i/>
          <w:color w:val="000000" w:themeColor="text1"/>
        </w:rPr>
        <w:t>.</w:t>
      </w:r>
      <w:r w:rsidRPr="00673152">
        <w:rPr>
          <w:rFonts w:ascii="宋体" w:eastAsia="宋体" w:hAnsi="宋体"/>
          <w:color w:val="000000" w:themeColor="text1"/>
        </w:rPr>
        <w:t>解析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由题中表格信息可知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声音在</w:t>
      </w:r>
      <w:r w:rsidRPr="00673152">
        <w:rPr>
          <w:rFonts w:ascii="宋体" w:eastAsia="宋体" w:hAnsi="宋体"/>
          <w:color w:val="000000" w:themeColor="text1"/>
        </w:rPr>
        <w:t>5</w:t>
      </w:r>
      <w:r w:rsidRPr="00673152">
        <w:rPr>
          <w:rFonts w:ascii="宋体" w:eastAsia="宋体" w:hAnsi="宋体" w:cs="宋体" w:hint="eastAsia"/>
          <w:color w:val="000000" w:themeColor="text1"/>
        </w:rPr>
        <w:t>℃</w:t>
      </w:r>
      <w:r w:rsidRPr="00673152">
        <w:rPr>
          <w:rFonts w:ascii="宋体" w:eastAsia="宋体" w:hAnsi="宋体"/>
          <w:color w:val="000000" w:themeColor="text1"/>
        </w:rPr>
        <w:t>、</w:t>
      </w:r>
      <w:r w:rsidRPr="00673152">
        <w:rPr>
          <w:rFonts w:ascii="宋体" w:eastAsia="宋体" w:hAnsi="宋体"/>
          <w:color w:val="000000" w:themeColor="text1"/>
        </w:rPr>
        <w:t>15</w:t>
      </w:r>
      <w:r w:rsidRPr="00673152">
        <w:rPr>
          <w:rFonts w:ascii="宋体" w:eastAsia="宋体" w:hAnsi="宋体" w:cs="宋体" w:hint="eastAsia"/>
          <w:color w:val="000000" w:themeColor="text1"/>
        </w:rPr>
        <w:t>℃</w:t>
      </w:r>
      <w:r w:rsidRPr="00673152">
        <w:rPr>
          <w:rFonts w:ascii="宋体" w:eastAsia="宋体" w:hAnsi="宋体"/>
          <w:color w:val="000000" w:themeColor="text1"/>
        </w:rPr>
        <w:t>、</w:t>
      </w:r>
      <w:r w:rsidRPr="00673152">
        <w:rPr>
          <w:rFonts w:ascii="宋体" w:eastAsia="宋体" w:hAnsi="宋体"/>
          <w:color w:val="000000" w:themeColor="text1"/>
        </w:rPr>
        <w:t>20</w:t>
      </w:r>
      <w:r w:rsidRPr="00673152">
        <w:rPr>
          <w:rFonts w:ascii="宋体" w:eastAsia="宋体" w:hAnsi="宋体" w:cs="宋体" w:hint="eastAsia"/>
          <w:color w:val="000000" w:themeColor="text1"/>
        </w:rPr>
        <w:t>℃</w:t>
      </w:r>
      <w:r w:rsidRPr="00673152">
        <w:rPr>
          <w:rFonts w:ascii="宋体" w:eastAsia="宋体" w:hAnsi="宋体"/>
          <w:color w:val="000000" w:themeColor="text1"/>
        </w:rPr>
        <w:t>的水中的速度不同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由此可知</w:t>
      </w:r>
      <w:r w:rsidRPr="00673152">
        <w:rPr>
          <w:rFonts w:ascii="宋体" w:eastAsia="宋体" w:hAnsi="宋体"/>
          <w:color w:val="000000" w:themeColor="text1"/>
        </w:rPr>
        <w:t>:</w:t>
      </w:r>
      <w:r w:rsidRPr="00673152">
        <w:rPr>
          <w:rFonts w:ascii="宋体" w:eastAsia="宋体" w:hAnsi="宋体"/>
          <w:color w:val="000000" w:themeColor="text1"/>
        </w:rPr>
        <w:t>声速大小可能和温度有关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声音在水、海水、冰、铁等不同介质中速度不同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声速大小可能和介质有关。海水的深度</w:t>
      </w:r>
      <w:r w:rsidRPr="00673152">
        <w:rPr>
          <w:rFonts w:ascii="宋体" w:eastAsia="宋体" w:hAnsi="宋体"/>
          <w:i/>
          <w:color w:val="000000" w:themeColor="text1"/>
        </w:rPr>
        <w:t>h=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1</m:t>
            </m:r>
          </m:num>
          <m:den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2</m:t>
            </m:r>
          </m:den>
        </m:f>
      </m:oMath>
      <w:r w:rsidRPr="00673152">
        <w:rPr>
          <w:rFonts w:ascii="宋体" w:eastAsia="宋体" w:hAnsi="宋体"/>
          <w:i/>
          <w:color w:val="000000" w:themeColor="text1"/>
        </w:rPr>
        <w:t>vt=</w:t>
      </w:r>
      <m:oMath>
        <m:f>
          <m:fPr>
            <m:ctrlPr>
              <w:rPr>
                <w:rFonts w:ascii="宋体" w:eastAsia="宋体" w:hAnsi="宋体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1</m:t>
            </m:r>
          </m:num>
          <m:den>
            <m:r>
              <m:rPr>
                <m:sty m:val="p"/>
              </m:rPr>
              <w:rPr>
                <w:rFonts w:ascii="宋体" w:eastAsia="宋体" w:hAnsi="宋体"/>
                <w:color w:val="000000" w:themeColor="text1"/>
              </w:rPr>
              <m:t>2</m:t>
            </m:r>
          </m:den>
        </m:f>
      </m:oMath>
      <w:r w:rsidRPr="00673152">
        <w:rPr>
          <w:rFonts w:ascii="宋体" w:eastAsia="宋体" w:hAnsi="宋体" w:cs="Times New Roman"/>
          <w:i/>
          <w:color w:val="000000" w:themeColor="text1"/>
        </w:rPr>
        <w:t>×</w:t>
      </w:r>
      <w:r w:rsidRPr="00673152">
        <w:rPr>
          <w:rFonts w:ascii="宋体" w:eastAsia="宋体" w:hAnsi="宋体"/>
          <w:color w:val="000000" w:themeColor="text1"/>
        </w:rPr>
        <w:t>1531m/s</w:t>
      </w:r>
      <w:r w:rsidRPr="00673152">
        <w:rPr>
          <w:rFonts w:ascii="宋体" w:eastAsia="宋体" w:hAnsi="宋体" w:cs="Times New Roman"/>
          <w:i/>
          <w:color w:val="000000" w:themeColor="text1"/>
        </w:rPr>
        <w:t>×</w:t>
      </w:r>
      <w:r w:rsidRPr="00673152">
        <w:rPr>
          <w:rFonts w:ascii="宋体" w:eastAsia="宋体" w:hAnsi="宋体"/>
          <w:color w:val="000000" w:themeColor="text1"/>
        </w:rPr>
        <w:t>2s</w:t>
      </w:r>
      <w:r w:rsidRPr="00673152">
        <w:rPr>
          <w:rFonts w:ascii="宋体" w:eastAsia="宋体" w:hAnsi="宋体"/>
          <w:i/>
          <w:color w:val="000000" w:themeColor="text1"/>
        </w:rPr>
        <w:t>=</w:t>
      </w:r>
      <w:r w:rsidRPr="00673152">
        <w:rPr>
          <w:rFonts w:ascii="宋体" w:eastAsia="宋体" w:hAnsi="宋体"/>
          <w:color w:val="000000" w:themeColor="text1"/>
        </w:rPr>
        <w:t>1531m</w:t>
      </w:r>
      <w:r w:rsidRPr="00673152">
        <w:rPr>
          <w:rFonts w:ascii="宋体" w:eastAsia="宋体" w:hAnsi="宋体"/>
          <w:color w:val="000000" w:themeColor="text1"/>
        </w:rPr>
        <w:t>。声音的传播需要介质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真空不能传声</w:t>
      </w:r>
      <w:r w:rsidRPr="00673152">
        <w:rPr>
          <w:rFonts w:ascii="宋体" w:eastAsia="宋体" w:hAnsi="宋体"/>
          <w:color w:val="000000" w:themeColor="text1"/>
        </w:rPr>
        <w:t>,</w:t>
      </w:r>
      <w:r w:rsidRPr="00673152">
        <w:rPr>
          <w:rFonts w:ascii="宋体" w:eastAsia="宋体" w:hAnsi="宋体"/>
          <w:color w:val="000000" w:themeColor="text1"/>
        </w:rPr>
        <w:t>所以真空中的声速是</w:t>
      </w:r>
      <w:r w:rsidRPr="00673152">
        <w:rPr>
          <w:rFonts w:ascii="宋体" w:eastAsia="宋体" w:hAnsi="宋体"/>
          <w:color w:val="000000" w:themeColor="text1"/>
        </w:rPr>
        <w:t>0</w:t>
      </w:r>
      <w:r w:rsidRPr="00673152">
        <w:rPr>
          <w:rFonts w:ascii="宋体" w:eastAsia="宋体" w:hAnsi="宋体"/>
          <w:color w:val="000000" w:themeColor="text1"/>
        </w:rPr>
        <w:t>。</w:t>
      </w:r>
    </w:p>
    <w:p w:rsidR="009D3414" w:rsidRPr="00673152" w:rsidRDefault="002B6699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73152">
        <w:rPr>
          <w:rFonts w:ascii="宋体" w:eastAsia="宋体" w:hAnsi="宋体"/>
          <w:color w:val="000000" w:themeColor="text1"/>
        </w:rPr>
        <w:t>答案</w:t>
      </w:r>
      <w:r w:rsidRPr="00673152">
        <w:rPr>
          <w:rFonts w:ascii="宋体" w:eastAsia="宋体" w:hAnsi="宋体"/>
          <w:color w:val="000000" w:themeColor="text1"/>
        </w:rPr>
        <w:t xml:space="preserve">: </w:t>
      </w:r>
      <w:r w:rsidRPr="00673152">
        <w:rPr>
          <w:rFonts w:ascii="宋体" w:eastAsia="宋体" w:hAnsi="宋体"/>
          <w:color w:val="000000" w:themeColor="text1"/>
        </w:rPr>
        <w:t>(1)</w:t>
      </w:r>
      <w:r w:rsidRPr="00673152">
        <w:rPr>
          <w:rFonts w:ascii="宋体" w:eastAsia="宋体" w:hAnsi="宋体"/>
          <w:color w:val="000000" w:themeColor="text1"/>
        </w:rPr>
        <w:t>声速大小可能和温度有关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声音在</w:t>
      </w:r>
      <w:r w:rsidRPr="00673152">
        <w:rPr>
          <w:rFonts w:ascii="宋体" w:eastAsia="宋体" w:hAnsi="宋体"/>
          <w:color w:val="000000" w:themeColor="text1"/>
        </w:rPr>
        <w:t xml:space="preserve">5 </w:t>
      </w:r>
      <w:r w:rsidRPr="00673152">
        <w:rPr>
          <w:rFonts w:ascii="宋体" w:eastAsia="宋体" w:hAnsi="宋体" w:cs="宋体" w:hint="eastAsia"/>
          <w:color w:val="000000" w:themeColor="text1"/>
        </w:rPr>
        <w:t>℃</w:t>
      </w:r>
      <w:r w:rsidRPr="00673152">
        <w:rPr>
          <w:rFonts w:ascii="宋体" w:eastAsia="宋体" w:hAnsi="宋体"/>
          <w:color w:val="000000" w:themeColor="text1"/>
        </w:rPr>
        <w:t>、</w:t>
      </w:r>
      <w:r w:rsidRPr="00673152">
        <w:rPr>
          <w:rFonts w:ascii="宋体" w:eastAsia="宋体" w:hAnsi="宋体"/>
          <w:color w:val="000000" w:themeColor="text1"/>
        </w:rPr>
        <w:t xml:space="preserve">15 </w:t>
      </w:r>
      <w:r w:rsidRPr="00673152">
        <w:rPr>
          <w:rFonts w:ascii="宋体" w:eastAsia="宋体" w:hAnsi="宋体" w:cs="宋体" w:hint="eastAsia"/>
          <w:color w:val="000000" w:themeColor="text1"/>
        </w:rPr>
        <w:t>℃</w:t>
      </w:r>
      <w:r w:rsidRPr="00673152">
        <w:rPr>
          <w:rFonts w:ascii="宋体" w:eastAsia="宋体" w:hAnsi="宋体"/>
          <w:color w:val="000000" w:themeColor="text1"/>
        </w:rPr>
        <w:t>、</w:t>
      </w:r>
      <w:r w:rsidRPr="00673152">
        <w:rPr>
          <w:rFonts w:ascii="宋体" w:eastAsia="宋体" w:hAnsi="宋体"/>
          <w:color w:val="000000" w:themeColor="text1"/>
        </w:rPr>
        <w:t xml:space="preserve">20 </w:t>
      </w:r>
      <w:r w:rsidRPr="00673152">
        <w:rPr>
          <w:rFonts w:ascii="宋体" w:eastAsia="宋体" w:hAnsi="宋体" w:cs="宋体" w:hint="eastAsia"/>
          <w:color w:val="000000" w:themeColor="text1"/>
        </w:rPr>
        <w:t>℃</w:t>
      </w:r>
      <w:r w:rsidRPr="00673152">
        <w:rPr>
          <w:rFonts w:ascii="宋体" w:eastAsia="宋体" w:hAnsi="宋体"/>
          <w:color w:val="000000" w:themeColor="text1"/>
        </w:rPr>
        <w:t>的水中的速度不同</w:t>
      </w:r>
      <w:r w:rsidRPr="00673152">
        <w:rPr>
          <w:rFonts w:ascii="宋体" w:eastAsia="宋体" w:hAnsi="宋体"/>
          <w:i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声速大小可能和介质有关</w:t>
      </w:r>
      <w:r w:rsidRPr="00673152">
        <w:rPr>
          <w:rFonts w:ascii="宋体" w:eastAsia="宋体" w:hAnsi="宋体"/>
          <w:color w:val="000000" w:themeColor="text1"/>
        </w:rPr>
        <w:t>;</w:t>
      </w:r>
      <w:r w:rsidRPr="00673152">
        <w:rPr>
          <w:rFonts w:ascii="宋体" w:eastAsia="宋体" w:hAnsi="宋体"/>
          <w:color w:val="000000" w:themeColor="text1"/>
        </w:rPr>
        <w:t>声音在水、海水、冰、铁等不同介质中速度不同</w:t>
      </w:r>
      <w:r w:rsidRPr="00673152">
        <w:rPr>
          <w:rFonts w:ascii="宋体" w:eastAsia="宋体" w:hAnsi="宋体"/>
          <w:i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(2)1 531 m</w:t>
      </w:r>
      <w:r w:rsidRPr="00673152">
        <w:rPr>
          <w:rFonts w:ascii="宋体" w:eastAsia="宋体" w:hAnsi="宋体"/>
          <w:i/>
          <w:color w:val="000000" w:themeColor="text1"/>
        </w:rPr>
        <w:t xml:space="preserve">　</w:t>
      </w:r>
      <w:r w:rsidRPr="00673152">
        <w:rPr>
          <w:rFonts w:ascii="宋体" w:eastAsia="宋体" w:hAnsi="宋体"/>
          <w:color w:val="000000" w:themeColor="text1"/>
        </w:rPr>
        <w:t>(3)</w:t>
      </w:r>
      <w:bookmarkStart w:id="0" w:name="_GoBack"/>
      <w:bookmarkEnd w:id="0"/>
      <w:r w:rsidRPr="00673152">
        <w:rPr>
          <w:rFonts w:ascii="宋体" w:eastAsia="宋体" w:hAnsi="宋体"/>
          <w:color w:val="000000" w:themeColor="text1"/>
        </w:rPr>
        <w:t>0</w:t>
      </w:r>
    </w:p>
    <w:p w:rsidR="009D3414" w:rsidRPr="00673152" w:rsidRDefault="009D3414">
      <w:pPr>
        <w:rPr>
          <w:rFonts w:ascii="宋体" w:eastAsia="宋体" w:hAnsi="宋体"/>
          <w:color w:val="000000" w:themeColor="text1"/>
        </w:rPr>
      </w:pPr>
    </w:p>
    <w:sectPr w:rsidR="009D3414" w:rsidRPr="00673152" w:rsidSect="009D341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39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699" w:rsidRDefault="002B6699" w:rsidP="00673152">
      <w:r>
        <w:separator/>
      </w:r>
    </w:p>
  </w:endnote>
  <w:endnote w:type="continuationSeparator" w:id="1">
    <w:p w:rsidR="002B6699" w:rsidRDefault="002B6699" w:rsidP="00673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Arial Unicode MS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U-BZ">
    <w:altName w:val="宋体"/>
    <w:charset w:val="86"/>
    <w:family w:val="script"/>
    <w:pitch w:val="default"/>
    <w:sig w:usb0="00000000" w:usb1="00000000" w:usb2="000A005E" w:usb3="00000000" w:csb0="003C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152" w:rsidRDefault="00673152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152" w:rsidRPr="00673152" w:rsidRDefault="00673152" w:rsidP="00673152">
    <w:pPr>
      <w:pStyle w:val="af5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fldChar w:fldCharType="begin"/>
    </w:r>
    <w:r>
      <w:rPr>
        <w:rFonts w:ascii="Times New Roman" w:hAnsi="Times New Roman" w:cs="Times New Roman"/>
        <w:sz w:val="20"/>
      </w:rPr>
      <w:instrText xml:space="preserve"> Page \* MERGEFORMAT </w:instrText>
    </w:r>
    <w:r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noProof/>
        <w:sz w:val="20"/>
      </w:rPr>
      <w:t>6</w:t>
    </w:r>
    <w:r>
      <w:rPr>
        <w:rFonts w:ascii="Times New Roman" w:hAnsi="Times New Roman" w:cs="Times New Roman"/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152" w:rsidRDefault="00673152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699" w:rsidRDefault="002B6699" w:rsidP="00673152">
      <w:r>
        <w:separator/>
      </w:r>
    </w:p>
  </w:footnote>
  <w:footnote w:type="continuationSeparator" w:id="1">
    <w:p w:rsidR="002B6699" w:rsidRDefault="002B6699" w:rsidP="00673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152" w:rsidRDefault="00673152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152" w:rsidRDefault="00673152" w:rsidP="00673152">
    <w:pPr>
      <w:pStyle w:val="af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152" w:rsidRDefault="00673152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76B24"/>
    <w:multiLevelType w:val="multilevel"/>
    <w:tmpl w:val="54476B24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2"/>
      <w:lvlText w:val="o"/>
      <w:lvlJc w:val="left"/>
      <w:pPr>
        <w:tabs>
          <w:tab w:val="left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left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pStyle w:val="4"/>
      <w:lvlText w:val=""/>
      <w:lvlJc w:val="left"/>
      <w:pPr>
        <w:tabs>
          <w:tab w:val="left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pStyle w:val="5"/>
      <w:lvlText w:val=""/>
      <w:lvlJc w:val="left"/>
      <w:pPr>
        <w:tabs>
          <w:tab w:val="left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left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left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left" w:pos="324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1021"/>
  <w:defaultTabStop w:val="720"/>
  <w:drawingGridHorizontalSpacing w:val="144"/>
  <w:drawingGridVerticalSpacing w:val="144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rsids>
    <w:rsidRoot w:val="006F72A7"/>
    <w:rsid w:val="0000142D"/>
    <w:rsid w:val="00011F08"/>
    <w:rsid w:val="00013FC7"/>
    <w:rsid w:val="00020117"/>
    <w:rsid w:val="00022310"/>
    <w:rsid w:val="00022559"/>
    <w:rsid w:val="0004143C"/>
    <w:rsid w:val="000502F7"/>
    <w:rsid w:val="00050583"/>
    <w:rsid w:val="00065AEE"/>
    <w:rsid w:val="00066DB3"/>
    <w:rsid w:val="000707D5"/>
    <w:rsid w:val="00071CC6"/>
    <w:rsid w:val="00071DE9"/>
    <w:rsid w:val="0007402D"/>
    <w:rsid w:val="000823D3"/>
    <w:rsid w:val="00082E6A"/>
    <w:rsid w:val="00093630"/>
    <w:rsid w:val="000A5259"/>
    <w:rsid w:val="000B1EF5"/>
    <w:rsid w:val="000C03FD"/>
    <w:rsid w:val="000C3347"/>
    <w:rsid w:val="000D27ED"/>
    <w:rsid w:val="000D70DC"/>
    <w:rsid w:val="000E3C41"/>
    <w:rsid w:val="000F3708"/>
    <w:rsid w:val="000F5283"/>
    <w:rsid w:val="000F6F48"/>
    <w:rsid w:val="00100405"/>
    <w:rsid w:val="001135E7"/>
    <w:rsid w:val="00114B76"/>
    <w:rsid w:val="00114C85"/>
    <w:rsid w:val="00121FE7"/>
    <w:rsid w:val="00127823"/>
    <w:rsid w:val="001328C0"/>
    <w:rsid w:val="00147286"/>
    <w:rsid w:val="001527AA"/>
    <w:rsid w:val="00161C42"/>
    <w:rsid w:val="001664ED"/>
    <w:rsid w:val="0017091F"/>
    <w:rsid w:val="00175DA0"/>
    <w:rsid w:val="00193C6A"/>
    <w:rsid w:val="001A2624"/>
    <w:rsid w:val="001B1F5B"/>
    <w:rsid w:val="001C1DA8"/>
    <w:rsid w:val="001D11D0"/>
    <w:rsid w:val="001D37D1"/>
    <w:rsid w:val="001D4D12"/>
    <w:rsid w:val="001E5236"/>
    <w:rsid w:val="001F3481"/>
    <w:rsid w:val="00210FD6"/>
    <w:rsid w:val="00213088"/>
    <w:rsid w:val="00217A6B"/>
    <w:rsid w:val="002214EB"/>
    <w:rsid w:val="00227E9B"/>
    <w:rsid w:val="00246BCB"/>
    <w:rsid w:val="00255059"/>
    <w:rsid w:val="00257F68"/>
    <w:rsid w:val="002605F5"/>
    <w:rsid w:val="0026758B"/>
    <w:rsid w:val="002678CD"/>
    <w:rsid w:val="00272631"/>
    <w:rsid w:val="002811EA"/>
    <w:rsid w:val="00286B35"/>
    <w:rsid w:val="00294125"/>
    <w:rsid w:val="002B6647"/>
    <w:rsid w:val="002B6699"/>
    <w:rsid w:val="002C3CD9"/>
    <w:rsid w:val="002C5C85"/>
    <w:rsid w:val="002C6EF9"/>
    <w:rsid w:val="002E6BD3"/>
    <w:rsid w:val="00306989"/>
    <w:rsid w:val="003070B9"/>
    <w:rsid w:val="00312C5E"/>
    <w:rsid w:val="0032613B"/>
    <w:rsid w:val="003314E0"/>
    <w:rsid w:val="00332906"/>
    <w:rsid w:val="0034214F"/>
    <w:rsid w:val="00352238"/>
    <w:rsid w:val="00353F19"/>
    <w:rsid w:val="003660D3"/>
    <w:rsid w:val="0036799B"/>
    <w:rsid w:val="003779D3"/>
    <w:rsid w:val="003862AF"/>
    <w:rsid w:val="00386C3B"/>
    <w:rsid w:val="003900EA"/>
    <w:rsid w:val="00393552"/>
    <w:rsid w:val="003A0231"/>
    <w:rsid w:val="003A1890"/>
    <w:rsid w:val="003A471A"/>
    <w:rsid w:val="003B7D82"/>
    <w:rsid w:val="003C7AAE"/>
    <w:rsid w:val="003D69DF"/>
    <w:rsid w:val="003E14AE"/>
    <w:rsid w:val="003F272F"/>
    <w:rsid w:val="0040308F"/>
    <w:rsid w:val="00410746"/>
    <w:rsid w:val="00417E0E"/>
    <w:rsid w:val="00433652"/>
    <w:rsid w:val="00440163"/>
    <w:rsid w:val="00447165"/>
    <w:rsid w:val="004629E6"/>
    <w:rsid w:val="0046631B"/>
    <w:rsid w:val="00473AA2"/>
    <w:rsid w:val="00480F11"/>
    <w:rsid w:val="00481496"/>
    <w:rsid w:val="004827D8"/>
    <w:rsid w:val="004900BC"/>
    <w:rsid w:val="0049647D"/>
    <w:rsid w:val="004A0A68"/>
    <w:rsid w:val="004B21DF"/>
    <w:rsid w:val="004B308E"/>
    <w:rsid w:val="004C1562"/>
    <w:rsid w:val="004C176A"/>
    <w:rsid w:val="004E0DE3"/>
    <w:rsid w:val="004F0A8C"/>
    <w:rsid w:val="004F3FED"/>
    <w:rsid w:val="004F5EFC"/>
    <w:rsid w:val="00501469"/>
    <w:rsid w:val="00532504"/>
    <w:rsid w:val="00534370"/>
    <w:rsid w:val="00534AA2"/>
    <w:rsid w:val="005364C0"/>
    <w:rsid w:val="0054220D"/>
    <w:rsid w:val="005424B3"/>
    <w:rsid w:val="005443A1"/>
    <w:rsid w:val="005556CA"/>
    <w:rsid w:val="005644A6"/>
    <w:rsid w:val="00566A1D"/>
    <w:rsid w:val="00571838"/>
    <w:rsid w:val="00574344"/>
    <w:rsid w:val="00591E7B"/>
    <w:rsid w:val="005A2465"/>
    <w:rsid w:val="005B35B7"/>
    <w:rsid w:val="005B5282"/>
    <w:rsid w:val="005C0395"/>
    <w:rsid w:val="005C0842"/>
    <w:rsid w:val="005C45A1"/>
    <w:rsid w:val="005D7853"/>
    <w:rsid w:val="005E1024"/>
    <w:rsid w:val="006060A2"/>
    <w:rsid w:val="00616090"/>
    <w:rsid w:val="00616C4D"/>
    <w:rsid w:val="00630E3F"/>
    <w:rsid w:val="00635811"/>
    <w:rsid w:val="00640290"/>
    <w:rsid w:val="00641410"/>
    <w:rsid w:val="0064376B"/>
    <w:rsid w:val="00654BFE"/>
    <w:rsid w:val="00661177"/>
    <w:rsid w:val="00673152"/>
    <w:rsid w:val="0067787C"/>
    <w:rsid w:val="00677986"/>
    <w:rsid w:val="00695B12"/>
    <w:rsid w:val="006A2007"/>
    <w:rsid w:val="006A6DF8"/>
    <w:rsid w:val="006C00EE"/>
    <w:rsid w:val="006C33D0"/>
    <w:rsid w:val="006F4093"/>
    <w:rsid w:val="006F72A7"/>
    <w:rsid w:val="00707D12"/>
    <w:rsid w:val="007119C1"/>
    <w:rsid w:val="00720F43"/>
    <w:rsid w:val="0073067F"/>
    <w:rsid w:val="00755508"/>
    <w:rsid w:val="00763B6A"/>
    <w:rsid w:val="00763BED"/>
    <w:rsid w:val="007678EF"/>
    <w:rsid w:val="00770923"/>
    <w:rsid w:val="00771E64"/>
    <w:rsid w:val="00782962"/>
    <w:rsid w:val="00782D89"/>
    <w:rsid w:val="00783F8F"/>
    <w:rsid w:val="00793FB6"/>
    <w:rsid w:val="007A09C5"/>
    <w:rsid w:val="007A0B44"/>
    <w:rsid w:val="007A3CEF"/>
    <w:rsid w:val="007A5AA3"/>
    <w:rsid w:val="007B4E4D"/>
    <w:rsid w:val="007B7A6A"/>
    <w:rsid w:val="007D0362"/>
    <w:rsid w:val="007D1BCC"/>
    <w:rsid w:val="007D5209"/>
    <w:rsid w:val="007E44D2"/>
    <w:rsid w:val="007E4F5E"/>
    <w:rsid w:val="007E51B6"/>
    <w:rsid w:val="007E740C"/>
    <w:rsid w:val="007E77B5"/>
    <w:rsid w:val="007F3259"/>
    <w:rsid w:val="007F42E4"/>
    <w:rsid w:val="00811210"/>
    <w:rsid w:val="0081238B"/>
    <w:rsid w:val="00812C75"/>
    <w:rsid w:val="008156C8"/>
    <w:rsid w:val="00841BED"/>
    <w:rsid w:val="00841F6B"/>
    <w:rsid w:val="008425E5"/>
    <w:rsid w:val="00850C6D"/>
    <w:rsid w:val="00851682"/>
    <w:rsid w:val="0085689D"/>
    <w:rsid w:val="00857ECB"/>
    <w:rsid w:val="0086009F"/>
    <w:rsid w:val="008709F1"/>
    <w:rsid w:val="0087234A"/>
    <w:rsid w:val="00876C4C"/>
    <w:rsid w:val="00886715"/>
    <w:rsid w:val="008A79C7"/>
    <w:rsid w:val="008B48E3"/>
    <w:rsid w:val="008C045A"/>
    <w:rsid w:val="008C388A"/>
    <w:rsid w:val="008C3C78"/>
    <w:rsid w:val="008C4B02"/>
    <w:rsid w:val="008C5DE1"/>
    <w:rsid w:val="008D0C3A"/>
    <w:rsid w:val="008D50F5"/>
    <w:rsid w:val="008D65A0"/>
    <w:rsid w:val="008E181A"/>
    <w:rsid w:val="008E4339"/>
    <w:rsid w:val="008F4AAB"/>
    <w:rsid w:val="008F73E3"/>
    <w:rsid w:val="0090749F"/>
    <w:rsid w:val="00914158"/>
    <w:rsid w:val="00935DFA"/>
    <w:rsid w:val="009360A5"/>
    <w:rsid w:val="00942FD9"/>
    <w:rsid w:val="0094463E"/>
    <w:rsid w:val="0094649F"/>
    <w:rsid w:val="00950863"/>
    <w:rsid w:val="00960E28"/>
    <w:rsid w:val="009770A5"/>
    <w:rsid w:val="0097724E"/>
    <w:rsid w:val="0098273E"/>
    <w:rsid w:val="0098536D"/>
    <w:rsid w:val="00991839"/>
    <w:rsid w:val="00994653"/>
    <w:rsid w:val="009B035C"/>
    <w:rsid w:val="009B086E"/>
    <w:rsid w:val="009B1FAE"/>
    <w:rsid w:val="009B6DAA"/>
    <w:rsid w:val="009B71FD"/>
    <w:rsid w:val="009D3414"/>
    <w:rsid w:val="009D66E0"/>
    <w:rsid w:val="009E434F"/>
    <w:rsid w:val="009F21B4"/>
    <w:rsid w:val="009F3451"/>
    <w:rsid w:val="00A059A5"/>
    <w:rsid w:val="00A11173"/>
    <w:rsid w:val="00A22B50"/>
    <w:rsid w:val="00A27EE2"/>
    <w:rsid w:val="00A40934"/>
    <w:rsid w:val="00A51310"/>
    <w:rsid w:val="00A54505"/>
    <w:rsid w:val="00A83932"/>
    <w:rsid w:val="00AA0931"/>
    <w:rsid w:val="00AA5884"/>
    <w:rsid w:val="00AA5E3A"/>
    <w:rsid w:val="00AB08F5"/>
    <w:rsid w:val="00AB547B"/>
    <w:rsid w:val="00AB63F9"/>
    <w:rsid w:val="00AB7743"/>
    <w:rsid w:val="00AC7BC9"/>
    <w:rsid w:val="00AD7802"/>
    <w:rsid w:val="00B01707"/>
    <w:rsid w:val="00B029AA"/>
    <w:rsid w:val="00B04E05"/>
    <w:rsid w:val="00B0636E"/>
    <w:rsid w:val="00B4428E"/>
    <w:rsid w:val="00B53802"/>
    <w:rsid w:val="00B70860"/>
    <w:rsid w:val="00B854C7"/>
    <w:rsid w:val="00BA2669"/>
    <w:rsid w:val="00BA301B"/>
    <w:rsid w:val="00BA529A"/>
    <w:rsid w:val="00BB02F3"/>
    <w:rsid w:val="00BB4149"/>
    <w:rsid w:val="00BB41D5"/>
    <w:rsid w:val="00BB7AA1"/>
    <w:rsid w:val="00BC239F"/>
    <w:rsid w:val="00BE75CF"/>
    <w:rsid w:val="00BF0FAB"/>
    <w:rsid w:val="00C041CD"/>
    <w:rsid w:val="00C21325"/>
    <w:rsid w:val="00C34C3C"/>
    <w:rsid w:val="00C453BE"/>
    <w:rsid w:val="00C45D66"/>
    <w:rsid w:val="00C521C6"/>
    <w:rsid w:val="00C75545"/>
    <w:rsid w:val="00C814B8"/>
    <w:rsid w:val="00C86F64"/>
    <w:rsid w:val="00C906AD"/>
    <w:rsid w:val="00C90AF8"/>
    <w:rsid w:val="00C9601C"/>
    <w:rsid w:val="00CB58AE"/>
    <w:rsid w:val="00CC5187"/>
    <w:rsid w:val="00CC5366"/>
    <w:rsid w:val="00CE0973"/>
    <w:rsid w:val="00CE4D62"/>
    <w:rsid w:val="00CF2421"/>
    <w:rsid w:val="00CF3518"/>
    <w:rsid w:val="00CF7347"/>
    <w:rsid w:val="00D04416"/>
    <w:rsid w:val="00D21518"/>
    <w:rsid w:val="00D35021"/>
    <w:rsid w:val="00D37791"/>
    <w:rsid w:val="00D40E56"/>
    <w:rsid w:val="00D43999"/>
    <w:rsid w:val="00D71370"/>
    <w:rsid w:val="00D8374B"/>
    <w:rsid w:val="00D94FFB"/>
    <w:rsid w:val="00DA0315"/>
    <w:rsid w:val="00DA5185"/>
    <w:rsid w:val="00DB3E11"/>
    <w:rsid w:val="00DB47C9"/>
    <w:rsid w:val="00DC0B78"/>
    <w:rsid w:val="00DD5BF5"/>
    <w:rsid w:val="00DF08E5"/>
    <w:rsid w:val="00E00A56"/>
    <w:rsid w:val="00E02B79"/>
    <w:rsid w:val="00E17EF2"/>
    <w:rsid w:val="00E22E5F"/>
    <w:rsid w:val="00E23777"/>
    <w:rsid w:val="00E24275"/>
    <w:rsid w:val="00E26979"/>
    <w:rsid w:val="00E30F29"/>
    <w:rsid w:val="00E3324D"/>
    <w:rsid w:val="00E33F44"/>
    <w:rsid w:val="00E36004"/>
    <w:rsid w:val="00E36A40"/>
    <w:rsid w:val="00E43F5F"/>
    <w:rsid w:val="00E471BB"/>
    <w:rsid w:val="00E51A35"/>
    <w:rsid w:val="00E52001"/>
    <w:rsid w:val="00E6198E"/>
    <w:rsid w:val="00E6401B"/>
    <w:rsid w:val="00E6483B"/>
    <w:rsid w:val="00E84C99"/>
    <w:rsid w:val="00E92541"/>
    <w:rsid w:val="00E95E15"/>
    <w:rsid w:val="00E97C64"/>
    <w:rsid w:val="00EA45A2"/>
    <w:rsid w:val="00EA77D0"/>
    <w:rsid w:val="00EB7E45"/>
    <w:rsid w:val="00ED3DD3"/>
    <w:rsid w:val="00ED62FD"/>
    <w:rsid w:val="00EE2B22"/>
    <w:rsid w:val="00EE55AF"/>
    <w:rsid w:val="00EE5B07"/>
    <w:rsid w:val="00EE66D1"/>
    <w:rsid w:val="00EF7232"/>
    <w:rsid w:val="00F00CE1"/>
    <w:rsid w:val="00F00D7F"/>
    <w:rsid w:val="00F0259D"/>
    <w:rsid w:val="00F17A54"/>
    <w:rsid w:val="00F23EE1"/>
    <w:rsid w:val="00F34C4F"/>
    <w:rsid w:val="00F36071"/>
    <w:rsid w:val="00F40B02"/>
    <w:rsid w:val="00F53876"/>
    <w:rsid w:val="00F56941"/>
    <w:rsid w:val="00F95F45"/>
    <w:rsid w:val="00FA0BFD"/>
    <w:rsid w:val="00FA11E1"/>
    <w:rsid w:val="00FB17A1"/>
    <w:rsid w:val="00FB1970"/>
    <w:rsid w:val="00FB79F0"/>
    <w:rsid w:val="00FC7416"/>
    <w:rsid w:val="00FD3BC2"/>
    <w:rsid w:val="00FE5362"/>
    <w:rsid w:val="639A7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uiPriority="9" w:unhideWhenUsed="0" w:qFormat="1"/>
    <w:lsdException w:name="heading 3" w:uiPriority="9" w:unhideWhenUsed="0" w:qFormat="1"/>
    <w:lsdException w:name="heading 4" w:unhideWhenUsed="0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99" w:qFormat="1"/>
    <w:lsdException w:name="annotation text" w:semiHidden="1"/>
    <w:lsdException w:name="header" w:unhideWhenUsed="0"/>
    <w:lsdException w:name="footer" w:unhideWhenUsed="0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uiPriority="99"/>
    <w:lsdException w:name="annotation reference" w:semiHidden="1" w:qFormat="1"/>
    <w:lsdException w:name="line number" w:semiHidden="1"/>
    <w:lsdException w:name="page number" w:unhideWhenUsed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4" w:unhideWhenUsed="0" w:qFormat="1"/>
    <w:lsdException w:name="List Number" w:unhideWhenUsed="0"/>
    <w:lsdException w:name="List 2" w:semiHidden="1"/>
    <w:lsdException w:name="List 3" w:semiHidden="1"/>
    <w:lsdException w:name="List 4" w:unhideWhenUsed="0"/>
    <w:lsdException w:name="List 5" w:unhideWhenUsed="0"/>
    <w:lsdException w:name="List Bullet 2" w:uiPriority="99" w:unhideWhenUsed="0" w:qFormat="1"/>
    <w:lsdException w:name="List Bullet 3" w:uiPriority="99" w:unhideWhenUsed="0" w:qFormat="1"/>
    <w:lsdException w:name="List Bullet 4" w:uiPriority="99" w:unhideWhenUsed="0" w:qFormat="1"/>
    <w:lsdException w:name="List Bullet 5" w:uiPriority="99" w:unhideWhenUsed="0" w:qFormat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1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12" w:unhideWhenUsed="0" w:qFormat="1"/>
    <w:lsdException w:name="Emphasis" w:uiPriority="20" w:unhideWhenUsed="0" w:qFormat="1"/>
    <w:lsdException w:name="Document Map" w:semiHidden="1"/>
    <w:lsdException w:name="Plain Text" w:unhideWhenUsed="0" w:qFormat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qFormat="1"/>
    <w:lsdException w:name="annotation subject" w:semiHidden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99" w:unhideWhenUsed="0" w:qFormat="1"/>
    <w:lsdException w:name="Table Grid" w:uiPriority="59" w:unhideWhenUsed="0" w:qFormat="1"/>
    <w:lsdException w:name="Table Theme" w:semiHidden="1"/>
    <w:lsdException w:name="Placeholder Text" w:semiHidden="1" w:uiPriority="99"/>
    <w:lsdException w:name="No Spacing" w:semiHidden="1" w:uiPriority="99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iPriority="99"/>
    <w:lsdException w:name="List Paragraph" w:uiPriority="34" w:unhideWhenUsed="0" w:qFormat="1"/>
    <w:lsdException w:name="Quote" w:uiPriority="29" w:unhideWhenUsed="0" w:qFormat="1"/>
    <w:lsdException w:name="Intense Quote" w:semiHidden="1" w:uiPriority="99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 w:qFormat="1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0">
    <w:name w:val="Normal"/>
    <w:qFormat/>
    <w:rsid w:val="009D3414"/>
    <w:rPr>
      <w:rFonts w:ascii="NEU-BZ-S92" w:eastAsia="方正书宋_GBK" w:hAnsi="NEU-BZ-S92" w:cstheme="minorBidi"/>
      <w:color w:val="000000"/>
      <w:sz w:val="21"/>
      <w:szCs w:val="22"/>
    </w:rPr>
  </w:style>
  <w:style w:type="paragraph" w:styleId="1">
    <w:name w:val="heading 1"/>
    <w:basedOn w:val="a0"/>
    <w:next w:val="a0"/>
    <w:link w:val="1Char"/>
    <w:qFormat/>
    <w:rsid w:val="009D3414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Char"/>
    <w:uiPriority w:val="9"/>
    <w:qFormat/>
    <w:rsid w:val="009D3414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Char"/>
    <w:uiPriority w:val="9"/>
    <w:qFormat/>
    <w:rsid w:val="009D3414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0">
    <w:name w:val="heading 4"/>
    <w:basedOn w:val="a0"/>
    <w:next w:val="a0"/>
    <w:link w:val="4Char"/>
    <w:qFormat/>
    <w:rsid w:val="009D3414"/>
    <w:pPr>
      <w:keepNext/>
      <w:keepLines/>
      <w:spacing w:before="200"/>
      <w:outlineLvl w:val="3"/>
    </w:pPr>
    <w:rPr>
      <w:rFonts w:ascii="Arial" w:eastAsia="Times New Roman" w:hAnsi="Arial"/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4">
    <w:name w:val="List Bullet 4"/>
    <w:basedOn w:val="a0"/>
    <w:uiPriority w:val="99"/>
    <w:qFormat/>
    <w:rsid w:val="009D3414"/>
    <w:pPr>
      <w:numPr>
        <w:ilvl w:val="3"/>
        <w:numId w:val="1"/>
      </w:numPr>
      <w:contextualSpacing/>
    </w:pPr>
  </w:style>
  <w:style w:type="paragraph" w:styleId="a">
    <w:name w:val="List Bullet"/>
    <w:basedOn w:val="a0"/>
    <w:uiPriority w:val="4"/>
    <w:qFormat/>
    <w:rsid w:val="009D3414"/>
    <w:pPr>
      <w:numPr>
        <w:numId w:val="1"/>
      </w:numPr>
      <w:spacing w:after="180"/>
    </w:pPr>
  </w:style>
  <w:style w:type="paragraph" w:styleId="3">
    <w:name w:val="List Bullet 3"/>
    <w:basedOn w:val="a0"/>
    <w:uiPriority w:val="99"/>
    <w:qFormat/>
    <w:rsid w:val="009D3414"/>
    <w:pPr>
      <w:numPr>
        <w:ilvl w:val="2"/>
        <w:numId w:val="1"/>
      </w:numPr>
      <w:contextualSpacing/>
    </w:pPr>
  </w:style>
  <w:style w:type="paragraph" w:styleId="a4">
    <w:name w:val="Body Text"/>
    <w:basedOn w:val="a0"/>
    <w:link w:val="Char"/>
    <w:uiPriority w:val="1"/>
    <w:qFormat/>
    <w:rsid w:val="009D3414"/>
    <w:pPr>
      <w:spacing w:after="180"/>
    </w:pPr>
  </w:style>
  <w:style w:type="paragraph" w:styleId="2">
    <w:name w:val="List Bullet 2"/>
    <w:basedOn w:val="a0"/>
    <w:uiPriority w:val="99"/>
    <w:qFormat/>
    <w:rsid w:val="009D3414"/>
    <w:pPr>
      <w:numPr>
        <w:ilvl w:val="1"/>
        <w:numId w:val="1"/>
      </w:numPr>
      <w:contextualSpacing/>
    </w:pPr>
  </w:style>
  <w:style w:type="paragraph" w:styleId="a5">
    <w:name w:val="Plain Text"/>
    <w:basedOn w:val="a0"/>
    <w:link w:val="Char0"/>
    <w:qFormat/>
    <w:rsid w:val="009D3414"/>
    <w:pPr>
      <w:widowControl w:val="0"/>
      <w:jc w:val="both"/>
    </w:pPr>
    <w:rPr>
      <w:rFonts w:ascii="宋体" w:hAnsi="Courier New" w:cs="Courier New"/>
      <w:kern w:val="2"/>
      <w:szCs w:val="21"/>
    </w:rPr>
  </w:style>
  <w:style w:type="paragraph" w:styleId="5">
    <w:name w:val="List Bullet 5"/>
    <w:basedOn w:val="a0"/>
    <w:uiPriority w:val="99"/>
    <w:qFormat/>
    <w:rsid w:val="009D3414"/>
    <w:pPr>
      <w:numPr>
        <w:ilvl w:val="4"/>
        <w:numId w:val="1"/>
      </w:numPr>
      <w:contextualSpacing/>
    </w:pPr>
  </w:style>
  <w:style w:type="paragraph" w:styleId="a6">
    <w:name w:val="Balloon Text"/>
    <w:basedOn w:val="a0"/>
    <w:link w:val="Char1"/>
    <w:uiPriority w:val="99"/>
    <w:qFormat/>
    <w:rsid w:val="009D3414"/>
    <w:rPr>
      <w:szCs w:val="18"/>
    </w:rPr>
  </w:style>
  <w:style w:type="paragraph" w:styleId="a7">
    <w:name w:val="footnote text"/>
    <w:basedOn w:val="a0"/>
    <w:link w:val="Char2"/>
    <w:uiPriority w:val="99"/>
    <w:unhideWhenUsed/>
    <w:qFormat/>
    <w:rsid w:val="009D3414"/>
    <w:pPr>
      <w:snapToGrid w:val="0"/>
    </w:pPr>
    <w:rPr>
      <w:rFonts w:ascii="Times New Roman" w:eastAsia="宋体" w:hAnsi="Times New Roman" w:cs="Times New Roman"/>
      <w:color w:val="auto"/>
      <w:szCs w:val="18"/>
    </w:rPr>
  </w:style>
  <w:style w:type="paragraph" w:styleId="a8">
    <w:name w:val="Normal (Web)"/>
    <w:basedOn w:val="a0"/>
    <w:qFormat/>
    <w:rsid w:val="009D341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9">
    <w:name w:val="Title"/>
    <w:basedOn w:val="a0"/>
    <w:next w:val="a0"/>
    <w:link w:val="Char3"/>
    <w:uiPriority w:val="10"/>
    <w:qFormat/>
    <w:rsid w:val="009D3414"/>
    <w:pPr>
      <w:spacing w:before="240" w:after="60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</w:rPr>
  </w:style>
  <w:style w:type="character" w:styleId="aa">
    <w:name w:val="Strong"/>
    <w:uiPriority w:val="12"/>
    <w:qFormat/>
    <w:rsid w:val="009D3414"/>
    <w:rPr>
      <w:b/>
      <w:bCs/>
    </w:rPr>
  </w:style>
  <w:style w:type="character" w:styleId="ab">
    <w:name w:val="page number"/>
    <w:basedOn w:val="a1"/>
    <w:qFormat/>
    <w:rsid w:val="009D3414"/>
  </w:style>
  <w:style w:type="character" w:styleId="ac">
    <w:name w:val="Emphasis"/>
    <w:uiPriority w:val="20"/>
    <w:qFormat/>
    <w:rsid w:val="009D3414"/>
    <w:rPr>
      <w:rFonts w:ascii="Times New Roman" w:hAnsi="Times New Roman"/>
      <w:b/>
      <w:i/>
      <w:iCs/>
    </w:rPr>
  </w:style>
  <w:style w:type="character" w:styleId="ad">
    <w:name w:val="annotation reference"/>
    <w:semiHidden/>
    <w:unhideWhenUsed/>
    <w:qFormat/>
    <w:rsid w:val="009D3414"/>
    <w:rPr>
      <w:vanish/>
      <w:sz w:val="16"/>
      <w:szCs w:val="16"/>
    </w:rPr>
  </w:style>
  <w:style w:type="character" w:styleId="ae">
    <w:name w:val="footnote reference"/>
    <w:basedOn w:val="a1"/>
    <w:uiPriority w:val="99"/>
    <w:unhideWhenUsed/>
    <w:rsid w:val="009D3414"/>
    <w:rPr>
      <w:vertAlign w:val="superscript"/>
    </w:rPr>
  </w:style>
  <w:style w:type="table" w:styleId="af">
    <w:name w:val="Table Grid"/>
    <w:basedOn w:val="a2"/>
    <w:uiPriority w:val="59"/>
    <w:qFormat/>
    <w:rsid w:val="009D3414"/>
    <w:rPr>
      <w:rFonts w:asciiTheme="minorHAnsi" w:eastAsiaTheme="minorEastAsia" w:hAnsi="NEU-BZ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2"/>
    <w:uiPriority w:val="60"/>
    <w:qFormat/>
    <w:rsid w:val="009D3414"/>
    <w:rPr>
      <w:rFonts w:asciiTheme="minorHAnsi" w:eastAsiaTheme="minorEastAsia" w:hAnsi="NEU-BZ" w:cstheme="minorBidi"/>
      <w:color w:val="76923C" w:themeColor="accent3" w:themeShade="BF"/>
      <w:sz w:val="22"/>
      <w:szCs w:val="22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1Char">
    <w:name w:val="标题 1 Char"/>
    <w:link w:val="1"/>
    <w:uiPriority w:val="9"/>
    <w:rsid w:val="009D34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Char">
    <w:name w:val="标题 2 Char"/>
    <w:link w:val="20"/>
    <w:uiPriority w:val="9"/>
    <w:qFormat/>
    <w:rsid w:val="009D3414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Char">
    <w:name w:val="标题 3 Char"/>
    <w:link w:val="30"/>
    <w:uiPriority w:val="9"/>
    <w:qFormat/>
    <w:rsid w:val="009D34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Char3">
    <w:name w:val="标题 Char"/>
    <w:link w:val="a9"/>
    <w:uiPriority w:val="10"/>
    <w:qFormat/>
    <w:rsid w:val="009D3414"/>
    <w:rPr>
      <w:rFonts w:ascii="Arial" w:eastAsia="Times New Roman" w:hAnsi="Arial" w:cs="Times New Roman"/>
      <w:b/>
      <w:bCs/>
      <w:kern w:val="28"/>
      <w:sz w:val="32"/>
      <w:szCs w:val="32"/>
    </w:rPr>
  </w:style>
  <w:style w:type="character" w:customStyle="1" w:styleId="Char">
    <w:name w:val="正文文本 Char"/>
    <w:basedOn w:val="a1"/>
    <w:link w:val="a4"/>
    <w:uiPriority w:val="1"/>
    <w:qFormat/>
    <w:rsid w:val="009D3414"/>
  </w:style>
  <w:style w:type="paragraph" w:styleId="af0">
    <w:name w:val="Quote"/>
    <w:basedOn w:val="a0"/>
    <w:next w:val="a0"/>
    <w:link w:val="Char4"/>
    <w:uiPriority w:val="29"/>
    <w:qFormat/>
    <w:rsid w:val="009D3414"/>
    <w:rPr>
      <w:i/>
    </w:rPr>
  </w:style>
  <w:style w:type="character" w:customStyle="1" w:styleId="Char4">
    <w:name w:val="引用 Char"/>
    <w:link w:val="af0"/>
    <w:uiPriority w:val="29"/>
    <w:rsid w:val="009D3414"/>
    <w:rPr>
      <w:i/>
      <w:sz w:val="24"/>
      <w:szCs w:val="24"/>
    </w:rPr>
  </w:style>
  <w:style w:type="character" w:customStyle="1" w:styleId="4Char">
    <w:name w:val="标题 4 Char"/>
    <w:link w:val="40"/>
    <w:semiHidden/>
    <w:rsid w:val="009D3414"/>
    <w:rPr>
      <w:rFonts w:ascii="Arial" w:eastAsia="Times New Roman" w:hAnsi="Arial" w:cs="Times New Roman"/>
      <w:b/>
      <w:bCs/>
      <w:i/>
      <w:iCs/>
    </w:rPr>
  </w:style>
  <w:style w:type="character" w:customStyle="1" w:styleId="NoProofing">
    <w:name w:val="No Proofing"/>
    <w:uiPriority w:val="1"/>
    <w:qFormat/>
    <w:rsid w:val="009D3414"/>
    <w:rPr>
      <w:lang w:val="en-US"/>
    </w:rPr>
  </w:style>
  <w:style w:type="paragraph" w:customStyle="1" w:styleId="Char30">
    <w:name w:val="Char3"/>
    <w:basedOn w:val="a0"/>
    <w:qFormat/>
    <w:rsid w:val="009D3414"/>
    <w:pPr>
      <w:spacing w:line="300" w:lineRule="auto"/>
      <w:ind w:firstLineChars="200" w:firstLine="200"/>
      <w:jc w:val="both"/>
    </w:pPr>
    <w:rPr>
      <w:kern w:val="2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0"/>
    <w:qFormat/>
    <w:rsid w:val="009D3414"/>
    <w:pPr>
      <w:spacing w:line="300" w:lineRule="auto"/>
      <w:ind w:firstLineChars="200" w:firstLine="200"/>
      <w:jc w:val="both"/>
    </w:pPr>
    <w:rPr>
      <w:kern w:val="2"/>
      <w:szCs w:val="20"/>
    </w:rPr>
  </w:style>
  <w:style w:type="character" w:customStyle="1" w:styleId="Char0">
    <w:name w:val="纯文本 Char"/>
    <w:basedOn w:val="a1"/>
    <w:link w:val="a5"/>
    <w:qFormat/>
    <w:rsid w:val="009D3414"/>
    <w:rPr>
      <w:rFonts w:ascii="宋体" w:hAnsi="Courier New" w:cs="Courier New"/>
      <w:kern w:val="2"/>
      <w:sz w:val="21"/>
      <w:szCs w:val="21"/>
    </w:rPr>
  </w:style>
  <w:style w:type="paragraph" w:customStyle="1" w:styleId="CharCharCharCharCharCharCharCharChar">
    <w:name w:val="Char Char Char Char Char Char Char Char Char"/>
    <w:basedOn w:val="a0"/>
    <w:rsid w:val="009D3414"/>
    <w:pPr>
      <w:spacing w:line="300" w:lineRule="auto"/>
      <w:ind w:firstLineChars="200" w:firstLine="200"/>
      <w:jc w:val="both"/>
    </w:pPr>
    <w:rPr>
      <w:szCs w:val="20"/>
    </w:rPr>
  </w:style>
  <w:style w:type="character" w:customStyle="1" w:styleId="Char1">
    <w:name w:val="批注框文本 Char"/>
    <w:basedOn w:val="a1"/>
    <w:link w:val="a6"/>
    <w:uiPriority w:val="99"/>
    <w:rsid w:val="009D3414"/>
    <w:rPr>
      <w:sz w:val="18"/>
      <w:szCs w:val="18"/>
      <w:lang w:eastAsia="en-US" w:bidi="en-US"/>
    </w:rPr>
  </w:style>
  <w:style w:type="paragraph" w:styleId="af1">
    <w:name w:val="List Paragraph"/>
    <w:basedOn w:val="a0"/>
    <w:uiPriority w:val="34"/>
    <w:qFormat/>
    <w:rsid w:val="009D3414"/>
    <w:pPr>
      <w:ind w:left="720"/>
      <w:contextualSpacing/>
    </w:pPr>
  </w:style>
  <w:style w:type="paragraph" w:customStyle="1" w:styleId="MTDisplayEquation">
    <w:name w:val="MTDisplayEquation"/>
    <w:basedOn w:val="a0"/>
    <w:next w:val="a0"/>
    <w:link w:val="MTDisplayEquationChar"/>
    <w:rsid w:val="009D3414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1"/>
    <w:link w:val="MTDisplayEquation"/>
    <w:qFormat/>
    <w:rsid w:val="009D3414"/>
    <w:rPr>
      <w:rFonts w:ascii="NEU-BZ" w:eastAsia="方正书宋_GBK" w:hAnsi="NEU-BZ" w:cstheme="minorBidi"/>
      <w:color w:val="000000"/>
      <w:sz w:val="18"/>
      <w:szCs w:val="22"/>
    </w:rPr>
  </w:style>
  <w:style w:type="character" w:customStyle="1" w:styleId="Char2">
    <w:name w:val="脚注文本 Char"/>
    <w:basedOn w:val="a1"/>
    <w:link w:val="a7"/>
    <w:uiPriority w:val="99"/>
    <w:rsid w:val="009D3414"/>
    <w:rPr>
      <w:sz w:val="18"/>
      <w:szCs w:val="18"/>
    </w:rPr>
  </w:style>
  <w:style w:type="character" w:customStyle="1" w:styleId="Char10">
    <w:name w:val="脚注文本 Char1"/>
    <w:basedOn w:val="a1"/>
    <w:qFormat/>
    <w:rsid w:val="009D3414"/>
    <w:rPr>
      <w:rFonts w:ascii="NEU-BZ" w:eastAsia="方正书宋_GBK" w:hAnsi="NEU-BZ" w:cstheme="minorBidi"/>
      <w:color w:val="000000"/>
      <w:sz w:val="18"/>
      <w:szCs w:val="18"/>
    </w:rPr>
  </w:style>
  <w:style w:type="paragraph" w:customStyle="1" w:styleId="af2">
    <w:name w:val="一级章节"/>
    <w:basedOn w:val="a0"/>
    <w:qFormat/>
    <w:rsid w:val="009D3414"/>
    <w:pPr>
      <w:outlineLvl w:val="1"/>
    </w:pPr>
  </w:style>
  <w:style w:type="paragraph" w:customStyle="1" w:styleId="af3">
    <w:name w:val="二级章节"/>
    <w:basedOn w:val="a0"/>
    <w:qFormat/>
    <w:rsid w:val="009D3414"/>
    <w:pPr>
      <w:outlineLvl w:val="2"/>
    </w:pPr>
  </w:style>
  <w:style w:type="paragraph" w:styleId="af4">
    <w:name w:val="header"/>
    <w:basedOn w:val="a0"/>
    <w:rsid w:val="009D341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f5">
    <w:name w:val="footer"/>
    <w:basedOn w:val="a0"/>
    <w:link w:val="Char5"/>
    <w:rsid w:val="0067315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5">
    <w:name w:val="页脚 Char"/>
    <w:basedOn w:val="a1"/>
    <w:link w:val="af5"/>
    <w:rsid w:val="00673152"/>
    <w:rPr>
      <w:rFonts w:ascii="NEU-BZ-S92" w:eastAsia="方正书宋_GBK" w:hAnsi="NEU-BZ-S92" w:cstheme="minorBid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&#33258;&#23450;&#20041;%20Office%20&#27169;&#26495;\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C1FFDC-D0AD-456F-8C72-5F7B41007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</Template>
  <TotalTime>0</TotalTime>
  <Pages>6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2018-12-06T00:44:00Z</dcterms:created>
  <dcterms:modified xsi:type="dcterms:W3CDTF">2018-12-28T03:37:00Z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