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imes New Roman" w:hAnsi="Times New Roman" w:eastAsia="新宋体"/>
          <w:b/>
          <w:sz w:val="30"/>
          <w:szCs w:val="30"/>
        </w:rPr>
      </w:pPr>
      <w:r>
        <w:rPr>
          <w:rFonts w:hint="eastAsia" w:ascii="Times New Roman" w:hAnsi="Times New Roman" w:eastAsia="新宋体"/>
          <w:b/>
          <w:sz w:val="30"/>
          <w:szCs w:val="30"/>
        </w:rPr>
        <w:pict>
          <v:shape id="_x0000_s1025" o:spid="_x0000_s1025" o:spt="75" type="#_x0000_t75" style="position:absolute;left:0pt;margin-left:968pt;margin-top:952pt;height:35pt;width:36pt;mso-position-horizontal-relative:page;mso-position-vertical-relative:page;z-index:251659264;mso-width-relative:page;mso-height-relative:page;" filled="f" o:preferrelative="t" stroked="f" coordsize="21600,21600">
            <v:path/>
            <v:fill on="f" focussize="0,0"/>
            <v:stroke on="f" joinstyle="miter"/>
            <v:imagedata r:id="rId12" o:title=""/>
            <o:lock v:ext="edit" aspectratio="t"/>
          </v:shape>
        </w:pict>
      </w:r>
      <w:r>
        <w:rPr>
          <w:rFonts w:hint="eastAsia" w:ascii="Times New Roman" w:hAnsi="Times New Roman" w:eastAsia="新宋体"/>
          <w:b/>
          <w:sz w:val="30"/>
          <w:szCs w:val="30"/>
        </w:rPr>
        <w:t>八年级（上）期中物理试卷</w:t>
      </w:r>
    </w:p>
    <w:p>
      <w:pPr>
        <w:spacing w:line="360" w:lineRule="auto"/>
        <w:jc w:val="center"/>
      </w:pPr>
      <w:r>
        <w:rPr>
          <w:rFonts w:hint="eastAsia" w:ascii="Times New Roman" w:hAnsi="Times New Roman" w:eastAsia="新宋体"/>
          <w:b/>
          <w:sz w:val="30"/>
          <w:szCs w:val="30"/>
        </w:rPr>
        <w:t>总分：100分</w:t>
      </w:r>
    </w:p>
    <w:p>
      <w:pPr>
        <w:spacing w:line="360" w:lineRule="auto"/>
      </w:pPr>
      <w:r>
        <w:rPr>
          <w:rFonts w:hint="eastAsia" w:ascii="Times New Roman" w:hAnsi="Times New Roman" w:eastAsia="新宋体"/>
          <w:b/>
          <w:szCs w:val="21"/>
        </w:rPr>
        <w:t>一、单项选择题．（每小题3分，共24分）</w:t>
      </w:r>
    </w:p>
    <w:p>
      <w:pPr>
        <w:spacing w:line="360" w:lineRule="auto"/>
        <w:ind w:left="273" w:hanging="273" w:hangingChars="130"/>
      </w:pPr>
      <w:r>
        <w:rPr>
          <w:rFonts w:hint="eastAsia" w:ascii="Times New Roman" w:hAnsi="Times New Roman" w:eastAsia="新宋体"/>
          <w:szCs w:val="21"/>
        </w:rPr>
        <w:t>1．（3分）小明同学到南美洲游学，见到一种外表酷似微型西瓜的野生水果，其独特的迷你造型和清爽的口感令人称奇。右图是迷你“西瓜”与一元硬币放在一起的对比照，根据图片信息，估测该迷你“西瓜”的长度约为（　　）</w:t>
      </w:r>
    </w:p>
    <w:p>
      <w:pPr>
        <w:spacing w:line="360" w:lineRule="auto"/>
        <w:ind w:left="273" w:leftChars="130"/>
      </w:pPr>
      <w:r>
        <w:rPr>
          <w:rFonts w:hint="eastAsia" w:ascii="Times New Roman" w:hAnsi="Times New Roman" w:eastAsia="新宋体"/>
          <w:szCs w:val="21"/>
        </w:rPr>
        <w:drawing>
          <wp:inline distT="0" distB="0" distL="0" distR="0">
            <wp:extent cx="2247900" cy="790575"/>
            <wp:effectExtent l="19050" t="0" r="0" b="0"/>
            <wp:docPr id="1"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24" descr="http://www.zxxk.com"/>
                    <pic:cNvPicPr>
                      <a:picLocks noChangeAspect="1" noChangeArrowheads="1"/>
                    </pic:cNvPicPr>
                  </pic:nvPicPr>
                  <pic:blipFill>
                    <a:blip r:embed="rId13"/>
                    <a:stretch>
                      <a:fillRect/>
                    </a:stretch>
                  </pic:blipFill>
                  <pic:spPr>
                    <a:xfrm>
                      <a:off x="0" y="0"/>
                      <a:ext cx="2247900" cy="790575"/>
                    </a:xfrm>
                    <a:prstGeom prst="rect">
                      <a:avLst/>
                    </a:prstGeom>
                    <a:noFill/>
                    <a:ln w="9525">
                      <a:noFill/>
                      <a:miter lim="800000"/>
                      <a:headEnd/>
                      <a:tailEnd/>
                    </a:ln>
                  </pic:spPr>
                </pic:pic>
              </a:graphicData>
            </a:graphic>
          </wp:inline>
        </w:drawing>
      </w:r>
    </w:p>
    <w:p>
      <w:pPr>
        <w:tabs>
          <w:tab w:val="left" w:pos="2300"/>
          <w:tab w:val="left" w:pos="4400"/>
          <w:tab w:val="left" w:pos="6400"/>
        </w:tabs>
        <w:spacing w:line="360" w:lineRule="auto"/>
        <w:ind w:firstLine="273" w:firstLineChars="130"/>
        <w:jc w:val="left"/>
      </w:pPr>
      <w:r>
        <w:rPr>
          <w:rFonts w:hint="eastAsia" w:ascii="Times New Roman" w:hAnsi="Times New Roman" w:eastAsia="新宋体"/>
          <w:szCs w:val="21"/>
        </w:rPr>
        <w:t>A．2mm</w:t>
      </w:r>
      <w:r>
        <w:tab/>
      </w:r>
      <w:r>
        <w:rPr>
          <w:rFonts w:hint="eastAsia" w:ascii="Times New Roman" w:hAnsi="Times New Roman" w:eastAsia="新宋体"/>
          <w:szCs w:val="21"/>
        </w:rPr>
        <w:t>B．2cm</w:t>
      </w:r>
      <w:r>
        <w:tab/>
      </w:r>
      <w:r>
        <w:rPr>
          <w:rFonts w:hint="eastAsia" w:ascii="Times New Roman" w:hAnsi="Times New Roman" w:eastAsia="新宋体"/>
          <w:szCs w:val="21"/>
        </w:rPr>
        <w:t>C．6mm</w:t>
      </w:r>
      <w:r>
        <w:tab/>
      </w:r>
      <w:r>
        <w:rPr>
          <w:rFonts w:hint="eastAsia" w:ascii="Times New Roman" w:hAnsi="Times New Roman" w:eastAsia="新宋体"/>
          <w:szCs w:val="21"/>
        </w:rPr>
        <w:t>D．6cm</w:t>
      </w:r>
    </w:p>
    <w:p>
      <w:pPr>
        <w:spacing w:line="360" w:lineRule="auto"/>
        <w:ind w:left="273" w:hanging="273" w:hangingChars="130"/>
      </w:pPr>
      <w:r>
        <w:rPr>
          <w:rFonts w:hint="eastAsia" w:ascii="Times New Roman" w:hAnsi="Times New Roman" w:eastAsia="新宋体"/>
          <w:szCs w:val="21"/>
        </w:rPr>
        <w:t>2．（3分）2019年1月3日，嫦娥四号成功登陆月球背面，首次实现月球背面着陆。当嫦娥四号从空中下降时，说嫦娥四号是运动的，所选参照物是（　　）</w:t>
      </w:r>
    </w:p>
    <w:p>
      <w:pPr>
        <w:tabs>
          <w:tab w:val="left" w:pos="4400"/>
        </w:tabs>
        <w:spacing w:line="360" w:lineRule="auto"/>
        <w:ind w:firstLine="273" w:firstLineChars="130"/>
        <w:jc w:val="left"/>
      </w:pPr>
      <w:r>
        <w:rPr>
          <w:rFonts w:hint="eastAsia" w:ascii="Times New Roman" w:hAnsi="Times New Roman" w:eastAsia="新宋体"/>
          <w:szCs w:val="21"/>
        </w:rPr>
        <w:t>A．嫦娥四号</w:t>
      </w:r>
      <w:r>
        <w:tab/>
      </w:r>
      <w:r>
        <w:rPr>
          <w:rFonts w:hint="eastAsia" w:ascii="Times New Roman" w:hAnsi="Times New Roman" w:eastAsia="新宋体"/>
          <w:szCs w:val="21"/>
        </w:rPr>
        <w:t>B．月球表面</w:t>
      </w:r>
      <w:r>
        <w:tab/>
      </w:r>
    </w:p>
    <w:p>
      <w:pPr>
        <w:tabs>
          <w:tab w:val="left" w:pos="4400"/>
        </w:tabs>
        <w:spacing w:line="360" w:lineRule="auto"/>
        <w:ind w:firstLine="273" w:firstLineChars="130"/>
        <w:jc w:val="left"/>
      </w:pPr>
      <w:r>
        <w:rPr>
          <w:rFonts w:hint="eastAsia" w:ascii="Times New Roman" w:hAnsi="Times New Roman" w:eastAsia="新宋体"/>
          <w:szCs w:val="21"/>
        </w:rPr>
        <w:t>C．嫦娥四号上的照相机</w:t>
      </w:r>
      <w:r>
        <w:tab/>
      </w:r>
      <w:r>
        <w:rPr>
          <w:rFonts w:hint="eastAsia" w:ascii="Times New Roman" w:hAnsi="Times New Roman" w:eastAsia="新宋体"/>
          <w:szCs w:val="21"/>
        </w:rPr>
        <w:t>D．嫦娥四号上的计算机</w:t>
      </w:r>
    </w:p>
    <w:p>
      <w:pPr>
        <w:spacing w:line="360" w:lineRule="auto"/>
        <w:ind w:left="273" w:hanging="273" w:hangingChars="130"/>
      </w:pPr>
      <w:r>
        <w:rPr>
          <w:rFonts w:hint="eastAsia" w:ascii="Times New Roman" w:hAnsi="Times New Roman" w:eastAsia="新宋体"/>
          <w:szCs w:val="21"/>
        </w:rPr>
        <w:t>3．（3分）如图所示，小球和小车先一起在水平桌面上做匀速直线运动，一段时间后，相机先后拍下了甲、乙两图片，拍照过程中小车可能（　　）</w:t>
      </w:r>
    </w:p>
    <w:p>
      <w:pPr>
        <w:spacing w:line="360" w:lineRule="auto"/>
        <w:ind w:left="273" w:leftChars="130"/>
      </w:pPr>
      <w:r>
        <w:rPr>
          <w:rFonts w:hint="eastAsia" w:ascii="Times New Roman" w:hAnsi="Times New Roman" w:eastAsia="新宋体"/>
          <w:szCs w:val="21"/>
        </w:rPr>
        <w:drawing>
          <wp:inline distT="0" distB="0" distL="0" distR="0">
            <wp:extent cx="3971925" cy="1485900"/>
            <wp:effectExtent l="19050" t="0" r="9525" b="0"/>
            <wp:docPr id="2"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24" descr="http://www.zxxk.com"/>
                    <pic:cNvPicPr>
                      <a:picLocks noChangeAspect="1" noChangeArrowheads="1"/>
                    </pic:cNvPicPr>
                  </pic:nvPicPr>
                  <pic:blipFill>
                    <a:blip r:embed="rId14"/>
                    <a:stretch>
                      <a:fillRect/>
                    </a:stretch>
                  </pic:blipFill>
                  <pic:spPr>
                    <a:xfrm>
                      <a:off x="0" y="0"/>
                      <a:ext cx="3971925" cy="1485900"/>
                    </a:xfrm>
                    <a:prstGeom prst="rect">
                      <a:avLst/>
                    </a:prstGeom>
                    <a:noFill/>
                    <a:ln w="9525">
                      <a:noFill/>
                      <a:miter lim="800000"/>
                      <a:headEnd/>
                      <a:tailEnd/>
                    </a:ln>
                  </pic:spPr>
                </pic:pic>
              </a:graphicData>
            </a:graphic>
          </wp:inline>
        </w:drawing>
      </w:r>
    </w:p>
    <w:p>
      <w:pPr>
        <w:tabs>
          <w:tab w:val="left" w:pos="2300"/>
          <w:tab w:val="left" w:pos="4400"/>
          <w:tab w:val="left" w:pos="6400"/>
        </w:tabs>
        <w:spacing w:line="360" w:lineRule="auto"/>
        <w:ind w:firstLine="273" w:firstLineChars="130"/>
        <w:jc w:val="left"/>
      </w:pPr>
      <w:r>
        <w:rPr>
          <w:rFonts w:hint="eastAsia" w:ascii="Times New Roman" w:hAnsi="Times New Roman" w:eastAsia="新宋体"/>
          <w:szCs w:val="21"/>
        </w:rPr>
        <w:t>A．向东加速</w:t>
      </w:r>
      <w:r>
        <w:tab/>
      </w:r>
      <w:r>
        <w:rPr>
          <w:rFonts w:hint="eastAsia" w:ascii="Times New Roman" w:hAnsi="Times New Roman" w:eastAsia="新宋体"/>
          <w:szCs w:val="21"/>
        </w:rPr>
        <w:t>B．向东减速</w:t>
      </w:r>
      <w:r>
        <w:tab/>
      </w:r>
      <w:r>
        <w:rPr>
          <w:rFonts w:hint="eastAsia" w:ascii="Times New Roman" w:hAnsi="Times New Roman" w:eastAsia="新宋体"/>
          <w:szCs w:val="21"/>
        </w:rPr>
        <w:t>C．向西加速</w:t>
      </w:r>
      <w:r>
        <w:tab/>
      </w:r>
      <w:r>
        <w:rPr>
          <w:rFonts w:hint="eastAsia" w:ascii="Times New Roman" w:hAnsi="Times New Roman" w:eastAsia="新宋体"/>
          <w:szCs w:val="21"/>
        </w:rPr>
        <w:t>D．向西减速</w:t>
      </w:r>
    </w:p>
    <w:p>
      <w:pPr>
        <w:spacing w:line="360" w:lineRule="auto"/>
        <w:ind w:left="273" w:hanging="273" w:hangingChars="130"/>
      </w:pPr>
      <w:r>
        <w:rPr>
          <w:rFonts w:hint="eastAsia" w:ascii="Times New Roman" w:hAnsi="Times New Roman" w:eastAsia="新宋体"/>
          <w:szCs w:val="21"/>
        </w:rPr>
        <w:t>4．（3分）在纪念“五四”运动100周年暨庆祝新中国成立70周年的合唱比赛中，同学们用歌声表达了“青春心向党，建功新时代”的远大志向。合唱中“高音声部”和“低音声部”中的“高”和“低”，指的是声音的（　　）</w:t>
      </w:r>
    </w:p>
    <w:p>
      <w:pPr>
        <w:tabs>
          <w:tab w:val="left" w:pos="2300"/>
          <w:tab w:val="left" w:pos="4400"/>
          <w:tab w:val="left" w:pos="6400"/>
        </w:tabs>
        <w:spacing w:line="360" w:lineRule="auto"/>
        <w:ind w:firstLine="273" w:firstLineChars="130"/>
        <w:jc w:val="left"/>
      </w:pPr>
      <w:r>
        <w:rPr>
          <w:rFonts w:hint="eastAsia" w:ascii="Times New Roman" w:hAnsi="Times New Roman" w:eastAsia="新宋体"/>
          <w:szCs w:val="21"/>
        </w:rPr>
        <w:t>A．音调</w:t>
      </w:r>
      <w:r>
        <w:tab/>
      </w:r>
      <w:r>
        <w:rPr>
          <w:rFonts w:hint="eastAsia" w:ascii="Times New Roman" w:hAnsi="Times New Roman" w:eastAsia="新宋体"/>
          <w:szCs w:val="21"/>
        </w:rPr>
        <w:t>B．音色</w:t>
      </w:r>
      <w:r>
        <w:tab/>
      </w:r>
      <w:r>
        <w:rPr>
          <w:rFonts w:hint="eastAsia" w:ascii="Times New Roman" w:hAnsi="Times New Roman" w:eastAsia="新宋体"/>
          <w:szCs w:val="21"/>
        </w:rPr>
        <w:t>C．响度</w:t>
      </w:r>
      <w:r>
        <w:tab/>
      </w:r>
      <w:r>
        <w:rPr>
          <w:rFonts w:hint="eastAsia" w:ascii="Times New Roman" w:hAnsi="Times New Roman" w:eastAsia="新宋体"/>
          <w:szCs w:val="21"/>
        </w:rPr>
        <w:t>D．振幅</w:t>
      </w:r>
    </w:p>
    <w:p>
      <w:pPr>
        <w:spacing w:line="360" w:lineRule="auto"/>
        <w:ind w:left="273" w:hanging="273" w:hangingChars="130"/>
      </w:pPr>
      <w:r>
        <w:rPr>
          <w:rFonts w:hint="eastAsia" w:ascii="Times New Roman" w:hAnsi="Times New Roman" w:eastAsia="新宋体"/>
          <w:szCs w:val="21"/>
        </w:rPr>
        <w:t>5．（3分）如图所示，下列关于声现象的描述错误的是（　　）</w:t>
      </w:r>
    </w:p>
    <w:p>
      <w:pPr>
        <w:spacing w:line="360" w:lineRule="auto"/>
        <w:ind w:firstLine="273" w:firstLineChars="130"/>
        <w:jc w:val="left"/>
      </w:pPr>
      <w:r>
        <w:rPr>
          <w:rFonts w:hint="eastAsia" w:ascii="Times New Roman" w:hAnsi="Times New Roman" w:eastAsia="新宋体"/>
          <w:szCs w:val="21"/>
        </w:rPr>
        <w:t>A．</w:t>
      </w:r>
      <w:r>
        <w:rPr>
          <w:rFonts w:hint="eastAsia" w:ascii="Times New Roman" w:hAnsi="Times New Roman" w:eastAsia="新宋体"/>
          <w:szCs w:val="21"/>
        </w:rPr>
        <w:drawing>
          <wp:inline distT="0" distB="0" distL="0" distR="0">
            <wp:extent cx="1590675" cy="876300"/>
            <wp:effectExtent l="19050" t="0" r="9525" b="0"/>
            <wp:docPr id="3"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24" descr="http://www.zxxk.com"/>
                    <pic:cNvPicPr>
                      <a:picLocks noChangeAspect="1" noChangeArrowheads="1"/>
                    </pic:cNvPicPr>
                  </pic:nvPicPr>
                  <pic:blipFill>
                    <a:blip r:embed="rId15"/>
                    <a:stretch>
                      <a:fillRect/>
                    </a:stretch>
                  </pic:blipFill>
                  <pic:spPr>
                    <a:xfrm>
                      <a:off x="0" y="0"/>
                      <a:ext cx="1590675" cy="876300"/>
                    </a:xfrm>
                    <a:prstGeom prst="rect">
                      <a:avLst/>
                    </a:prstGeom>
                    <a:noFill/>
                    <a:ln w="9525">
                      <a:noFill/>
                      <a:miter lim="800000"/>
                      <a:headEnd/>
                      <a:tailEnd/>
                    </a:ln>
                  </pic:spPr>
                </pic:pic>
              </a:graphicData>
            </a:graphic>
          </wp:inline>
        </w:drawing>
      </w:r>
      <w:r>
        <w:rPr>
          <w:rFonts w:hint="eastAsia" w:ascii="Times New Roman" w:hAnsi="Times New Roman" w:eastAsia="新宋体"/>
          <w:szCs w:val="21"/>
        </w:rPr>
        <w:t>图中说明声音是由物体的振动产生的</w:t>
      </w:r>
      <w:r>
        <w:tab/>
      </w:r>
    </w:p>
    <w:p>
      <w:pPr>
        <w:spacing w:line="360" w:lineRule="auto"/>
        <w:ind w:firstLine="273" w:firstLineChars="130"/>
        <w:jc w:val="left"/>
      </w:pPr>
      <w:r>
        <w:rPr>
          <w:rFonts w:hint="eastAsia" w:ascii="Times New Roman" w:hAnsi="Times New Roman" w:eastAsia="新宋体"/>
          <w:szCs w:val="21"/>
        </w:rPr>
        <w:t>B．</w:t>
      </w:r>
      <w:r>
        <w:rPr>
          <w:rFonts w:hint="eastAsia" w:ascii="Times New Roman" w:hAnsi="Times New Roman" w:eastAsia="新宋体"/>
          <w:szCs w:val="21"/>
        </w:rPr>
        <w:drawing>
          <wp:inline distT="0" distB="0" distL="0" distR="0">
            <wp:extent cx="1114425" cy="685800"/>
            <wp:effectExtent l="19050" t="0" r="9525" b="0"/>
            <wp:docPr id="4"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24" descr="http://www.zxxk.com"/>
                    <pic:cNvPicPr>
                      <a:picLocks noChangeAspect="1" noChangeArrowheads="1"/>
                    </pic:cNvPicPr>
                  </pic:nvPicPr>
                  <pic:blipFill>
                    <a:blip r:embed="rId16"/>
                    <a:stretch>
                      <a:fillRect/>
                    </a:stretch>
                  </pic:blipFill>
                  <pic:spPr>
                    <a:xfrm>
                      <a:off x="0" y="0"/>
                      <a:ext cx="1114425" cy="685800"/>
                    </a:xfrm>
                    <a:prstGeom prst="rect">
                      <a:avLst/>
                    </a:prstGeom>
                    <a:noFill/>
                    <a:ln w="9525">
                      <a:noFill/>
                      <a:miter lim="800000"/>
                      <a:headEnd/>
                      <a:tailEnd/>
                    </a:ln>
                  </pic:spPr>
                </pic:pic>
              </a:graphicData>
            </a:graphic>
          </wp:inline>
        </w:drawing>
      </w:r>
      <w:r>
        <w:rPr>
          <w:rFonts w:hint="eastAsia" w:ascii="Times New Roman" w:hAnsi="Times New Roman" w:eastAsia="新宋体"/>
          <w:szCs w:val="21"/>
        </w:rPr>
        <w:t>图中的噪声强度显示仪是用来降低噪声的</w:t>
      </w:r>
      <w:r>
        <w:tab/>
      </w:r>
    </w:p>
    <w:p>
      <w:pPr>
        <w:spacing w:line="360" w:lineRule="auto"/>
        <w:ind w:firstLine="273" w:firstLineChars="130"/>
        <w:jc w:val="left"/>
      </w:pPr>
      <w:r>
        <w:rPr>
          <w:rFonts w:hint="eastAsia" w:ascii="Times New Roman" w:hAnsi="Times New Roman" w:eastAsia="新宋体"/>
          <w:szCs w:val="21"/>
        </w:rPr>
        <w:t>C．</w:t>
      </w:r>
      <w:r>
        <w:rPr>
          <w:rFonts w:hint="eastAsia" w:ascii="Times New Roman" w:hAnsi="Times New Roman" w:eastAsia="新宋体"/>
          <w:szCs w:val="21"/>
        </w:rPr>
        <w:drawing>
          <wp:inline distT="0" distB="0" distL="0" distR="0">
            <wp:extent cx="1266825" cy="866775"/>
            <wp:effectExtent l="19050" t="0" r="9525" b="0"/>
            <wp:docPr id="5"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24" descr="http://www.zxxk.com"/>
                    <pic:cNvPicPr>
                      <a:picLocks noChangeAspect="1" noChangeArrowheads="1"/>
                    </pic:cNvPicPr>
                  </pic:nvPicPr>
                  <pic:blipFill>
                    <a:blip r:embed="rId17"/>
                    <a:stretch>
                      <a:fillRect/>
                    </a:stretch>
                  </pic:blipFill>
                  <pic:spPr>
                    <a:xfrm>
                      <a:off x="0" y="0"/>
                      <a:ext cx="1266825" cy="8667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图中的倒车雷达利用超声传递信息</w:t>
      </w:r>
      <w:r>
        <w:tab/>
      </w:r>
    </w:p>
    <w:p>
      <w:pPr>
        <w:spacing w:line="360" w:lineRule="auto"/>
        <w:ind w:firstLine="273" w:firstLineChars="130"/>
        <w:jc w:val="left"/>
      </w:pPr>
      <w:r>
        <w:rPr>
          <w:rFonts w:hint="eastAsia" w:ascii="Times New Roman" w:hAnsi="Times New Roman" w:eastAsia="新宋体"/>
          <w:szCs w:val="21"/>
        </w:rPr>
        <w:t>D．</w:t>
      </w:r>
      <w:r>
        <w:rPr>
          <w:rFonts w:hint="eastAsia" w:ascii="Times New Roman" w:hAnsi="Times New Roman" w:eastAsia="新宋体"/>
          <w:szCs w:val="21"/>
        </w:rPr>
        <w:drawing>
          <wp:inline distT="0" distB="0" distL="0" distR="0">
            <wp:extent cx="1304925" cy="1047750"/>
            <wp:effectExtent l="19050" t="0" r="9525" b="0"/>
            <wp:docPr id="6"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24" descr="http://www.zxxk.com"/>
                    <pic:cNvPicPr>
                      <a:picLocks noChangeAspect="1" noChangeArrowheads="1"/>
                    </pic:cNvPicPr>
                  </pic:nvPicPr>
                  <pic:blipFill>
                    <a:blip r:embed="rId18"/>
                    <a:stretch>
                      <a:fillRect/>
                    </a:stretch>
                  </pic:blipFill>
                  <pic:spPr>
                    <a:xfrm>
                      <a:off x="0" y="0"/>
                      <a:ext cx="1304925" cy="1047750"/>
                    </a:xfrm>
                    <a:prstGeom prst="rect">
                      <a:avLst/>
                    </a:prstGeom>
                    <a:noFill/>
                    <a:ln w="9525">
                      <a:noFill/>
                      <a:miter lim="800000"/>
                      <a:headEnd/>
                      <a:tailEnd/>
                    </a:ln>
                  </pic:spPr>
                </pic:pic>
              </a:graphicData>
            </a:graphic>
          </wp:inline>
        </w:drawing>
      </w:r>
      <w:r>
        <w:rPr>
          <w:rFonts w:hint="eastAsia" w:ascii="Times New Roman" w:hAnsi="Times New Roman" w:eastAsia="新宋体"/>
          <w:szCs w:val="21"/>
        </w:rPr>
        <w:t>图中的共鸣现象不能在真空中出现</w:t>
      </w:r>
    </w:p>
    <w:p>
      <w:pPr>
        <w:spacing w:line="360" w:lineRule="auto"/>
        <w:ind w:left="273" w:hanging="273" w:hangingChars="130"/>
      </w:pPr>
      <w:r>
        <w:rPr>
          <w:rFonts w:hint="eastAsia" w:ascii="Times New Roman" w:hAnsi="Times New Roman" w:eastAsia="新宋体"/>
          <w:szCs w:val="21"/>
        </w:rPr>
        <w:t>6．（3分）2019年中国北京世界园艺博览会的主题是“绿色生活美丽家园”，如图各图是小丽拍摄的生活羡景，其中属于液化的是（　　）</w:t>
      </w:r>
    </w:p>
    <w:p>
      <w:pPr>
        <w:tabs>
          <w:tab w:val="left" w:pos="4400"/>
        </w:tabs>
        <w:spacing w:line="360" w:lineRule="auto"/>
        <w:ind w:firstLine="273" w:firstLineChars="130"/>
        <w:jc w:val="left"/>
      </w:pPr>
      <w:r>
        <w:rPr>
          <w:rFonts w:hint="eastAsia" w:ascii="Times New Roman" w:hAnsi="Times New Roman" w:eastAsia="新宋体"/>
          <w:szCs w:val="21"/>
        </w:rPr>
        <w:t>A．</w:t>
      </w:r>
      <w:r>
        <w:rPr>
          <w:rFonts w:hint="eastAsia" w:ascii="Times New Roman" w:hAnsi="Times New Roman" w:eastAsia="新宋体"/>
          <w:szCs w:val="21"/>
        </w:rPr>
        <w:drawing>
          <wp:inline distT="0" distB="0" distL="0" distR="0">
            <wp:extent cx="1209675" cy="952500"/>
            <wp:effectExtent l="19050" t="0" r="9525" b="0"/>
            <wp:docPr id="7"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24" descr="http://www.zxxk.com"/>
                    <pic:cNvPicPr>
                      <a:picLocks noChangeAspect="1" noChangeArrowheads="1"/>
                    </pic:cNvPicPr>
                  </pic:nvPicPr>
                  <pic:blipFill>
                    <a:blip r:embed="rId19"/>
                    <a:stretch>
                      <a:fillRect/>
                    </a:stretch>
                  </pic:blipFill>
                  <pic:spPr>
                    <a:xfrm>
                      <a:off x="0" y="0"/>
                      <a:ext cx="1209675" cy="952500"/>
                    </a:xfrm>
                    <a:prstGeom prst="rect">
                      <a:avLst/>
                    </a:prstGeom>
                    <a:noFill/>
                    <a:ln w="9525">
                      <a:noFill/>
                      <a:miter lim="800000"/>
                      <a:headEnd/>
                      <a:tailEnd/>
                    </a:ln>
                  </pic:spPr>
                </pic:pic>
              </a:graphicData>
            </a:graphic>
          </wp:inline>
        </w:drawing>
      </w:r>
      <w:r>
        <w:rPr>
          <w:rFonts w:hint="eastAsia" w:ascii="Times New Roman" w:hAnsi="Times New Roman" w:eastAsia="新宋体"/>
          <w:szCs w:val="21"/>
        </w:rPr>
        <w:t>草叶上形成“白霜”</w:t>
      </w:r>
      <w:r>
        <w:tab/>
      </w:r>
      <w:r>
        <w:rPr>
          <w:rFonts w:hint="eastAsia" w:ascii="Times New Roman" w:hAnsi="Times New Roman" w:eastAsia="新宋体"/>
          <w:szCs w:val="21"/>
        </w:rPr>
        <w:t>B．</w:t>
      </w:r>
      <w:r>
        <w:rPr>
          <w:rFonts w:hint="eastAsia" w:ascii="Times New Roman" w:hAnsi="Times New Roman" w:eastAsia="新宋体"/>
          <w:szCs w:val="21"/>
        </w:rPr>
        <w:drawing>
          <wp:inline distT="0" distB="0" distL="0" distR="0">
            <wp:extent cx="1209675" cy="942975"/>
            <wp:effectExtent l="19050" t="0" r="9525" b="0"/>
            <wp:docPr id="8"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24" descr="http://www.zxxk.com"/>
                    <pic:cNvPicPr>
                      <a:picLocks noChangeAspect="1" noChangeArrowheads="1"/>
                    </pic:cNvPicPr>
                  </pic:nvPicPr>
                  <pic:blipFill>
                    <a:blip r:embed="rId20"/>
                    <a:stretch>
                      <a:fillRect/>
                    </a:stretch>
                  </pic:blipFill>
                  <pic:spPr>
                    <a:xfrm>
                      <a:off x="0" y="0"/>
                      <a:ext cx="1209675" cy="9429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冰雪遇暖消融</w:t>
      </w:r>
      <w:r>
        <w:tab/>
      </w:r>
    </w:p>
    <w:p>
      <w:pPr>
        <w:tabs>
          <w:tab w:val="left" w:pos="4400"/>
        </w:tabs>
        <w:spacing w:line="360" w:lineRule="auto"/>
        <w:ind w:firstLine="273" w:firstLineChars="130"/>
        <w:jc w:val="left"/>
      </w:pPr>
      <w:r>
        <w:rPr>
          <w:rFonts w:hint="eastAsia" w:ascii="Times New Roman" w:hAnsi="Times New Roman" w:eastAsia="新宋体"/>
          <w:szCs w:val="21"/>
        </w:rPr>
        <w:t>C．</w:t>
      </w:r>
      <w:r>
        <w:rPr>
          <w:rFonts w:hint="eastAsia" w:ascii="Times New Roman" w:hAnsi="Times New Roman" w:eastAsia="新宋体"/>
          <w:szCs w:val="21"/>
        </w:rPr>
        <w:drawing>
          <wp:inline distT="0" distB="0" distL="0" distR="0">
            <wp:extent cx="895350" cy="952500"/>
            <wp:effectExtent l="19050" t="0" r="0" b="0"/>
            <wp:docPr id="9"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24" descr="http://www.zxxk.com"/>
                    <pic:cNvPicPr>
                      <a:picLocks noChangeAspect="1" noChangeArrowheads="1"/>
                    </pic:cNvPicPr>
                  </pic:nvPicPr>
                  <pic:blipFill>
                    <a:blip r:embed="rId21"/>
                    <a:stretch>
                      <a:fillRect/>
                    </a:stretch>
                  </pic:blipFill>
                  <pic:spPr>
                    <a:xfrm>
                      <a:off x="0" y="0"/>
                      <a:ext cx="895350" cy="952500"/>
                    </a:xfrm>
                    <a:prstGeom prst="rect">
                      <a:avLst/>
                    </a:prstGeom>
                    <a:noFill/>
                    <a:ln w="9525">
                      <a:noFill/>
                      <a:miter lim="800000"/>
                      <a:headEnd/>
                      <a:tailEnd/>
                    </a:ln>
                  </pic:spPr>
                </pic:pic>
              </a:graphicData>
            </a:graphic>
          </wp:inline>
        </w:drawing>
      </w:r>
      <w:r>
        <w:rPr>
          <w:rFonts w:hint="eastAsia" w:ascii="Times New Roman" w:hAnsi="Times New Roman" w:eastAsia="新宋体"/>
          <w:szCs w:val="21"/>
        </w:rPr>
        <w:t>草叶上形成的“露珠”</w:t>
      </w:r>
      <w:r>
        <w:tab/>
      </w:r>
      <w:r>
        <w:rPr>
          <w:rFonts w:hint="eastAsia" w:ascii="Times New Roman" w:hAnsi="Times New Roman" w:eastAsia="新宋体"/>
          <w:szCs w:val="21"/>
        </w:rPr>
        <w:t>D．</w:t>
      </w:r>
      <w:r>
        <w:rPr>
          <w:rFonts w:hint="eastAsia" w:ascii="Times New Roman" w:hAnsi="Times New Roman" w:eastAsia="新宋体"/>
          <w:szCs w:val="21"/>
        </w:rPr>
        <w:drawing>
          <wp:inline distT="0" distB="0" distL="0" distR="0">
            <wp:extent cx="1276350" cy="1114425"/>
            <wp:effectExtent l="19050" t="0" r="0" b="0"/>
            <wp:docPr id="10"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24" descr="http://www.zxxk.com"/>
                    <pic:cNvPicPr>
                      <a:picLocks noChangeAspect="1" noChangeArrowheads="1"/>
                    </pic:cNvPicPr>
                  </pic:nvPicPr>
                  <pic:blipFill>
                    <a:blip r:embed="rId22"/>
                    <a:stretch>
                      <a:fillRect/>
                    </a:stretch>
                  </pic:blipFill>
                  <pic:spPr>
                    <a:xfrm>
                      <a:off x="0" y="0"/>
                      <a:ext cx="1276350" cy="111442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　　　冬天河水结“冰”</w:t>
      </w:r>
    </w:p>
    <w:p>
      <w:pPr>
        <w:spacing w:line="360" w:lineRule="auto"/>
        <w:ind w:left="273" w:hanging="273" w:hangingChars="130"/>
      </w:pPr>
      <w:r>
        <w:rPr>
          <w:rFonts w:hint="eastAsia" w:ascii="Times New Roman" w:hAnsi="Times New Roman" w:eastAsia="新宋体"/>
          <w:szCs w:val="21"/>
        </w:rPr>
        <w:t>7．（3分）古诗《立冬》中，有诗句“门尽冷霜能醒骨，窗临残照好读书”，诗中所说的“霜”，其形成过程的物态变化属于（　　）</w:t>
      </w:r>
    </w:p>
    <w:p>
      <w:pPr>
        <w:tabs>
          <w:tab w:val="left" w:pos="2300"/>
          <w:tab w:val="left" w:pos="4400"/>
          <w:tab w:val="left" w:pos="6400"/>
        </w:tabs>
        <w:spacing w:line="360" w:lineRule="auto"/>
        <w:ind w:firstLine="273" w:firstLineChars="130"/>
        <w:jc w:val="left"/>
      </w:pPr>
      <w:r>
        <w:rPr>
          <w:rFonts w:hint="eastAsia" w:ascii="Times New Roman" w:hAnsi="Times New Roman" w:eastAsia="新宋体"/>
          <w:szCs w:val="21"/>
        </w:rPr>
        <w:t>A．凝华</w:t>
      </w:r>
      <w:r>
        <w:tab/>
      </w:r>
      <w:r>
        <w:rPr>
          <w:rFonts w:hint="eastAsia" w:ascii="Times New Roman" w:hAnsi="Times New Roman" w:eastAsia="新宋体"/>
          <w:szCs w:val="21"/>
        </w:rPr>
        <w:t>B．凝固</w:t>
      </w:r>
      <w:r>
        <w:tab/>
      </w:r>
      <w:r>
        <w:rPr>
          <w:rFonts w:hint="eastAsia" w:ascii="Times New Roman" w:hAnsi="Times New Roman" w:eastAsia="新宋体"/>
          <w:szCs w:val="21"/>
        </w:rPr>
        <w:t>C．汽化</w:t>
      </w:r>
      <w:r>
        <w:tab/>
      </w:r>
      <w:r>
        <w:rPr>
          <w:rFonts w:hint="eastAsia" w:ascii="Times New Roman" w:hAnsi="Times New Roman" w:eastAsia="新宋体"/>
          <w:szCs w:val="21"/>
        </w:rPr>
        <w:t>D．液化</w:t>
      </w:r>
    </w:p>
    <w:p>
      <w:pPr>
        <w:spacing w:line="360" w:lineRule="auto"/>
        <w:ind w:left="273" w:hanging="273" w:hangingChars="130"/>
      </w:pPr>
      <w:r>
        <w:rPr>
          <w:rFonts w:hint="eastAsia" w:ascii="Times New Roman" w:hAnsi="Times New Roman" w:eastAsia="新宋体"/>
          <w:szCs w:val="21"/>
        </w:rPr>
        <w:t>8．（3分）下列有关热现象的描述比较符合实际的是（　　）</w:t>
      </w:r>
    </w:p>
    <w:p>
      <w:pPr>
        <w:spacing w:line="360" w:lineRule="auto"/>
        <w:ind w:firstLine="273" w:firstLineChars="130"/>
        <w:jc w:val="left"/>
      </w:pPr>
      <w:r>
        <w:rPr>
          <w:rFonts w:hint="eastAsia" w:ascii="Times New Roman" w:hAnsi="Times New Roman" w:eastAsia="新宋体"/>
          <w:szCs w:val="21"/>
        </w:rPr>
        <w:t>A．石蜡在熔化过程中温度保持不变</w:t>
      </w:r>
      <w:r>
        <w:tab/>
      </w:r>
    </w:p>
    <w:p>
      <w:pPr>
        <w:spacing w:line="360" w:lineRule="auto"/>
        <w:ind w:firstLine="273" w:firstLineChars="130"/>
        <w:jc w:val="left"/>
      </w:pPr>
      <w:r>
        <w:rPr>
          <w:rFonts w:hint="eastAsia" w:ascii="Times New Roman" w:hAnsi="Times New Roman" w:eastAsia="新宋体"/>
          <w:szCs w:val="21"/>
        </w:rPr>
        <w:t>B．冬天的早晨发现河面上结了冰，说明昨夜气温降到了0℃</w:t>
      </w:r>
      <w:r>
        <w:tab/>
      </w:r>
    </w:p>
    <w:p>
      <w:pPr>
        <w:spacing w:line="360" w:lineRule="auto"/>
        <w:ind w:firstLine="273" w:firstLineChars="130"/>
        <w:jc w:val="left"/>
      </w:pPr>
      <w:r>
        <w:rPr>
          <w:rFonts w:hint="eastAsia" w:ascii="Times New Roman" w:hAnsi="Times New Roman" w:eastAsia="新宋体"/>
          <w:szCs w:val="21"/>
        </w:rPr>
        <w:t>C．冬天戴眼镜的人从室内走到室外，眼镜上会蒙上一层雾</w:t>
      </w:r>
      <w:r>
        <w:tab/>
      </w:r>
    </w:p>
    <w:p>
      <w:pPr>
        <w:spacing w:line="360" w:lineRule="auto"/>
        <w:ind w:firstLine="273" w:firstLineChars="130"/>
        <w:jc w:val="left"/>
      </w:pPr>
      <w:r>
        <w:rPr>
          <w:rFonts w:hint="eastAsia" w:ascii="Times New Roman" w:hAnsi="Times New Roman" w:eastAsia="新宋体"/>
          <w:szCs w:val="21"/>
        </w:rPr>
        <w:t>D．冬天口中呼出的热空气中的水蒸气遇冷会液化形成小水滴，俗称“白气”</w:t>
      </w:r>
    </w:p>
    <w:p>
      <w:pPr>
        <w:spacing w:line="360" w:lineRule="auto"/>
      </w:pPr>
      <w:r>
        <w:rPr>
          <w:rFonts w:hint="eastAsia" w:ascii="Times New Roman" w:hAnsi="Times New Roman" w:eastAsia="新宋体"/>
          <w:b/>
          <w:szCs w:val="21"/>
        </w:rPr>
        <w:t>二、填空题.（每空1分，共24分）</w:t>
      </w:r>
    </w:p>
    <w:p>
      <w:pPr>
        <w:spacing w:line="360" w:lineRule="auto"/>
        <w:ind w:left="273" w:hanging="273" w:hangingChars="130"/>
      </w:pPr>
      <w:r>
        <w:rPr>
          <w:rFonts w:hint="eastAsia" w:ascii="Times New Roman" w:hAnsi="Times New Roman" w:eastAsia="新宋体"/>
          <w:szCs w:val="21"/>
        </w:rPr>
        <w:t>9．（3分）图象法是一种整理、分析数据的有效方法，如图是小华同学描绘的两个物体运动路程﹣时间图象。由图象可知，甲物体前4s内运动的路程是</w:t>
      </w:r>
      <w:r>
        <w:rPr>
          <w:rFonts w:hint="eastAsia" w:ascii="Times New Roman" w:hAnsi="Times New Roman" w:eastAsia="新宋体"/>
          <w:szCs w:val="21"/>
          <w:u w:val="single"/>
        </w:rPr>
        <w:t>　   　</w:t>
      </w:r>
      <w:r>
        <w:rPr>
          <w:rFonts w:hint="eastAsia" w:ascii="Times New Roman" w:hAnsi="Times New Roman" w:eastAsia="新宋体"/>
          <w:szCs w:val="21"/>
        </w:rPr>
        <w:t>；乙物体做</w:t>
      </w:r>
      <w:r>
        <w:rPr>
          <w:rFonts w:hint="eastAsia" w:ascii="Times New Roman" w:hAnsi="Times New Roman" w:eastAsia="新宋体"/>
          <w:szCs w:val="21"/>
          <w:u w:val="single"/>
        </w:rPr>
        <w:t>　   　</w:t>
      </w:r>
      <w:r>
        <w:rPr>
          <w:rFonts w:hint="eastAsia" w:ascii="Times New Roman" w:hAnsi="Times New Roman" w:eastAsia="新宋体"/>
          <w:szCs w:val="21"/>
        </w:rPr>
        <w:t>运动，乙物体运动的速度是</w:t>
      </w:r>
      <w:r>
        <w:rPr>
          <w:rFonts w:hint="eastAsia" w:ascii="Times New Roman" w:hAnsi="Times New Roman" w:eastAsia="新宋体"/>
          <w:szCs w:val="21"/>
          <w:u w:val="single"/>
        </w:rPr>
        <w:t>　   　</w:t>
      </w:r>
      <w:r>
        <w:rPr>
          <w:rFonts w:hint="eastAsia" w:ascii="Times New Roman" w:hAnsi="Times New Roman" w:eastAsia="新宋体"/>
          <w:szCs w:val="21"/>
        </w:rPr>
        <w:t>。</w:t>
      </w:r>
    </w:p>
    <w:p>
      <w:pPr>
        <w:spacing w:line="360" w:lineRule="auto"/>
        <w:ind w:left="273" w:leftChars="130"/>
      </w:pPr>
      <w:r>
        <w:rPr>
          <w:rFonts w:hint="eastAsia" w:ascii="Times New Roman" w:hAnsi="Times New Roman" w:eastAsia="新宋体"/>
          <w:szCs w:val="21"/>
        </w:rPr>
        <w:drawing>
          <wp:inline distT="0" distB="0" distL="0" distR="0">
            <wp:extent cx="1800225" cy="1409700"/>
            <wp:effectExtent l="19050" t="0" r="9525" b="0"/>
            <wp:docPr id="11"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24" descr="http://www.zxxk.com"/>
                    <pic:cNvPicPr>
                      <a:picLocks noChangeAspect="1" noChangeArrowheads="1"/>
                    </pic:cNvPicPr>
                  </pic:nvPicPr>
                  <pic:blipFill>
                    <a:blip r:embed="rId23"/>
                    <a:stretch>
                      <a:fillRect/>
                    </a:stretch>
                  </pic:blipFill>
                  <pic:spPr>
                    <a:xfrm>
                      <a:off x="0" y="0"/>
                      <a:ext cx="1800225" cy="1409700"/>
                    </a:xfrm>
                    <a:prstGeom prst="rect">
                      <a:avLst/>
                    </a:prstGeom>
                    <a:noFill/>
                    <a:ln w="9525">
                      <a:noFill/>
                      <a:miter lim="800000"/>
                      <a:headEnd/>
                      <a:tailEnd/>
                    </a:ln>
                  </pic:spPr>
                </pic:pic>
              </a:graphicData>
            </a:graphic>
          </wp:inline>
        </w:drawing>
      </w:r>
    </w:p>
    <w:p>
      <w:pPr>
        <w:spacing w:line="360" w:lineRule="auto"/>
        <w:ind w:left="273" w:hanging="273" w:hangingChars="130"/>
      </w:pPr>
      <w:r>
        <w:rPr>
          <w:rFonts w:hint="eastAsia" w:ascii="Times New Roman" w:hAnsi="Times New Roman" w:eastAsia="新宋体"/>
          <w:szCs w:val="21"/>
        </w:rPr>
        <w:t>10．（3分）在建国70周年阅兵仪式上空15架飞机以相同的速度保持如图所示队形飞行，地面上的人看到飞机从自己的头顶飞过，是以</w:t>
      </w:r>
      <w:r>
        <w:rPr>
          <w:rFonts w:hint="eastAsia" w:ascii="Times New Roman" w:hAnsi="Times New Roman" w:eastAsia="新宋体"/>
          <w:szCs w:val="21"/>
          <w:u w:val="single"/>
        </w:rPr>
        <w:t>　   　</w:t>
      </w:r>
      <w:r>
        <w:rPr>
          <w:rFonts w:hint="eastAsia" w:ascii="Times New Roman" w:hAnsi="Times New Roman" w:eastAsia="新宋体"/>
          <w:szCs w:val="21"/>
        </w:rPr>
        <w:t>为参照物的，以编队中某一架飞机为参照物，其他飞机是</w:t>
      </w:r>
      <w:r>
        <w:rPr>
          <w:rFonts w:hint="eastAsia" w:ascii="Times New Roman" w:hAnsi="Times New Roman" w:eastAsia="新宋体"/>
          <w:szCs w:val="21"/>
          <w:u w:val="single"/>
        </w:rPr>
        <w:t>　   　</w:t>
      </w:r>
      <w:r>
        <w:rPr>
          <w:rFonts w:hint="eastAsia" w:ascii="Times New Roman" w:hAnsi="Times New Roman" w:eastAsia="新宋体"/>
          <w:szCs w:val="21"/>
        </w:rPr>
        <w:t>（选填“运动”或“静止”）的；这说明运动和静止是</w:t>
      </w:r>
      <w:r>
        <w:rPr>
          <w:rFonts w:hint="eastAsia" w:ascii="Times New Roman" w:hAnsi="Times New Roman" w:eastAsia="新宋体"/>
          <w:szCs w:val="21"/>
          <w:u w:val="single"/>
        </w:rPr>
        <w:t>　   　</w:t>
      </w:r>
      <w:r>
        <w:rPr>
          <w:rFonts w:hint="eastAsia" w:ascii="Times New Roman" w:hAnsi="Times New Roman" w:eastAsia="新宋体"/>
          <w:szCs w:val="21"/>
        </w:rPr>
        <w:t>。</w:t>
      </w:r>
    </w:p>
    <w:p>
      <w:pPr>
        <w:spacing w:line="360" w:lineRule="auto"/>
        <w:ind w:left="273" w:leftChars="130"/>
      </w:pPr>
      <w:r>
        <w:rPr>
          <w:rFonts w:hint="eastAsia" w:ascii="Times New Roman" w:hAnsi="Times New Roman" w:eastAsia="新宋体"/>
          <w:szCs w:val="21"/>
        </w:rPr>
        <w:drawing>
          <wp:inline distT="0" distB="0" distL="0" distR="0">
            <wp:extent cx="2276475" cy="1533525"/>
            <wp:effectExtent l="19050" t="0" r="9525" b="0"/>
            <wp:docPr id="12"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24" descr="http://www.zxxk.com"/>
                    <pic:cNvPicPr>
                      <a:picLocks noChangeAspect="1" noChangeArrowheads="1"/>
                    </pic:cNvPicPr>
                  </pic:nvPicPr>
                  <pic:blipFill>
                    <a:blip r:embed="rId24"/>
                    <a:stretch>
                      <a:fillRect/>
                    </a:stretch>
                  </pic:blipFill>
                  <pic:spPr>
                    <a:xfrm>
                      <a:off x="0" y="0"/>
                      <a:ext cx="2276475" cy="1533525"/>
                    </a:xfrm>
                    <a:prstGeom prst="rect">
                      <a:avLst/>
                    </a:prstGeom>
                    <a:noFill/>
                    <a:ln w="9525">
                      <a:noFill/>
                      <a:miter lim="800000"/>
                      <a:headEnd/>
                      <a:tailEnd/>
                    </a:ln>
                  </pic:spPr>
                </pic:pic>
              </a:graphicData>
            </a:graphic>
          </wp:inline>
        </w:drawing>
      </w:r>
    </w:p>
    <w:p>
      <w:pPr>
        <w:spacing w:line="360" w:lineRule="auto"/>
        <w:ind w:left="273" w:hanging="273" w:hangingChars="130"/>
      </w:pPr>
      <w:r>
        <w:rPr>
          <w:rFonts w:hint="eastAsia" w:ascii="Times New Roman" w:hAnsi="Times New Roman" w:eastAsia="新宋体"/>
          <w:szCs w:val="21"/>
        </w:rPr>
        <w:t>11．（3分）2018年4月22日，辽宁男篮成为了CBA历史上第七支总冠军球队。如图所示，当球员扣篮时，现场观众发出震耳欲聋的喝彩声，喝彩声是由声带的</w:t>
      </w:r>
      <w:r>
        <w:rPr>
          <w:rFonts w:hint="eastAsia" w:ascii="Times New Roman" w:hAnsi="Times New Roman" w:eastAsia="新宋体"/>
          <w:szCs w:val="21"/>
          <w:u w:val="single"/>
        </w:rPr>
        <w:t>　   　</w:t>
      </w:r>
      <w:r>
        <w:rPr>
          <w:rFonts w:hint="eastAsia" w:ascii="Times New Roman" w:hAnsi="Times New Roman" w:eastAsia="新宋体"/>
          <w:szCs w:val="21"/>
        </w:rPr>
        <w:t>产生的，“震耳欲聋”是形容声音的</w:t>
      </w:r>
      <w:r>
        <w:rPr>
          <w:rFonts w:hint="eastAsia" w:ascii="Times New Roman" w:hAnsi="Times New Roman" w:eastAsia="新宋体"/>
          <w:szCs w:val="21"/>
          <w:u w:val="single"/>
        </w:rPr>
        <w:t>　   　</w:t>
      </w:r>
      <w:r>
        <w:rPr>
          <w:rFonts w:hint="eastAsia" w:ascii="Times New Roman" w:hAnsi="Times New Roman" w:eastAsia="新宋体"/>
          <w:szCs w:val="21"/>
        </w:rPr>
        <w:t>（填“音调高”或“响度大”）。喝彩声通过</w:t>
      </w:r>
      <w:r>
        <w:rPr>
          <w:rFonts w:hint="eastAsia" w:ascii="Times New Roman" w:hAnsi="Times New Roman" w:eastAsia="新宋体"/>
          <w:szCs w:val="21"/>
          <w:u w:val="single"/>
        </w:rPr>
        <w:t>　   　</w:t>
      </w:r>
      <w:r>
        <w:rPr>
          <w:rFonts w:hint="eastAsia" w:ascii="Times New Roman" w:hAnsi="Times New Roman" w:eastAsia="新宋体"/>
          <w:szCs w:val="21"/>
        </w:rPr>
        <w:t>传到球员耳中，使球员们士气大振。</w:t>
      </w:r>
    </w:p>
    <w:p>
      <w:pPr>
        <w:spacing w:line="360" w:lineRule="auto"/>
        <w:ind w:left="273" w:leftChars="130"/>
      </w:pPr>
      <w:r>
        <w:rPr>
          <w:rFonts w:hint="eastAsia" w:ascii="Times New Roman" w:hAnsi="Times New Roman" w:eastAsia="新宋体"/>
          <w:szCs w:val="21"/>
        </w:rPr>
        <w:drawing>
          <wp:inline distT="0" distB="0" distL="0" distR="0">
            <wp:extent cx="1219200" cy="1571625"/>
            <wp:effectExtent l="19050" t="0" r="0" b="0"/>
            <wp:docPr id="13"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24" descr="http://www.zxxk.com"/>
                    <pic:cNvPicPr>
                      <a:picLocks noChangeAspect="1" noChangeArrowheads="1"/>
                    </pic:cNvPicPr>
                  </pic:nvPicPr>
                  <pic:blipFill>
                    <a:blip r:embed="rId25"/>
                    <a:stretch>
                      <a:fillRect/>
                    </a:stretch>
                  </pic:blipFill>
                  <pic:spPr>
                    <a:xfrm>
                      <a:off x="0" y="0"/>
                      <a:ext cx="1219200" cy="1571625"/>
                    </a:xfrm>
                    <a:prstGeom prst="rect">
                      <a:avLst/>
                    </a:prstGeom>
                    <a:noFill/>
                    <a:ln w="9525">
                      <a:noFill/>
                      <a:miter lim="800000"/>
                      <a:headEnd/>
                      <a:tailEnd/>
                    </a:ln>
                  </pic:spPr>
                </pic:pic>
              </a:graphicData>
            </a:graphic>
          </wp:inline>
        </w:drawing>
      </w:r>
    </w:p>
    <w:p>
      <w:pPr>
        <w:spacing w:line="360" w:lineRule="auto"/>
        <w:ind w:left="273" w:hanging="273" w:hangingChars="130"/>
      </w:pPr>
      <w:r>
        <w:rPr>
          <w:rFonts w:hint="eastAsia" w:ascii="Times New Roman" w:hAnsi="Times New Roman" w:eastAsia="新宋体"/>
          <w:szCs w:val="21"/>
        </w:rPr>
        <w:t>12．（3分）15℃的空气中，声音的传播速度是</w:t>
      </w:r>
      <w:r>
        <w:rPr>
          <w:rFonts w:hint="eastAsia" w:ascii="Times New Roman" w:hAnsi="Times New Roman" w:eastAsia="新宋体"/>
          <w:szCs w:val="21"/>
          <w:u w:val="single"/>
        </w:rPr>
        <w:t>　   　</w:t>
      </w:r>
      <w:r>
        <w:rPr>
          <w:rFonts w:hint="eastAsia" w:ascii="Times New Roman" w:hAnsi="Times New Roman" w:eastAsia="新宋体"/>
          <w:szCs w:val="21"/>
        </w:rPr>
        <w:t>m/s。人在岸边走过时，会吓跑水中的鱼，说明</w:t>
      </w:r>
      <w:r>
        <w:rPr>
          <w:rFonts w:hint="eastAsia" w:ascii="Times New Roman" w:hAnsi="Times New Roman" w:eastAsia="新宋体"/>
          <w:szCs w:val="21"/>
          <w:u w:val="single"/>
        </w:rPr>
        <w:t>　   　</w:t>
      </w:r>
      <w:r>
        <w:rPr>
          <w:rFonts w:hint="eastAsia" w:ascii="Times New Roman" w:hAnsi="Times New Roman" w:eastAsia="新宋体"/>
          <w:szCs w:val="21"/>
        </w:rPr>
        <w:t>，月球上“死寂无声”是因为</w:t>
      </w:r>
      <w:r>
        <w:rPr>
          <w:rFonts w:hint="eastAsia" w:ascii="Times New Roman" w:hAnsi="Times New Roman" w:eastAsia="新宋体"/>
          <w:szCs w:val="21"/>
          <w:u w:val="single"/>
        </w:rPr>
        <w:t>　   　</w:t>
      </w:r>
      <w:r>
        <w:rPr>
          <w:rFonts w:hint="eastAsia" w:ascii="Times New Roman" w:hAnsi="Times New Roman" w:eastAsia="新宋体"/>
          <w:szCs w:val="21"/>
        </w:rPr>
        <w:t>。</w:t>
      </w:r>
    </w:p>
    <w:p>
      <w:pPr>
        <w:spacing w:line="360" w:lineRule="auto"/>
        <w:ind w:left="273" w:hanging="273" w:hangingChars="130"/>
      </w:pPr>
      <w:r>
        <w:rPr>
          <w:rFonts w:hint="eastAsia" w:ascii="Times New Roman" w:hAnsi="Times New Roman" w:eastAsia="新宋体"/>
          <w:szCs w:val="21"/>
        </w:rPr>
        <w:t>13．（3分）一只蚊子从你耳旁飞过，你能听到它翅膀振动所发出的声音，可是一只蝴蝶飞过你的耳旁时，你却听不见声音。这是因为它们翅膀振动发声的</w:t>
      </w:r>
      <w:r>
        <w:rPr>
          <w:rFonts w:hint="eastAsia" w:ascii="Times New Roman" w:hAnsi="Times New Roman" w:eastAsia="新宋体"/>
          <w:szCs w:val="21"/>
          <w:u w:val="single"/>
        </w:rPr>
        <w:t>　   　</w:t>
      </w:r>
      <w:r>
        <w:rPr>
          <w:rFonts w:hint="eastAsia" w:ascii="Times New Roman" w:hAnsi="Times New Roman" w:eastAsia="新宋体"/>
          <w:szCs w:val="21"/>
        </w:rPr>
        <w:t>（填“音调”、“响度”或“音色”）不同。蝴蝶翅膀振动发出的声音属于</w:t>
      </w:r>
      <w:r>
        <w:rPr>
          <w:rFonts w:hint="eastAsia" w:ascii="Times New Roman" w:hAnsi="Times New Roman" w:eastAsia="新宋体"/>
          <w:szCs w:val="21"/>
          <w:u w:val="single"/>
        </w:rPr>
        <w:t>　   　</w:t>
      </w:r>
      <w:r>
        <w:rPr>
          <w:rFonts w:hint="eastAsia" w:ascii="Times New Roman" w:hAnsi="Times New Roman" w:eastAsia="新宋体"/>
          <w:szCs w:val="21"/>
        </w:rPr>
        <w:t>（填“超声波”或“次声波”）。用洗衣机洗衣服时，衣服没放好就会引起洗衣机的剧烈振动而发出噪声，这时应采取的措施是把衣服放平，这是在</w:t>
      </w:r>
      <w:r>
        <w:rPr>
          <w:rFonts w:hint="eastAsia" w:ascii="Times New Roman" w:hAnsi="Times New Roman" w:eastAsia="新宋体"/>
          <w:szCs w:val="21"/>
          <w:u w:val="single"/>
        </w:rPr>
        <w:t>　   　</w:t>
      </w:r>
      <w:r>
        <w:rPr>
          <w:rFonts w:hint="eastAsia" w:ascii="Times New Roman" w:hAnsi="Times New Roman" w:eastAsia="新宋体"/>
          <w:szCs w:val="21"/>
        </w:rPr>
        <w:t>（填“声源处”、“传播过程中”或“人耳处”）减弱噪声。</w:t>
      </w:r>
    </w:p>
    <w:p>
      <w:pPr>
        <w:spacing w:line="360" w:lineRule="auto"/>
        <w:ind w:left="273" w:hanging="273" w:hangingChars="130"/>
      </w:pPr>
      <w:r>
        <w:rPr>
          <w:rFonts w:hint="eastAsia" w:ascii="Times New Roman" w:hAnsi="Times New Roman" w:eastAsia="新宋体"/>
          <w:szCs w:val="21"/>
        </w:rPr>
        <w:t>14．（3分）常用温度计是根据液体</w:t>
      </w:r>
      <w:r>
        <w:rPr>
          <w:rFonts w:hint="eastAsia" w:ascii="Times New Roman" w:hAnsi="Times New Roman" w:eastAsia="新宋体"/>
          <w:szCs w:val="21"/>
          <w:u w:val="single"/>
        </w:rPr>
        <w:t>　   　</w:t>
      </w:r>
      <w:r>
        <w:rPr>
          <w:rFonts w:hint="eastAsia" w:ascii="Times New Roman" w:hAnsi="Times New Roman" w:eastAsia="新宋体"/>
          <w:szCs w:val="21"/>
        </w:rPr>
        <w:t>的规律制成的。图中</w:t>
      </w:r>
      <w:r>
        <w:rPr>
          <w:rFonts w:hint="eastAsia" w:ascii="Times New Roman" w:hAnsi="Times New Roman" w:eastAsia="新宋体"/>
          <w:szCs w:val="21"/>
          <w:u w:val="single"/>
        </w:rPr>
        <w:t>　   　</w:t>
      </w:r>
      <w:r>
        <w:rPr>
          <w:rFonts w:hint="eastAsia" w:ascii="Times New Roman" w:hAnsi="Times New Roman" w:eastAsia="新宋体"/>
          <w:szCs w:val="21"/>
        </w:rPr>
        <w:t>（选填“甲”或“乙”）是体温计，测量体温时，体温计</w:t>
      </w:r>
      <w:r>
        <w:rPr>
          <w:rFonts w:hint="eastAsia" w:ascii="Times New Roman" w:hAnsi="Times New Roman" w:eastAsia="新宋体"/>
          <w:szCs w:val="21"/>
          <w:u w:val="single"/>
        </w:rPr>
        <w:t>　   　</w:t>
      </w:r>
      <w:r>
        <w:rPr>
          <w:rFonts w:hint="eastAsia" w:ascii="Times New Roman" w:hAnsi="Times New Roman" w:eastAsia="新宋体"/>
          <w:szCs w:val="21"/>
        </w:rPr>
        <w:t>（选填“可以”或“不可以”）离开人体读数。</w:t>
      </w:r>
    </w:p>
    <w:p>
      <w:pPr>
        <w:spacing w:line="360" w:lineRule="auto"/>
        <w:ind w:left="273" w:leftChars="130"/>
      </w:pPr>
      <w:r>
        <w:rPr>
          <w:rFonts w:hint="eastAsia" w:ascii="Times New Roman" w:hAnsi="Times New Roman" w:eastAsia="新宋体"/>
          <w:szCs w:val="21"/>
        </w:rPr>
        <w:drawing>
          <wp:inline distT="0" distB="0" distL="0" distR="0">
            <wp:extent cx="3943350" cy="790575"/>
            <wp:effectExtent l="19050" t="0" r="0" b="0"/>
            <wp:docPr id="14"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24" descr="http://www.zxxk.com"/>
                    <pic:cNvPicPr>
                      <a:picLocks noChangeAspect="1" noChangeArrowheads="1"/>
                    </pic:cNvPicPr>
                  </pic:nvPicPr>
                  <pic:blipFill>
                    <a:blip r:embed="rId26"/>
                    <a:stretch>
                      <a:fillRect/>
                    </a:stretch>
                  </pic:blipFill>
                  <pic:spPr>
                    <a:xfrm>
                      <a:off x="0" y="0"/>
                      <a:ext cx="3943350" cy="790575"/>
                    </a:xfrm>
                    <a:prstGeom prst="rect">
                      <a:avLst/>
                    </a:prstGeom>
                    <a:noFill/>
                    <a:ln w="9525">
                      <a:noFill/>
                      <a:miter lim="800000"/>
                      <a:headEnd/>
                      <a:tailEnd/>
                    </a:ln>
                  </pic:spPr>
                </pic:pic>
              </a:graphicData>
            </a:graphic>
          </wp:inline>
        </w:drawing>
      </w:r>
    </w:p>
    <w:p>
      <w:pPr>
        <w:spacing w:line="360" w:lineRule="auto"/>
        <w:ind w:left="273" w:hanging="273" w:hangingChars="130"/>
      </w:pPr>
      <w:r>
        <w:rPr>
          <w:rFonts w:hint="eastAsia" w:ascii="Times New Roman" w:hAnsi="Times New Roman" w:eastAsia="新宋体"/>
          <w:szCs w:val="21"/>
        </w:rPr>
        <w:t>15．（3分）夏日炎炎，小东从开着空调的屋内刚走到室外时，眼镜的镜片变模糊是由于空气中的水蒸气</w:t>
      </w:r>
      <w:r>
        <w:rPr>
          <w:rFonts w:hint="eastAsia" w:ascii="Times New Roman" w:hAnsi="Times New Roman" w:eastAsia="新宋体"/>
          <w:szCs w:val="21"/>
          <w:u w:val="single"/>
        </w:rPr>
        <w:t>　   　</w:t>
      </w:r>
      <w:r>
        <w:rPr>
          <w:rFonts w:hint="eastAsia" w:ascii="Times New Roman" w:hAnsi="Times New Roman" w:eastAsia="新宋体"/>
          <w:szCs w:val="21"/>
        </w:rPr>
        <w:t>形成；他在游泳池游泳后走上岸感觉到有点冷是由于身上的水</w:t>
      </w:r>
      <w:r>
        <w:rPr>
          <w:rFonts w:hint="eastAsia" w:ascii="Times New Roman" w:hAnsi="Times New Roman" w:eastAsia="新宋体"/>
          <w:szCs w:val="21"/>
          <w:u w:val="single"/>
        </w:rPr>
        <w:t>　   　</w:t>
      </w:r>
      <w:r>
        <w:rPr>
          <w:rFonts w:hint="eastAsia" w:ascii="Times New Roman" w:hAnsi="Times New Roman" w:eastAsia="新宋体"/>
          <w:szCs w:val="21"/>
        </w:rPr>
        <w:t>吸热所致；他买了冰棒含嘴里过了一会感觉到凉快是由于冰棒</w:t>
      </w:r>
      <w:r>
        <w:rPr>
          <w:rFonts w:hint="eastAsia" w:ascii="Times New Roman" w:hAnsi="Times New Roman" w:eastAsia="新宋体"/>
          <w:szCs w:val="21"/>
          <w:u w:val="single"/>
        </w:rPr>
        <w:t>　   　</w:t>
      </w:r>
      <w:r>
        <w:rPr>
          <w:rFonts w:hint="eastAsia" w:ascii="Times New Roman" w:hAnsi="Times New Roman" w:eastAsia="新宋体"/>
          <w:szCs w:val="21"/>
        </w:rPr>
        <w:t>吸热所致。（均填物态变化名称）</w:t>
      </w:r>
    </w:p>
    <w:p>
      <w:pPr>
        <w:spacing w:line="360" w:lineRule="auto"/>
        <w:ind w:left="273" w:hanging="273" w:hangingChars="130"/>
      </w:pPr>
      <w:r>
        <w:rPr>
          <w:rFonts w:hint="eastAsia" w:ascii="Times New Roman" w:hAnsi="Times New Roman" w:eastAsia="新宋体"/>
          <w:szCs w:val="21"/>
        </w:rPr>
        <w:t>16．（3分）如图所示是一定质量的某种晶体体积随温度变化的图象，分析图象可知，AB段处于</w:t>
      </w:r>
      <w:r>
        <w:rPr>
          <w:rFonts w:hint="eastAsia" w:ascii="Times New Roman" w:hAnsi="Times New Roman" w:eastAsia="新宋体"/>
          <w:szCs w:val="21"/>
          <w:u w:val="single"/>
        </w:rPr>
        <w:t>　   　</w:t>
      </w:r>
      <w:r>
        <w:rPr>
          <w:rFonts w:hint="eastAsia" w:ascii="Times New Roman" w:hAnsi="Times New Roman" w:eastAsia="新宋体"/>
          <w:szCs w:val="21"/>
        </w:rPr>
        <w:t>状态，BC段（不含B点和C点）处于</w:t>
      </w:r>
      <w:r>
        <w:rPr>
          <w:rFonts w:hint="eastAsia" w:ascii="Times New Roman" w:hAnsi="Times New Roman" w:eastAsia="新宋体"/>
          <w:szCs w:val="21"/>
          <w:u w:val="single"/>
        </w:rPr>
        <w:t>　   　</w:t>
      </w:r>
      <w:r>
        <w:rPr>
          <w:rFonts w:hint="eastAsia" w:ascii="Times New Roman" w:hAnsi="Times New Roman" w:eastAsia="新宋体"/>
          <w:szCs w:val="21"/>
        </w:rPr>
        <w:t>状态，这种晶体的熔点是</w:t>
      </w:r>
      <w:r>
        <w:rPr>
          <w:rFonts w:hint="eastAsia" w:ascii="Times New Roman" w:hAnsi="Times New Roman" w:eastAsia="新宋体"/>
          <w:szCs w:val="21"/>
          <w:u w:val="single"/>
        </w:rPr>
        <w:t>　   　</w:t>
      </w:r>
      <w:r>
        <w:rPr>
          <w:rFonts w:hint="eastAsia" w:ascii="Times New Roman" w:hAnsi="Times New Roman" w:eastAsia="新宋体"/>
          <w:szCs w:val="21"/>
        </w:rPr>
        <w:t>℃。</w:t>
      </w:r>
    </w:p>
    <w:p>
      <w:pPr>
        <w:spacing w:line="360" w:lineRule="auto"/>
        <w:ind w:left="273" w:leftChars="130"/>
      </w:pPr>
      <w:r>
        <w:rPr>
          <w:rFonts w:hint="eastAsia" w:ascii="Times New Roman" w:hAnsi="Times New Roman" w:eastAsia="新宋体"/>
          <w:szCs w:val="21"/>
        </w:rPr>
        <w:drawing>
          <wp:inline distT="0" distB="0" distL="0" distR="0">
            <wp:extent cx="1257300" cy="838200"/>
            <wp:effectExtent l="19050" t="0" r="0" b="0"/>
            <wp:docPr id="15"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24" descr="http://www.zxxk.com"/>
                    <pic:cNvPicPr>
                      <a:picLocks noChangeAspect="1" noChangeArrowheads="1"/>
                    </pic:cNvPicPr>
                  </pic:nvPicPr>
                  <pic:blipFill>
                    <a:blip r:embed="rId27"/>
                    <a:stretch>
                      <a:fillRect/>
                    </a:stretch>
                  </pic:blipFill>
                  <pic:spPr>
                    <a:xfrm>
                      <a:off x="0" y="0"/>
                      <a:ext cx="1257300" cy="838200"/>
                    </a:xfrm>
                    <a:prstGeom prst="rect">
                      <a:avLst/>
                    </a:prstGeom>
                    <a:noFill/>
                    <a:ln w="9525">
                      <a:noFill/>
                      <a:miter lim="800000"/>
                      <a:headEnd/>
                      <a:tailEnd/>
                    </a:ln>
                  </pic:spPr>
                </pic:pic>
              </a:graphicData>
            </a:graphic>
          </wp:inline>
        </w:drawing>
      </w:r>
    </w:p>
    <w:p>
      <w:pPr>
        <w:spacing w:line="360" w:lineRule="auto"/>
      </w:pPr>
      <w:r>
        <w:rPr>
          <w:rFonts w:hint="eastAsia" w:ascii="Times New Roman" w:hAnsi="Times New Roman" w:eastAsia="新宋体"/>
          <w:b/>
          <w:szCs w:val="21"/>
        </w:rPr>
        <w:t>三、实验题．（9分+7分+5分＝21分）</w:t>
      </w:r>
    </w:p>
    <w:p>
      <w:pPr>
        <w:spacing w:line="360" w:lineRule="auto"/>
        <w:ind w:left="273" w:hanging="273" w:hangingChars="130"/>
      </w:pPr>
      <w:r>
        <w:rPr>
          <w:rFonts w:hint="eastAsia" w:ascii="Times New Roman" w:hAnsi="Times New Roman" w:eastAsia="新宋体"/>
          <w:szCs w:val="21"/>
        </w:rPr>
        <w:t>17．（3分）如图1所示，停表的读数是</w:t>
      </w:r>
      <w:r>
        <w:rPr>
          <w:rFonts w:hint="eastAsia" w:ascii="Times New Roman" w:hAnsi="Times New Roman" w:eastAsia="新宋体"/>
          <w:szCs w:val="21"/>
          <w:u w:val="single"/>
        </w:rPr>
        <w:t>　   　</w:t>
      </w:r>
      <w:r>
        <w:rPr>
          <w:rFonts w:hint="eastAsia" w:ascii="Times New Roman" w:hAnsi="Times New Roman" w:eastAsia="新宋体"/>
          <w:szCs w:val="21"/>
        </w:rPr>
        <w:t>s．如图2所示，用刻度尺测物体的长度，读数时视线正确的是</w:t>
      </w:r>
      <w:r>
        <w:rPr>
          <w:rFonts w:hint="eastAsia" w:ascii="Times New Roman" w:hAnsi="Times New Roman" w:eastAsia="新宋体"/>
          <w:szCs w:val="21"/>
          <w:u w:val="single"/>
        </w:rPr>
        <w:t>　   　</w:t>
      </w:r>
      <w:r>
        <w:rPr>
          <w:rFonts w:hint="eastAsia" w:ascii="Times New Roman" w:hAnsi="Times New Roman" w:eastAsia="新宋体"/>
          <w:szCs w:val="21"/>
        </w:rPr>
        <w:t>（选填“A”或“B”），物体的长度为</w:t>
      </w:r>
      <w:r>
        <w:rPr>
          <w:rFonts w:hint="eastAsia" w:ascii="Times New Roman" w:hAnsi="Times New Roman" w:eastAsia="新宋体"/>
          <w:szCs w:val="21"/>
          <w:u w:val="single"/>
        </w:rPr>
        <w:t>　   　</w:t>
      </w:r>
      <w:r>
        <w:rPr>
          <w:rFonts w:hint="eastAsia" w:ascii="Times New Roman" w:hAnsi="Times New Roman" w:eastAsia="新宋体"/>
          <w:szCs w:val="21"/>
        </w:rPr>
        <w:t>cm。</w:t>
      </w:r>
    </w:p>
    <w:p>
      <w:pPr>
        <w:spacing w:line="360" w:lineRule="auto"/>
        <w:ind w:left="273" w:leftChars="130"/>
      </w:pPr>
      <w:r>
        <w:rPr>
          <w:rFonts w:hint="eastAsia" w:ascii="Times New Roman" w:hAnsi="Times New Roman" w:eastAsia="新宋体"/>
          <w:szCs w:val="21"/>
        </w:rPr>
        <w:drawing>
          <wp:inline distT="0" distB="0" distL="0" distR="0">
            <wp:extent cx="4057650" cy="1752600"/>
            <wp:effectExtent l="19050" t="0" r="0" b="0"/>
            <wp:docPr id="16"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24" descr="http://www.zxxk.com"/>
                    <pic:cNvPicPr>
                      <a:picLocks noChangeAspect="1" noChangeArrowheads="1"/>
                    </pic:cNvPicPr>
                  </pic:nvPicPr>
                  <pic:blipFill>
                    <a:blip r:embed="rId28"/>
                    <a:stretch>
                      <a:fillRect/>
                    </a:stretch>
                  </pic:blipFill>
                  <pic:spPr>
                    <a:xfrm>
                      <a:off x="0" y="0"/>
                      <a:ext cx="4057650" cy="1752600"/>
                    </a:xfrm>
                    <a:prstGeom prst="rect">
                      <a:avLst/>
                    </a:prstGeom>
                    <a:noFill/>
                    <a:ln w="9525">
                      <a:noFill/>
                      <a:miter lim="800000"/>
                      <a:headEnd/>
                      <a:tailEnd/>
                    </a:ln>
                  </pic:spPr>
                </pic:pic>
              </a:graphicData>
            </a:graphic>
          </wp:inline>
        </w:drawing>
      </w:r>
    </w:p>
    <w:p>
      <w:pPr>
        <w:spacing w:line="360" w:lineRule="auto"/>
        <w:ind w:left="273" w:hanging="273" w:hangingChars="130"/>
      </w:pPr>
      <w:r>
        <w:rPr>
          <w:rFonts w:hint="eastAsia" w:ascii="Times New Roman" w:hAnsi="Times New Roman" w:eastAsia="新宋体"/>
          <w:szCs w:val="21"/>
        </w:rPr>
        <w:t>18．（6分）在“测量物体运动的平均速度”实验中</w:t>
      </w:r>
    </w:p>
    <w:p>
      <w:pPr>
        <w:spacing w:line="360" w:lineRule="auto"/>
        <w:ind w:left="273" w:leftChars="130"/>
      </w:pPr>
      <w:r>
        <w:rPr>
          <w:rFonts w:hint="eastAsia" w:ascii="Times New Roman" w:hAnsi="Times New Roman" w:eastAsia="新宋体"/>
          <w:szCs w:val="21"/>
        </w:rPr>
        <w:drawing>
          <wp:inline distT="0" distB="0" distL="0" distR="0">
            <wp:extent cx="2743200" cy="1247775"/>
            <wp:effectExtent l="19050" t="0" r="0" b="0"/>
            <wp:docPr id="17"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24" descr="http://www.zxxk.com"/>
                    <pic:cNvPicPr>
                      <a:picLocks noChangeAspect="1" noChangeArrowheads="1"/>
                    </pic:cNvPicPr>
                  </pic:nvPicPr>
                  <pic:blipFill>
                    <a:blip r:embed="rId29"/>
                    <a:stretch>
                      <a:fillRect/>
                    </a:stretch>
                  </pic:blipFill>
                  <pic:spPr>
                    <a:xfrm>
                      <a:off x="0" y="0"/>
                      <a:ext cx="2743200" cy="1247775"/>
                    </a:xfrm>
                    <a:prstGeom prst="rect">
                      <a:avLst/>
                    </a:prstGeom>
                    <a:noFill/>
                    <a:ln w="9525">
                      <a:noFill/>
                      <a:miter lim="800000"/>
                      <a:headEnd/>
                      <a:tailEnd/>
                    </a:ln>
                  </pic:spPr>
                </pic:pic>
              </a:graphicData>
            </a:graphic>
          </wp:inline>
        </w:drawing>
      </w:r>
    </w:p>
    <w:p>
      <w:pPr>
        <w:spacing w:line="360" w:lineRule="auto"/>
        <w:ind w:left="273" w:leftChars="130"/>
      </w:pPr>
      <w:r>
        <w:rPr>
          <w:rFonts w:ascii="Cambria Math" w:hAnsi="Cambria Math" w:eastAsia="Cambria Math"/>
          <w:szCs w:val="21"/>
        </w:rPr>
        <w:t>①</w:t>
      </w:r>
      <w:r>
        <w:rPr>
          <w:rFonts w:hint="eastAsia" w:ascii="Times New Roman" w:hAnsi="Times New Roman" w:eastAsia="新宋体"/>
          <w:szCs w:val="21"/>
        </w:rPr>
        <w:t>小球从A处沿斜面由静止开始滚下，频闪照相机记录了小球在相同时间内通过的路程，如甲图所示，小球在做</w:t>
      </w:r>
      <w:r>
        <w:rPr>
          <w:rFonts w:hint="eastAsia" w:ascii="Times New Roman" w:hAnsi="Times New Roman" w:eastAsia="新宋体"/>
          <w:szCs w:val="21"/>
          <w:u w:val="single"/>
        </w:rPr>
        <w:t>　   　</w:t>
      </w:r>
      <w:r>
        <w:rPr>
          <w:rFonts w:hint="eastAsia" w:ascii="Times New Roman" w:hAnsi="Times New Roman" w:eastAsia="新宋体"/>
          <w:szCs w:val="21"/>
        </w:rPr>
        <w:t>（选填“加速”、“减速”或“匀速”）运动。</w:t>
      </w:r>
    </w:p>
    <w:p>
      <w:pPr>
        <w:spacing w:line="360" w:lineRule="auto"/>
        <w:ind w:left="273" w:leftChars="130"/>
      </w:pPr>
      <w:r>
        <w:rPr>
          <w:rFonts w:ascii="Cambria Math" w:hAnsi="Cambria Math" w:eastAsia="Cambria Math"/>
          <w:szCs w:val="21"/>
        </w:rPr>
        <w:t>②</w:t>
      </w:r>
      <w:r>
        <w:rPr>
          <w:rFonts w:hint="eastAsia" w:ascii="Times New Roman" w:hAnsi="Times New Roman" w:eastAsia="新宋体"/>
          <w:szCs w:val="21"/>
        </w:rPr>
        <w:t>实验数据如表所示，小球在BC段的平均速度为</w:t>
      </w:r>
      <w:r>
        <w:rPr>
          <w:rFonts w:hint="eastAsia" w:ascii="Times New Roman" w:hAnsi="Times New Roman" w:eastAsia="新宋体"/>
          <w:szCs w:val="21"/>
          <w:u w:val="single"/>
        </w:rPr>
        <w:t>　   　</w:t>
      </w:r>
      <w:r>
        <w:rPr>
          <w:rFonts w:hint="eastAsia" w:ascii="Times New Roman" w:hAnsi="Times New Roman" w:eastAsia="新宋体"/>
          <w:szCs w:val="21"/>
        </w:rPr>
        <w:t>m/s。CD段的路程为</w:t>
      </w:r>
      <w:r>
        <w:rPr>
          <w:rFonts w:hint="eastAsia" w:ascii="Times New Roman" w:hAnsi="Times New Roman" w:eastAsia="新宋体"/>
          <w:szCs w:val="21"/>
          <w:u w:val="single"/>
        </w:rPr>
        <w:t>　   　</w:t>
      </w:r>
      <w:r>
        <w:rPr>
          <w:rFonts w:hint="eastAsia" w:ascii="Times New Roman" w:hAnsi="Times New Roman" w:eastAsia="新宋体"/>
          <w:szCs w:val="21"/>
        </w:rPr>
        <w:t>m，比较AB与BC段平均速度得v</w:t>
      </w:r>
      <w:r>
        <w:rPr>
          <w:rFonts w:hint="eastAsia" w:ascii="Times New Roman" w:hAnsi="Times New Roman" w:eastAsia="新宋体"/>
          <w:sz w:val="24"/>
          <w:szCs w:val="24"/>
          <w:vertAlign w:val="subscript"/>
        </w:rPr>
        <w:t>AB</w:t>
      </w:r>
      <w:r>
        <w:rPr>
          <w:rFonts w:hint="eastAsia" w:ascii="Times New Roman" w:hAnsi="Times New Roman" w:eastAsia="新宋体"/>
          <w:szCs w:val="21"/>
          <w:u w:val="single"/>
        </w:rPr>
        <w:t>　   　</w:t>
      </w:r>
      <w:r>
        <w:rPr>
          <w:rFonts w:hint="eastAsia" w:ascii="Times New Roman" w:hAnsi="Times New Roman" w:eastAsia="新宋体"/>
          <w:szCs w:val="21"/>
        </w:rPr>
        <w:t>v</w:t>
      </w:r>
      <w:r>
        <w:rPr>
          <w:rFonts w:hint="eastAsia" w:ascii="Times New Roman" w:hAnsi="Times New Roman" w:eastAsia="新宋体"/>
          <w:sz w:val="24"/>
          <w:szCs w:val="24"/>
          <w:vertAlign w:val="subscript"/>
        </w:rPr>
        <w:t>BC</w:t>
      </w:r>
      <w:r>
        <w:rPr>
          <w:rFonts w:hint="eastAsia" w:ascii="Times New Roman" w:hAnsi="Times New Roman" w:eastAsia="新宋体"/>
          <w:szCs w:val="21"/>
        </w:rPr>
        <w:t>（选填“＞”、“＜”或“＝”）。</w:t>
      </w:r>
    </w:p>
    <w:tbl>
      <w:tblPr>
        <w:tblStyle w:val="5"/>
        <w:tblW w:w="0" w:type="auto"/>
        <w:tblInd w:w="280" w:type="dxa"/>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autofit"/>
        <w:tblCellMar>
          <w:top w:w="30" w:type="dxa"/>
          <w:left w:w="30" w:type="dxa"/>
          <w:bottom w:w="30" w:type="dxa"/>
          <w:right w:w="30" w:type="dxa"/>
        </w:tblCellMar>
      </w:tblPr>
      <w:tblGrid>
        <w:gridCol w:w="1350"/>
        <w:gridCol w:w="1560"/>
        <w:gridCol w:w="2055"/>
        <w:gridCol w:w="2775"/>
      </w:tblGrid>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1350" w:type="dxa"/>
          </w:tcPr>
          <w:p>
            <w:pPr>
              <w:spacing w:line="360" w:lineRule="auto"/>
              <w:jc w:val="center"/>
            </w:pPr>
            <w:r>
              <w:rPr>
                <w:rFonts w:hint="eastAsia" w:ascii="Times New Roman" w:hAnsi="Times New Roman" w:eastAsia="新宋体"/>
                <w:szCs w:val="21"/>
              </w:rPr>
              <w:t>路程（m）</w:t>
            </w:r>
          </w:p>
        </w:tc>
        <w:tc>
          <w:tcPr>
            <w:tcW w:w="1560" w:type="dxa"/>
          </w:tcPr>
          <w:p>
            <w:pPr>
              <w:spacing w:line="360" w:lineRule="auto"/>
              <w:jc w:val="center"/>
            </w:pPr>
            <w:r>
              <w:rPr>
                <w:rFonts w:hint="eastAsia" w:ascii="Times New Roman" w:hAnsi="Times New Roman" w:eastAsia="新宋体"/>
                <w:szCs w:val="21"/>
              </w:rPr>
              <w:t>运动时间（s）</w:t>
            </w:r>
          </w:p>
        </w:tc>
        <w:tc>
          <w:tcPr>
            <w:tcW w:w="2055" w:type="dxa"/>
          </w:tcPr>
          <w:p>
            <w:pPr>
              <w:spacing w:line="360" w:lineRule="auto"/>
              <w:jc w:val="center"/>
            </w:pPr>
            <w:r>
              <w:rPr>
                <w:rFonts w:hint="eastAsia" w:ascii="Times New Roman" w:hAnsi="Times New Roman" w:eastAsia="新宋体"/>
                <w:szCs w:val="21"/>
              </w:rPr>
              <w:t>平均速度（m/s）</w:t>
            </w:r>
          </w:p>
        </w:tc>
        <w:tc>
          <w:tcPr>
            <w:tcW w:w="2775" w:type="dxa"/>
          </w:tcPr>
          <w:p>
            <w:pPr>
              <w:spacing w:line="360" w:lineRule="auto"/>
              <w:jc w:val="center"/>
            </w:pPr>
            <w:r>
              <w:rPr>
                <w:rFonts w:hint="eastAsia" w:ascii="Times New Roman" w:hAnsi="Times New Roman" w:eastAsia="新宋体"/>
                <w:szCs w:val="21"/>
              </w:rPr>
              <w:t>经过某点时的速度（m/s）</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1350" w:type="dxa"/>
          </w:tcPr>
          <w:p>
            <w:pPr>
              <w:spacing w:line="360" w:lineRule="auto"/>
              <w:jc w:val="center"/>
            </w:pPr>
            <w:r>
              <w:rPr>
                <w:rFonts w:hint="eastAsia" w:ascii="Times New Roman" w:hAnsi="Times New Roman" w:eastAsia="新宋体"/>
                <w:szCs w:val="21"/>
              </w:rPr>
              <w:t>s</w:t>
            </w:r>
            <w:r>
              <w:rPr>
                <w:rFonts w:hint="eastAsia" w:ascii="Times New Roman" w:hAnsi="Times New Roman" w:eastAsia="新宋体"/>
                <w:sz w:val="24"/>
                <w:szCs w:val="24"/>
                <w:vertAlign w:val="subscript"/>
              </w:rPr>
              <w:t>AB</w:t>
            </w:r>
            <w:r>
              <w:rPr>
                <w:rFonts w:hint="eastAsia" w:ascii="Times New Roman" w:hAnsi="Times New Roman" w:eastAsia="新宋体"/>
                <w:szCs w:val="21"/>
              </w:rPr>
              <w:t>＝0.3m</w:t>
            </w:r>
          </w:p>
        </w:tc>
        <w:tc>
          <w:tcPr>
            <w:tcW w:w="1560" w:type="dxa"/>
          </w:tcPr>
          <w:p>
            <w:pPr>
              <w:spacing w:line="360" w:lineRule="auto"/>
              <w:jc w:val="center"/>
            </w:pPr>
            <w:r>
              <w:rPr>
                <w:rFonts w:hint="eastAsia" w:ascii="Times New Roman" w:hAnsi="Times New Roman" w:eastAsia="新宋体"/>
                <w:szCs w:val="21"/>
              </w:rPr>
              <w:t>t</w:t>
            </w:r>
            <w:r>
              <w:rPr>
                <w:rFonts w:hint="eastAsia" w:ascii="Times New Roman" w:hAnsi="Times New Roman" w:eastAsia="新宋体"/>
                <w:sz w:val="24"/>
                <w:szCs w:val="24"/>
                <w:vertAlign w:val="subscript"/>
              </w:rPr>
              <w:t>AB</w:t>
            </w:r>
            <w:r>
              <w:rPr>
                <w:rFonts w:hint="eastAsia" w:ascii="Times New Roman" w:hAnsi="Times New Roman" w:eastAsia="新宋体"/>
                <w:szCs w:val="21"/>
              </w:rPr>
              <w:t>＝0.5s</w:t>
            </w:r>
          </w:p>
        </w:tc>
        <w:tc>
          <w:tcPr>
            <w:tcW w:w="2055" w:type="dxa"/>
          </w:tcPr>
          <w:p>
            <w:pPr>
              <w:spacing w:line="360" w:lineRule="auto"/>
              <w:jc w:val="center"/>
            </w:pPr>
            <w:r>
              <w:rPr>
                <w:rFonts w:hint="eastAsia" w:ascii="Times New Roman" w:hAnsi="Times New Roman" w:eastAsia="新宋体"/>
                <w:szCs w:val="21"/>
              </w:rPr>
              <w:t>V</w:t>
            </w:r>
            <w:r>
              <w:rPr>
                <w:rFonts w:hint="eastAsia" w:ascii="Times New Roman" w:hAnsi="Times New Roman" w:eastAsia="新宋体"/>
                <w:sz w:val="24"/>
                <w:szCs w:val="24"/>
                <w:vertAlign w:val="subscript"/>
              </w:rPr>
              <w:t>AB</w:t>
            </w:r>
            <w:r>
              <w:rPr>
                <w:rFonts w:hint="eastAsia" w:ascii="Times New Roman" w:hAnsi="Times New Roman" w:eastAsia="新宋体"/>
                <w:szCs w:val="21"/>
              </w:rPr>
              <w:t>＝0.6m/s</w:t>
            </w:r>
          </w:p>
        </w:tc>
        <w:tc>
          <w:tcPr>
            <w:tcW w:w="2775" w:type="dxa"/>
          </w:tcPr>
          <w:p>
            <w:pPr>
              <w:spacing w:line="360" w:lineRule="auto"/>
              <w:jc w:val="center"/>
            </w:pPr>
            <w:r>
              <w:rPr>
                <w:rFonts w:hint="eastAsia" w:ascii="Times New Roman" w:hAnsi="Times New Roman" w:eastAsia="新宋体"/>
                <w:szCs w:val="21"/>
              </w:rPr>
              <w:t>v</w:t>
            </w:r>
            <w:r>
              <w:rPr>
                <w:rFonts w:hint="eastAsia" w:ascii="Times New Roman" w:hAnsi="Times New Roman" w:eastAsia="新宋体"/>
                <w:sz w:val="24"/>
                <w:szCs w:val="24"/>
                <w:vertAlign w:val="subscript"/>
              </w:rPr>
              <w:t>B</w:t>
            </w:r>
            <w:r>
              <w:rPr>
                <w:rFonts w:hint="eastAsia" w:ascii="Times New Roman" w:hAnsi="Times New Roman" w:eastAsia="新宋体"/>
                <w:szCs w:val="21"/>
              </w:rPr>
              <w:t>＝1.2m/s</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1350" w:type="dxa"/>
          </w:tcPr>
          <w:p>
            <w:pPr>
              <w:spacing w:line="360" w:lineRule="auto"/>
              <w:jc w:val="center"/>
            </w:pPr>
            <w:r>
              <w:rPr>
                <w:rFonts w:hint="eastAsia" w:ascii="Times New Roman" w:hAnsi="Times New Roman" w:eastAsia="新宋体"/>
                <w:szCs w:val="21"/>
              </w:rPr>
              <w:t>s</w:t>
            </w:r>
            <w:r>
              <w:rPr>
                <w:rFonts w:hint="eastAsia" w:ascii="Times New Roman" w:hAnsi="Times New Roman" w:eastAsia="新宋体"/>
                <w:sz w:val="24"/>
                <w:szCs w:val="24"/>
                <w:vertAlign w:val="subscript"/>
              </w:rPr>
              <w:t>BC</w:t>
            </w:r>
            <w:r>
              <w:rPr>
                <w:rFonts w:hint="eastAsia" w:ascii="Times New Roman" w:hAnsi="Times New Roman" w:eastAsia="新宋体"/>
                <w:szCs w:val="21"/>
              </w:rPr>
              <w:t>＝0.9m</w:t>
            </w:r>
          </w:p>
        </w:tc>
        <w:tc>
          <w:tcPr>
            <w:tcW w:w="1560" w:type="dxa"/>
          </w:tcPr>
          <w:p>
            <w:pPr>
              <w:spacing w:line="360" w:lineRule="auto"/>
              <w:jc w:val="center"/>
            </w:pPr>
            <w:r>
              <w:rPr>
                <w:rFonts w:hint="eastAsia" w:ascii="Times New Roman" w:hAnsi="Times New Roman" w:eastAsia="新宋体"/>
                <w:szCs w:val="21"/>
              </w:rPr>
              <w:t>t</w:t>
            </w:r>
            <w:r>
              <w:rPr>
                <w:rFonts w:hint="eastAsia" w:ascii="Times New Roman" w:hAnsi="Times New Roman" w:eastAsia="新宋体"/>
                <w:sz w:val="24"/>
                <w:szCs w:val="24"/>
                <w:vertAlign w:val="subscript"/>
              </w:rPr>
              <w:t>BC</w:t>
            </w:r>
            <w:r>
              <w:rPr>
                <w:rFonts w:hint="eastAsia" w:ascii="Times New Roman" w:hAnsi="Times New Roman" w:eastAsia="新宋体"/>
                <w:szCs w:val="21"/>
              </w:rPr>
              <w:t>＝0.5s</w:t>
            </w:r>
          </w:p>
        </w:tc>
        <w:tc>
          <w:tcPr>
            <w:tcW w:w="2055" w:type="dxa"/>
          </w:tcPr>
          <w:p>
            <w:pPr>
              <w:spacing w:line="360" w:lineRule="auto"/>
              <w:jc w:val="center"/>
            </w:pPr>
            <w:r>
              <w:rPr>
                <w:rFonts w:hint="eastAsia" w:ascii="Times New Roman" w:hAnsi="Times New Roman" w:eastAsia="新宋体"/>
                <w:szCs w:val="21"/>
              </w:rPr>
              <w:t>v</w:t>
            </w:r>
            <w:r>
              <w:rPr>
                <w:rFonts w:hint="eastAsia" w:ascii="Times New Roman" w:hAnsi="Times New Roman" w:eastAsia="新宋体"/>
                <w:sz w:val="24"/>
                <w:szCs w:val="24"/>
                <w:vertAlign w:val="subscript"/>
              </w:rPr>
              <w:t>BC</w:t>
            </w:r>
            <w:r>
              <w:rPr>
                <w:rFonts w:hint="eastAsia" w:ascii="Times New Roman" w:hAnsi="Times New Roman" w:eastAsia="新宋体"/>
                <w:szCs w:val="21"/>
              </w:rPr>
              <w:t>＝</w:t>
            </w:r>
          </w:p>
        </w:tc>
        <w:tc>
          <w:tcPr>
            <w:tcW w:w="2775" w:type="dxa"/>
          </w:tcPr>
          <w:p>
            <w:pPr>
              <w:spacing w:line="360" w:lineRule="auto"/>
              <w:jc w:val="center"/>
            </w:pPr>
            <w:r>
              <w:rPr>
                <w:rFonts w:hint="eastAsia" w:ascii="Times New Roman" w:hAnsi="Times New Roman" w:eastAsia="新宋体"/>
                <w:szCs w:val="21"/>
              </w:rPr>
              <w:t>v</w:t>
            </w:r>
            <w:r>
              <w:rPr>
                <w:rFonts w:hint="eastAsia" w:ascii="Times New Roman" w:hAnsi="Times New Roman" w:eastAsia="新宋体"/>
                <w:sz w:val="24"/>
                <w:szCs w:val="24"/>
                <w:vertAlign w:val="subscript"/>
              </w:rPr>
              <w:t>C</w:t>
            </w:r>
            <w:r>
              <w:rPr>
                <w:rFonts w:hint="eastAsia" w:ascii="Times New Roman" w:hAnsi="Times New Roman" w:eastAsia="新宋体"/>
                <w:szCs w:val="21"/>
              </w:rPr>
              <w:t>＝2.4m/s</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1350" w:type="dxa"/>
          </w:tcPr>
          <w:p>
            <w:pPr>
              <w:spacing w:line="360" w:lineRule="auto"/>
              <w:jc w:val="center"/>
            </w:pPr>
            <w:r>
              <w:rPr>
                <w:rFonts w:hint="eastAsia" w:ascii="Times New Roman" w:hAnsi="Times New Roman" w:eastAsia="新宋体"/>
                <w:szCs w:val="21"/>
              </w:rPr>
              <w:t>s</w:t>
            </w:r>
            <w:r>
              <w:rPr>
                <w:rFonts w:hint="eastAsia" w:ascii="Times New Roman" w:hAnsi="Times New Roman" w:eastAsia="新宋体"/>
                <w:sz w:val="24"/>
                <w:szCs w:val="24"/>
                <w:vertAlign w:val="subscript"/>
              </w:rPr>
              <w:t>CD</w:t>
            </w:r>
            <w:r>
              <w:rPr>
                <w:rFonts w:hint="eastAsia" w:ascii="Times New Roman" w:hAnsi="Times New Roman" w:eastAsia="新宋体"/>
                <w:szCs w:val="21"/>
              </w:rPr>
              <w:t>＝</w:t>
            </w:r>
          </w:p>
        </w:tc>
        <w:tc>
          <w:tcPr>
            <w:tcW w:w="1560" w:type="dxa"/>
          </w:tcPr>
          <w:p>
            <w:pPr>
              <w:spacing w:line="360" w:lineRule="auto"/>
              <w:jc w:val="center"/>
            </w:pPr>
            <w:r>
              <w:rPr>
                <w:rFonts w:hint="eastAsia" w:ascii="Times New Roman" w:hAnsi="Times New Roman" w:eastAsia="新宋体"/>
                <w:szCs w:val="21"/>
              </w:rPr>
              <w:t>t</w:t>
            </w:r>
            <w:r>
              <w:rPr>
                <w:rFonts w:hint="eastAsia" w:ascii="Times New Roman" w:hAnsi="Times New Roman" w:eastAsia="新宋体"/>
                <w:sz w:val="24"/>
                <w:szCs w:val="24"/>
                <w:vertAlign w:val="subscript"/>
              </w:rPr>
              <w:t>CD</w:t>
            </w:r>
            <w:r>
              <w:rPr>
                <w:rFonts w:hint="eastAsia" w:ascii="Times New Roman" w:hAnsi="Times New Roman" w:eastAsia="新宋体"/>
                <w:szCs w:val="21"/>
              </w:rPr>
              <w:t>＝0.5s</w:t>
            </w:r>
          </w:p>
        </w:tc>
        <w:tc>
          <w:tcPr>
            <w:tcW w:w="2055" w:type="dxa"/>
          </w:tcPr>
          <w:p>
            <w:pPr>
              <w:spacing w:line="360" w:lineRule="auto"/>
              <w:jc w:val="center"/>
            </w:pPr>
            <w:r>
              <w:rPr>
                <w:rFonts w:hint="eastAsia" w:ascii="Times New Roman" w:hAnsi="Times New Roman" w:eastAsia="新宋体"/>
                <w:szCs w:val="21"/>
              </w:rPr>
              <w:t>v</w:t>
            </w:r>
            <w:r>
              <w:rPr>
                <w:rFonts w:hint="eastAsia" w:ascii="Times New Roman" w:hAnsi="Times New Roman" w:eastAsia="新宋体"/>
                <w:sz w:val="24"/>
                <w:szCs w:val="24"/>
                <w:vertAlign w:val="subscript"/>
              </w:rPr>
              <w:t>CD</w:t>
            </w:r>
            <w:r>
              <w:rPr>
                <w:rFonts w:hint="eastAsia" w:ascii="Times New Roman" w:hAnsi="Times New Roman" w:eastAsia="新宋体"/>
                <w:szCs w:val="21"/>
              </w:rPr>
              <w:t>＝3m/s</w:t>
            </w:r>
          </w:p>
        </w:tc>
        <w:tc>
          <w:tcPr>
            <w:tcW w:w="2775" w:type="dxa"/>
          </w:tcPr>
          <w:p>
            <w:pPr>
              <w:spacing w:line="360" w:lineRule="auto"/>
              <w:jc w:val="center"/>
            </w:pPr>
            <w:r>
              <w:rPr>
                <w:rFonts w:hint="eastAsia" w:ascii="Times New Roman" w:hAnsi="Times New Roman" w:eastAsia="新宋体"/>
                <w:szCs w:val="21"/>
              </w:rPr>
              <w:t>v</w:t>
            </w:r>
            <w:r>
              <w:rPr>
                <w:rFonts w:hint="eastAsia" w:ascii="Times New Roman" w:hAnsi="Times New Roman" w:eastAsia="新宋体"/>
                <w:sz w:val="24"/>
                <w:szCs w:val="24"/>
                <w:vertAlign w:val="subscript"/>
              </w:rPr>
              <w:t>D</w:t>
            </w:r>
            <w:r>
              <w:rPr>
                <w:rFonts w:hint="eastAsia" w:ascii="Times New Roman" w:hAnsi="Times New Roman" w:eastAsia="新宋体"/>
                <w:szCs w:val="21"/>
              </w:rPr>
              <w:t>＝3.6m/s</w:t>
            </w:r>
          </w:p>
        </w:tc>
      </w:tr>
    </w:tbl>
    <w:p>
      <w:pPr>
        <w:spacing w:line="360" w:lineRule="auto"/>
        <w:ind w:left="273" w:leftChars="130"/>
      </w:pPr>
      <w:r>
        <w:rPr>
          <w:rFonts w:ascii="Cambria Math" w:hAnsi="Cambria Math" w:eastAsia="Cambria Math"/>
          <w:szCs w:val="21"/>
        </w:rPr>
        <w:t>③</w:t>
      </w:r>
      <w:r>
        <w:rPr>
          <w:rFonts w:hint="eastAsia" w:ascii="Times New Roman" w:hAnsi="Times New Roman" w:eastAsia="新宋体"/>
          <w:szCs w:val="21"/>
        </w:rPr>
        <w:t>为进一步探究小球在斜面上运动的速度与时间的关系，根据表中数据做出了v﹣t图象，如乙图所示，假设斜面足够长，小球从A处滚下，经过2s到达E点时的速度为</w:t>
      </w:r>
      <w:r>
        <w:rPr>
          <w:rFonts w:hint="eastAsia" w:ascii="Times New Roman" w:hAnsi="Times New Roman" w:eastAsia="新宋体"/>
          <w:szCs w:val="21"/>
          <w:u w:val="single"/>
        </w:rPr>
        <w:t>　   　</w:t>
      </w:r>
      <w:r>
        <w:rPr>
          <w:rFonts w:hint="eastAsia" w:ascii="Times New Roman" w:hAnsi="Times New Roman" w:eastAsia="新宋体"/>
          <w:szCs w:val="21"/>
        </w:rPr>
        <w:t>m/s。</w:t>
      </w:r>
    </w:p>
    <w:p>
      <w:pPr>
        <w:spacing w:line="360" w:lineRule="auto"/>
        <w:ind w:left="273" w:leftChars="130"/>
      </w:pPr>
      <w:r>
        <w:rPr>
          <w:rFonts w:ascii="Cambria Math" w:hAnsi="Cambria Math" w:eastAsia="Cambria Math"/>
          <w:szCs w:val="21"/>
        </w:rPr>
        <w:t>④</w:t>
      </w:r>
      <w:r>
        <w:rPr>
          <w:rFonts w:hint="eastAsia" w:ascii="Times New Roman" w:hAnsi="Times New Roman" w:eastAsia="新宋体"/>
          <w:szCs w:val="21"/>
        </w:rPr>
        <w:t>小球在运动过程中，经过路程s</w:t>
      </w:r>
      <w:r>
        <w:rPr>
          <w:rFonts w:hint="eastAsia" w:ascii="Times New Roman" w:hAnsi="Times New Roman" w:eastAsia="新宋体"/>
          <w:sz w:val="24"/>
          <w:szCs w:val="24"/>
          <w:vertAlign w:val="subscript"/>
        </w:rPr>
        <w:t>AB</w:t>
      </w:r>
      <w:r>
        <w:rPr>
          <w:rFonts w:hint="eastAsia" w:ascii="Times New Roman" w:hAnsi="Times New Roman" w:eastAsia="新宋体"/>
          <w:szCs w:val="21"/>
        </w:rPr>
        <w:t>中点时的速度为v</w:t>
      </w:r>
      <w:r>
        <w:rPr>
          <w:rFonts w:hint="eastAsia" w:ascii="Times New Roman" w:hAnsi="Times New Roman" w:eastAsia="新宋体"/>
          <w:sz w:val="24"/>
          <w:szCs w:val="24"/>
          <w:vertAlign w:val="subscript"/>
        </w:rPr>
        <w:t>1</w:t>
      </w:r>
      <w:r>
        <w:rPr>
          <w:rFonts w:hint="eastAsia" w:ascii="Times New Roman" w:hAnsi="Times New Roman" w:eastAsia="新宋体"/>
          <w:szCs w:val="21"/>
        </w:rPr>
        <w:t>经过时间t</w:t>
      </w:r>
      <w:r>
        <w:rPr>
          <w:rFonts w:hint="eastAsia" w:ascii="Times New Roman" w:hAnsi="Times New Roman" w:eastAsia="新宋体"/>
          <w:sz w:val="24"/>
          <w:szCs w:val="24"/>
          <w:vertAlign w:val="subscript"/>
        </w:rPr>
        <w:t>AB</w:t>
      </w:r>
      <w:r>
        <w:rPr>
          <w:rFonts w:hint="eastAsia" w:ascii="Times New Roman" w:hAnsi="Times New Roman" w:eastAsia="新宋体"/>
          <w:szCs w:val="21"/>
        </w:rPr>
        <w:t>中点时的速度为v</w:t>
      </w:r>
      <w:r>
        <w:rPr>
          <w:rFonts w:hint="eastAsia" w:ascii="Times New Roman" w:hAnsi="Times New Roman" w:eastAsia="新宋体"/>
          <w:sz w:val="24"/>
          <w:szCs w:val="24"/>
          <w:vertAlign w:val="subscript"/>
        </w:rPr>
        <w:t>2</w:t>
      </w:r>
      <w:r>
        <w:rPr>
          <w:rFonts w:hint="eastAsia" w:ascii="Times New Roman" w:hAnsi="Times New Roman" w:eastAsia="新宋体"/>
          <w:szCs w:val="21"/>
        </w:rPr>
        <w:t>，则v</w:t>
      </w:r>
      <w:r>
        <w:rPr>
          <w:rFonts w:hint="eastAsia" w:ascii="Times New Roman" w:hAnsi="Times New Roman" w:eastAsia="新宋体"/>
          <w:sz w:val="24"/>
          <w:szCs w:val="24"/>
          <w:vertAlign w:val="subscript"/>
        </w:rPr>
        <w:t>1</w:t>
      </w:r>
      <w:r>
        <w:rPr>
          <w:rFonts w:hint="eastAsia" w:ascii="Times New Roman" w:hAnsi="Times New Roman" w:eastAsia="新宋体"/>
          <w:szCs w:val="21"/>
          <w:u w:val="single"/>
        </w:rPr>
        <w:t>　   　</w:t>
      </w:r>
      <w:r>
        <w:rPr>
          <w:rFonts w:hint="eastAsia" w:ascii="Times New Roman" w:hAnsi="Times New Roman" w:eastAsia="新宋体"/>
          <w:szCs w:val="21"/>
        </w:rPr>
        <w:t>v</w:t>
      </w:r>
      <w:r>
        <w:rPr>
          <w:rFonts w:hint="eastAsia" w:ascii="Times New Roman" w:hAnsi="Times New Roman" w:eastAsia="新宋体"/>
          <w:sz w:val="24"/>
          <w:szCs w:val="24"/>
          <w:vertAlign w:val="subscript"/>
        </w:rPr>
        <w:t>2</w:t>
      </w:r>
      <w:r>
        <w:rPr>
          <w:rFonts w:hint="eastAsia" w:ascii="Times New Roman" w:hAnsi="Times New Roman" w:eastAsia="新宋体"/>
          <w:szCs w:val="21"/>
        </w:rPr>
        <w:t>（选填“＞”“＜”或“＝”）</w:t>
      </w:r>
    </w:p>
    <w:p>
      <w:pPr>
        <w:spacing w:line="360" w:lineRule="auto"/>
        <w:ind w:left="273" w:hanging="273" w:hangingChars="130"/>
      </w:pPr>
      <w:r>
        <w:rPr>
          <w:rFonts w:hint="eastAsia" w:ascii="Times New Roman" w:hAnsi="Times New Roman" w:eastAsia="新宋体"/>
          <w:szCs w:val="21"/>
        </w:rPr>
        <w:t>19．（7分）为了探究声音的三个特性，同学们用两把大小完全一样的钢尺和塑料尺分别进行了以下操作，如图所示：</w:t>
      </w:r>
    </w:p>
    <w:p>
      <w:pPr>
        <w:spacing w:line="360" w:lineRule="auto"/>
        <w:ind w:left="273" w:leftChars="130"/>
      </w:pPr>
      <w:r>
        <w:rPr>
          <w:rFonts w:hint="eastAsia" w:ascii="Times New Roman" w:hAnsi="Times New Roman" w:eastAsia="新宋体"/>
          <w:szCs w:val="21"/>
        </w:rPr>
        <w:t>（1）将钢尺一端紧压在桌面边缘，改变钢尺伸出桌面的长度，用大小相同的力拨动它，听声音看现象，从而得出了声音的</w:t>
      </w:r>
      <w:r>
        <w:rPr>
          <w:rFonts w:hint="eastAsia" w:ascii="Times New Roman" w:hAnsi="Times New Roman" w:eastAsia="新宋体"/>
          <w:szCs w:val="21"/>
          <w:u w:val="single"/>
        </w:rPr>
        <w:t>　   　</w:t>
      </w:r>
      <w:r>
        <w:rPr>
          <w:rFonts w:hint="eastAsia" w:ascii="Times New Roman" w:hAnsi="Times New Roman" w:eastAsia="新宋体"/>
          <w:szCs w:val="21"/>
        </w:rPr>
        <w:t>与振动</w:t>
      </w:r>
      <w:r>
        <w:rPr>
          <w:rFonts w:hint="eastAsia" w:ascii="Times New Roman" w:hAnsi="Times New Roman" w:eastAsia="新宋体"/>
          <w:szCs w:val="21"/>
          <w:u w:val="single"/>
        </w:rPr>
        <w:t>　   　</w:t>
      </w:r>
      <w:r>
        <w:rPr>
          <w:rFonts w:hint="eastAsia" w:ascii="Times New Roman" w:hAnsi="Times New Roman" w:eastAsia="新宋体"/>
          <w:szCs w:val="21"/>
        </w:rPr>
        <w:t>有关。</w:t>
      </w:r>
    </w:p>
    <w:p>
      <w:pPr>
        <w:spacing w:line="360" w:lineRule="auto"/>
        <w:ind w:left="273" w:leftChars="130"/>
      </w:pPr>
      <w:r>
        <w:rPr>
          <w:rFonts w:hint="eastAsia" w:ascii="Times New Roman" w:hAnsi="Times New Roman" w:eastAsia="新宋体"/>
          <w:szCs w:val="21"/>
        </w:rPr>
        <w:t>（2）保持钢尺伸出长度不变，用大小</w:t>
      </w:r>
      <w:r>
        <w:rPr>
          <w:rFonts w:hint="eastAsia" w:ascii="Times New Roman" w:hAnsi="Times New Roman" w:eastAsia="新宋体"/>
          <w:szCs w:val="21"/>
          <w:u w:val="single"/>
        </w:rPr>
        <w:t>　   　</w:t>
      </w:r>
      <w:r>
        <w:rPr>
          <w:rFonts w:hint="eastAsia" w:ascii="Times New Roman" w:hAnsi="Times New Roman" w:eastAsia="新宋体"/>
          <w:szCs w:val="21"/>
        </w:rPr>
        <w:t>（“不同”或“相同”）的力拨动它伸出桌面的端部，听声音，看现象，从而得出了声音的响度与</w:t>
      </w:r>
      <w:r>
        <w:rPr>
          <w:rFonts w:hint="eastAsia" w:ascii="Times New Roman" w:hAnsi="Times New Roman" w:eastAsia="新宋体"/>
          <w:szCs w:val="21"/>
          <w:u w:val="single"/>
        </w:rPr>
        <w:t>　   　</w:t>
      </w:r>
      <w:r>
        <w:rPr>
          <w:rFonts w:hint="eastAsia" w:ascii="Times New Roman" w:hAnsi="Times New Roman" w:eastAsia="新宋体"/>
          <w:szCs w:val="21"/>
        </w:rPr>
        <w:t>有关。</w:t>
      </w:r>
    </w:p>
    <w:p>
      <w:pPr>
        <w:spacing w:line="360" w:lineRule="auto"/>
        <w:ind w:left="273" w:leftChars="130"/>
      </w:pPr>
      <w:r>
        <w:rPr>
          <w:rFonts w:hint="eastAsia" w:ascii="Times New Roman" w:hAnsi="Times New Roman" w:eastAsia="新宋体"/>
          <w:szCs w:val="21"/>
        </w:rPr>
        <w:t>（3）把b步骤中的钢尺换成塑料尺，其它操作相同，听出了两次声音的</w:t>
      </w:r>
      <w:r>
        <w:rPr>
          <w:rFonts w:hint="eastAsia" w:ascii="Times New Roman" w:hAnsi="Times New Roman" w:eastAsia="新宋体"/>
          <w:szCs w:val="21"/>
          <w:u w:val="single"/>
        </w:rPr>
        <w:t>　   　</w:t>
      </w:r>
      <w:r>
        <w:rPr>
          <w:rFonts w:hint="eastAsia" w:ascii="Times New Roman" w:hAnsi="Times New Roman" w:eastAsia="新宋体"/>
          <w:szCs w:val="21"/>
        </w:rPr>
        <w:t>不同。</w:t>
      </w:r>
    </w:p>
    <w:p>
      <w:pPr>
        <w:spacing w:line="360" w:lineRule="auto"/>
        <w:ind w:left="273" w:leftChars="130"/>
      </w:pPr>
      <w:r>
        <w:rPr>
          <w:rFonts w:hint="eastAsia" w:ascii="Times New Roman" w:hAnsi="Times New Roman" w:eastAsia="新宋体"/>
          <w:szCs w:val="21"/>
        </w:rPr>
        <w:t>（4）以上探究方法叫</w:t>
      </w:r>
      <w:r>
        <w:rPr>
          <w:rFonts w:hint="eastAsia" w:ascii="Times New Roman" w:hAnsi="Times New Roman" w:eastAsia="新宋体"/>
          <w:szCs w:val="21"/>
          <w:u w:val="single"/>
        </w:rPr>
        <w:t>　   　</w:t>
      </w:r>
      <w:r>
        <w:rPr>
          <w:rFonts w:hint="eastAsia" w:ascii="Times New Roman" w:hAnsi="Times New Roman" w:eastAsia="新宋体"/>
          <w:szCs w:val="21"/>
        </w:rPr>
        <w:t>。下列研究问题的方法不是采用这种方法的是</w:t>
      </w:r>
      <w:r>
        <w:rPr>
          <w:rFonts w:hint="eastAsia" w:ascii="Times New Roman" w:hAnsi="Times New Roman" w:eastAsia="新宋体"/>
          <w:szCs w:val="21"/>
          <w:u w:val="single"/>
        </w:rPr>
        <w:t>　   　</w:t>
      </w:r>
    </w:p>
    <w:p>
      <w:pPr>
        <w:spacing w:line="360" w:lineRule="auto"/>
        <w:ind w:left="273" w:leftChars="130"/>
      </w:pPr>
      <w:r>
        <w:rPr>
          <w:rFonts w:hint="eastAsia" w:ascii="Times New Roman" w:hAnsi="Times New Roman" w:eastAsia="新宋体"/>
          <w:szCs w:val="21"/>
        </w:rPr>
        <w:t>A．蒸发快慢与温度高低、空气流动快慢、液体表面积大小的关系</w:t>
      </w:r>
    </w:p>
    <w:p>
      <w:pPr>
        <w:spacing w:line="360" w:lineRule="auto"/>
        <w:ind w:left="273" w:leftChars="130"/>
      </w:pPr>
      <w:r>
        <w:rPr>
          <w:rFonts w:hint="eastAsia" w:ascii="Times New Roman" w:hAnsi="Times New Roman" w:eastAsia="新宋体"/>
          <w:szCs w:val="21"/>
        </w:rPr>
        <w:t>B．用悬挂的乒乓球接触正在发声的音叉，乒乓球被弹开</w:t>
      </w:r>
    </w:p>
    <w:p>
      <w:pPr>
        <w:spacing w:line="360" w:lineRule="auto"/>
        <w:ind w:left="273" w:leftChars="130"/>
      </w:pPr>
      <w:r>
        <w:rPr>
          <w:rFonts w:hint="eastAsia" w:ascii="Times New Roman" w:hAnsi="Times New Roman" w:eastAsia="新宋体"/>
          <w:szCs w:val="21"/>
        </w:rPr>
        <w:t>C．琴弦发出声音的音调高低与琴弦长短、粗细、松紧的关系</w:t>
      </w:r>
    </w:p>
    <w:p>
      <w:pPr>
        <w:spacing w:line="360" w:lineRule="auto"/>
        <w:ind w:left="273" w:leftChars="130"/>
      </w:pPr>
      <w:r>
        <w:rPr>
          <w:rFonts w:hint="eastAsia" w:ascii="Times New Roman" w:hAnsi="Times New Roman" w:eastAsia="新宋体"/>
          <w:szCs w:val="21"/>
        </w:rPr>
        <w:drawing>
          <wp:inline distT="0" distB="0" distL="0" distR="0">
            <wp:extent cx="1590675" cy="876300"/>
            <wp:effectExtent l="19050" t="0" r="9525" b="0"/>
            <wp:docPr id="18"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24" descr="http://www.zxxk.com"/>
                    <pic:cNvPicPr>
                      <a:picLocks noChangeAspect="1" noChangeArrowheads="1"/>
                    </pic:cNvPicPr>
                  </pic:nvPicPr>
                  <pic:blipFill>
                    <a:blip r:embed="rId30"/>
                    <a:stretch>
                      <a:fillRect/>
                    </a:stretch>
                  </pic:blipFill>
                  <pic:spPr>
                    <a:xfrm>
                      <a:off x="0" y="0"/>
                      <a:ext cx="1590675" cy="876300"/>
                    </a:xfrm>
                    <a:prstGeom prst="rect">
                      <a:avLst/>
                    </a:prstGeom>
                    <a:noFill/>
                    <a:ln w="9525">
                      <a:noFill/>
                      <a:miter lim="800000"/>
                      <a:headEnd/>
                      <a:tailEnd/>
                    </a:ln>
                  </pic:spPr>
                </pic:pic>
              </a:graphicData>
            </a:graphic>
          </wp:inline>
        </w:drawing>
      </w:r>
    </w:p>
    <w:p>
      <w:pPr>
        <w:spacing w:line="360" w:lineRule="auto"/>
        <w:ind w:left="273" w:hanging="273" w:hangingChars="130"/>
      </w:pPr>
      <w:r>
        <w:rPr>
          <w:rFonts w:hint="eastAsia" w:ascii="Times New Roman" w:hAnsi="Times New Roman" w:eastAsia="新宋体"/>
          <w:szCs w:val="21"/>
        </w:rPr>
        <w:t>20．（5分）在探究水的沸腾特点时，所用实验装置如图甲所示。</w:t>
      </w:r>
    </w:p>
    <w:p>
      <w:pPr>
        <w:spacing w:line="360" w:lineRule="auto"/>
        <w:ind w:left="273" w:leftChars="130"/>
      </w:pPr>
      <w:r>
        <w:rPr>
          <w:rFonts w:hint="eastAsia" w:ascii="Times New Roman" w:hAnsi="Times New Roman" w:eastAsia="新宋体"/>
          <w:szCs w:val="21"/>
        </w:rPr>
        <w:t>（1）组装实验装置时，支撑烧杯的铁圈和悬挂温度计的铁杆，应先固定</w:t>
      </w:r>
      <w:r>
        <w:rPr>
          <w:rFonts w:hint="eastAsia" w:ascii="Times New Roman" w:hAnsi="Times New Roman" w:eastAsia="新宋体"/>
          <w:szCs w:val="21"/>
          <w:u w:val="single"/>
        </w:rPr>
        <w:t>　   　</w:t>
      </w:r>
      <w:r>
        <w:rPr>
          <w:rFonts w:hint="eastAsia" w:ascii="Times New Roman" w:hAnsi="Times New Roman" w:eastAsia="新宋体"/>
          <w:szCs w:val="21"/>
        </w:rPr>
        <w:t>（选填“铁圈”或“铁杆”）。</w:t>
      </w:r>
    </w:p>
    <w:p>
      <w:pPr>
        <w:spacing w:line="360" w:lineRule="auto"/>
        <w:ind w:left="273" w:leftChars="130"/>
      </w:pPr>
      <w:r>
        <w:rPr>
          <w:rFonts w:hint="eastAsia" w:ascii="Times New Roman" w:hAnsi="Times New Roman" w:eastAsia="新宋体"/>
          <w:szCs w:val="21"/>
        </w:rPr>
        <w:t>（2）实验过程中，烧杯上方的“白气”是水蒸气</w:t>
      </w:r>
      <w:r>
        <w:rPr>
          <w:rFonts w:hint="eastAsia" w:ascii="Times New Roman" w:hAnsi="Times New Roman" w:eastAsia="新宋体"/>
          <w:szCs w:val="21"/>
          <w:u w:val="single"/>
        </w:rPr>
        <w:t>　   　</w:t>
      </w:r>
      <w:r>
        <w:rPr>
          <w:rFonts w:hint="eastAsia" w:ascii="Times New Roman" w:hAnsi="Times New Roman" w:eastAsia="新宋体"/>
          <w:szCs w:val="21"/>
        </w:rPr>
        <w:t>（填物态变化名称）的结果。</w:t>
      </w:r>
    </w:p>
    <w:p>
      <w:pPr>
        <w:spacing w:line="360" w:lineRule="auto"/>
        <w:ind w:left="273" w:leftChars="130"/>
      </w:pPr>
      <w:r>
        <w:rPr>
          <w:rFonts w:hint="eastAsia" w:ascii="Times New Roman" w:hAnsi="Times New Roman" w:eastAsia="新宋体"/>
          <w:szCs w:val="21"/>
        </w:rPr>
        <w:t>（3）水沸腾时温度计的示数如图乙所示，水的沸点为</w:t>
      </w:r>
      <w:r>
        <w:rPr>
          <w:rFonts w:hint="eastAsia" w:ascii="Times New Roman" w:hAnsi="Times New Roman" w:eastAsia="新宋体"/>
          <w:szCs w:val="21"/>
          <w:u w:val="single"/>
        </w:rPr>
        <w:t>　   　</w:t>
      </w:r>
      <w:r>
        <w:rPr>
          <w:rFonts w:hint="eastAsia" w:ascii="Times New Roman" w:hAnsi="Times New Roman" w:eastAsia="新宋体"/>
          <w:szCs w:val="21"/>
        </w:rPr>
        <w:t>℃；继续加热，温度计的示数将</w:t>
      </w:r>
      <w:r>
        <w:rPr>
          <w:rFonts w:hint="eastAsia" w:ascii="Times New Roman" w:hAnsi="Times New Roman" w:eastAsia="新宋体"/>
          <w:szCs w:val="21"/>
          <w:u w:val="single"/>
        </w:rPr>
        <w:t>　   　</w:t>
      </w:r>
      <w:r>
        <w:rPr>
          <w:rFonts w:hint="eastAsia" w:ascii="Times New Roman" w:hAnsi="Times New Roman" w:eastAsia="新宋体"/>
          <w:szCs w:val="21"/>
        </w:rPr>
        <w:t>（选填“变大”、“变小”或“不变”）。</w:t>
      </w:r>
    </w:p>
    <w:p>
      <w:pPr>
        <w:spacing w:line="360" w:lineRule="auto"/>
        <w:ind w:left="273" w:leftChars="130"/>
      </w:pPr>
      <w:r>
        <w:rPr>
          <w:rFonts w:hint="eastAsia" w:ascii="Times New Roman" w:hAnsi="Times New Roman" w:eastAsia="新宋体"/>
          <w:szCs w:val="21"/>
        </w:rPr>
        <w:t>（4）图丙是根据实验数据作出的图象。由图象可知，将水加热至沸腾的时间较长，其原因可能是</w:t>
      </w:r>
      <w:r>
        <w:rPr>
          <w:rFonts w:hint="eastAsia" w:ascii="Times New Roman" w:hAnsi="Times New Roman" w:eastAsia="新宋体"/>
          <w:szCs w:val="21"/>
          <w:u w:val="single"/>
        </w:rPr>
        <w:t>　   　</w:t>
      </w:r>
      <w:r>
        <w:rPr>
          <w:rFonts w:hint="eastAsia" w:ascii="Times New Roman" w:hAnsi="Times New Roman" w:eastAsia="新宋体"/>
          <w:szCs w:val="21"/>
        </w:rPr>
        <w:t>（选填“水的质量偏大”或“当地气压偏低”）。</w:t>
      </w:r>
    </w:p>
    <w:p>
      <w:pPr>
        <w:spacing w:line="360" w:lineRule="auto"/>
        <w:ind w:left="273" w:leftChars="130"/>
      </w:pPr>
      <w:r>
        <w:rPr>
          <w:rFonts w:hint="eastAsia" w:ascii="Times New Roman" w:hAnsi="Times New Roman" w:eastAsia="新宋体"/>
          <w:szCs w:val="21"/>
        </w:rPr>
        <w:drawing>
          <wp:inline distT="0" distB="0" distL="0" distR="0">
            <wp:extent cx="4448175" cy="2705100"/>
            <wp:effectExtent l="19050" t="0" r="9525" b="0"/>
            <wp:docPr id="19"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24" descr="http://www.zxxk.com"/>
                    <pic:cNvPicPr>
                      <a:picLocks noChangeAspect="1" noChangeArrowheads="1"/>
                    </pic:cNvPicPr>
                  </pic:nvPicPr>
                  <pic:blipFill>
                    <a:blip r:embed="rId31"/>
                    <a:stretch>
                      <a:fillRect/>
                    </a:stretch>
                  </pic:blipFill>
                  <pic:spPr>
                    <a:xfrm>
                      <a:off x="0" y="0"/>
                      <a:ext cx="4448175" cy="2705100"/>
                    </a:xfrm>
                    <a:prstGeom prst="rect">
                      <a:avLst/>
                    </a:prstGeom>
                    <a:noFill/>
                    <a:ln w="9525">
                      <a:noFill/>
                      <a:miter lim="800000"/>
                      <a:headEnd/>
                      <a:tailEnd/>
                    </a:ln>
                  </pic:spPr>
                </pic:pic>
              </a:graphicData>
            </a:graphic>
          </wp:inline>
        </w:drawing>
      </w:r>
    </w:p>
    <w:p>
      <w:pPr>
        <w:spacing w:line="360" w:lineRule="auto"/>
      </w:pPr>
      <w:r>
        <w:rPr>
          <w:rFonts w:hint="eastAsia" w:ascii="Times New Roman" w:hAnsi="Times New Roman" w:eastAsia="新宋体"/>
          <w:b/>
          <w:szCs w:val="21"/>
        </w:rPr>
        <w:t>四、计算题.（7分+6分＝13分）</w:t>
      </w:r>
    </w:p>
    <w:p>
      <w:pPr>
        <w:spacing w:line="360" w:lineRule="auto"/>
        <w:ind w:left="273" w:hanging="273" w:hangingChars="130"/>
      </w:pPr>
      <w:r>
        <w:rPr>
          <w:rFonts w:hint="eastAsia" w:ascii="Times New Roman" w:hAnsi="Times New Roman" w:eastAsia="新宋体"/>
          <w:szCs w:val="21"/>
        </w:rPr>
        <w:t>21．（7分）在麻江县至费阳的高速公路上，轿车司机上午8：00整，在高速公路甲地看见路边立有如图（甲）所示的标志牌，当轿车行驶到乙地时，司机又看见路边立有如图（乙）所示的标志牌，此时时钟指在8：25，问：</w:t>
      </w:r>
    </w:p>
    <w:p>
      <w:pPr>
        <w:spacing w:line="360" w:lineRule="auto"/>
        <w:ind w:left="273" w:leftChars="130"/>
      </w:pPr>
      <w:r>
        <w:rPr>
          <w:rFonts w:hint="eastAsia" w:ascii="Times New Roman" w:hAnsi="Times New Roman" w:eastAsia="新宋体"/>
          <w:szCs w:val="21"/>
        </w:rPr>
        <w:t>（1）轿车从甲地行驶到乙地的平均速度是多少km/h？是否能够继续以此速度前行？</w:t>
      </w:r>
    </w:p>
    <w:p>
      <w:pPr>
        <w:spacing w:line="360" w:lineRule="auto"/>
        <w:ind w:left="273" w:leftChars="130"/>
      </w:pPr>
      <w:r>
        <w:rPr>
          <w:rFonts w:hint="eastAsia" w:ascii="Times New Roman" w:hAnsi="Times New Roman" w:eastAsia="新宋体"/>
          <w:szCs w:val="21"/>
        </w:rPr>
        <w:t>（2）司机在遵守交通法规的前提下，最快还需要用多少时间到达贵阳？</w:t>
      </w:r>
    </w:p>
    <w:p>
      <w:pPr>
        <w:spacing w:line="360" w:lineRule="auto"/>
        <w:ind w:left="273" w:leftChars="130"/>
      </w:pPr>
      <w:r>
        <w:rPr>
          <w:rFonts w:hint="eastAsia" w:ascii="Times New Roman" w:hAnsi="Times New Roman" w:eastAsia="新宋体"/>
          <w:szCs w:val="21"/>
        </w:rPr>
        <w:drawing>
          <wp:inline distT="0" distB="0" distL="0" distR="0">
            <wp:extent cx="2505075" cy="790575"/>
            <wp:effectExtent l="19050" t="0" r="9525" b="0"/>
            <wp:docPr id="20"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24" descr="http://www.zxxk.com"/>
                    <pic:cNvPicPr>
                      <a:picLocks noChangeAspect="1" noChangeArrowheads="1"/>
                    </pic:cNvPicPr>
                  </pic:nvPicPr>
                  <pic:blipFill>
                    <a:blip r:embed="rId32"/>
                    <a:stretch>
                      <a:fillRect/>
                    </a:stretch>
                  </pic:blipFill>
                  <pic:spPr>
                    <a:xfrm>
                      <a:off x="0" y="0"/>
                      <a:ext cx="2505075" cy="790575"/>
                    </a:xfrm>
                    <a:prstGeom prst="rect">
                      <a:avLst/>
                    </a:prstGeom>
                    <a:noFill/>
                    <a:ln w="9525">
                      <a:noFill/>
                      <a:miter lim="800000"/>
                      <a:headEnd/>
                      <a:tailEnd/>
                    </a:ln>
                  </pic:spPr>
                </pic:pic>
              </a:graphicData>
            </a:graphic>
          </wp:inline>
        </w:drawing>
      </w:r>
    </w:p>
    <w:p>
      <w:pPr>
        <w:spacing w:line="360" w:lineRule="auto"/>
        <w:ind w:left="273" w:hanging="273" w:hangingChars="130"/>
      </w:pPr>
      <w:r>
        <w:rPr>
          <w:rFonts w:hint="eastAsia" w:ascii="Times New Roman" w:hAnsi="Times New Roman" w:eastAsia="新宋体"/>
          <w:szCs w:val="21"/>
        </w:rPr>
        <w:t>22．（6分）飞机在空中水平匀速飞行。徐冰同学站在水平地面上，用学习过的光学、力学知识，测量飞机的飞行速度，以及声音在空气中的传播速度。当他听到飞机的声音从头顶正上方传来时，发现飞机在他前上方与地面成37°角的方向，如图所示，已知h＝2052m，飞机从头顶正上方到达他前上方与地面成37°角的位置时用时6s。求飞机速度，以及声音在空气中的传播速度（直角三角形一个角为37°角时，三个边，长度之比为3：4：5）。</w:t>
      </w:r>
    </w:p>
    <w:p>
      <w:pPr>
        <w:spacing w:line="360" w:lineRule="auto"/>
        <w:ind w:left="273" w:leftChars="130"/>
      </w:pPr>
      <w:r>
        <w:rPr>
          <w:rFonts w:hint="eastAsia" w:ascii="Times New Roman" w:hAnsi="Times New Roman" w:eastAsia="新宋体"/>
          <w:szCs w:val="21"/>
        </w:rPr>
        <w:drawing>
          <wp:inline distT="0" distB="0" distL="0" distR="0">
            <wp:extent cx="1981200" cy="1323975"/>
            <wp:effectExtent l="19050" t="0" r="0" b="0"/>
            <wp:docPr id="21"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24" descr="http://www.zxxk.com"/>
                    <pic:cNvPicPr>
                      <a:picLocks noChangeAspect="1" noChangeArrowheads="1"/>
                    </pic:cNvPicPr>
                  </pic:nvPicPr>
                  <pic:blipFill>
                    <a:blip r:embed="rId33"/>
                    <a:stretch>
                      <a:fillRect/>
                    </a:stretch>
                  </pic:blipFill>
                  <pic:spPr>
                    <a:xfrm>
                      <a:off x="0" y="0"/>
                      <a:ext cx="1981200" cy="1323975"/>
                    </a:xfrm>
                    <a:prstGeom prst="rect">
                      <a:avLst/>
                    </a:prstGeom>
                    <a:noFill/>
                    <a:ln w="9525">
                      <a:noFill/>
                      <a:miter lim="800000"/>
                      <a:headEnd/>
                      <a:tailEnd/>
                    </a:ln>
                  </pic:spPr>
                </pic:pic>
              </a:graphicData>
            </a:graphic>
          </wp:inline>
        </w:drawing>
      </w:r>
    </w:p>
    <w:p>
      <w:pPr>
        <w:spacing w:line="360" w:lineRule="auto"/>
      </w:pPr>
      <w:r>
        <w:rPr>
          <w:rFonts w:hint="eastAsia" w:ascii="Times New Roman" w:hAnsi="Times New Roman" w:eastAsia="新宋体"/>
          <w:b/>
          <w:szCs w:val="21"/>
        </w:rPr>
        <w:t>五、综合能力题.（8分+6分+4分＝18分）</w:t>
      </w:r>
    </w:p>
    <w:p>
      <w:pPr>
        <w:spacing w:line="360" w:lineRule="auto"/>
        <w:ind w:left="273" w:hanging="273" w:hangingChars="130"/>
      </w:pPr>
      <w:r>
        <w:rPr>
          <w:rFonts w:hint="eastAsia" w:ascii="Times New Roman" w:hAnsi="Times New Roman" w:eastAsia="新宋体"/>
          <w:szCs w:val="21"/>
        </w:rPr>
        <w:t>23．（8分）阅读下面的短文，回答问题。</w:t>
      </w:r>
    </w:p>
    <w:p>
      <w:pPr>
        <w:spacing w:line="360" w:lineRule="auto"/>
        <w:ind w:left="273" w:leftChars="130"/>
        <w:jc w:val="center"/>
      </w:pPr>
      <w:r>
        <w:rPr>
          <w:rFonts w:hint="eastAsia" w:ascii="Times New Roman" w:hAnsi="Times New Roman" w:eastAsia="新宋体"/>
          <w:szCs w:val="21"/>
        </w:rPr>
        <w:t>潜艇的“耳目”﹣﹣声呐</w:t>
      </w:r>
    </w:p>
    <w:p>
      <w:pPr>
        <w:spacing w:line="360" w:lineRule="auto"/>
        <w:ind w:left="273" w:leftChars="130"/>
      </w:pPr>
      <w:r>
        <w:rPr>
          <w:rFonts w:hint="eastAsia" w:ascii="Times New Roman" w:hAnsi="Times New Roman" w:eastAsia="新宋体"/>
          <w:szCs w:val="21"/>
        </w:rPr>
        <w:t>潜艇最大的特点是它的隐蔽性，作战时需要长时间在水下潜航，这就决定它不能浮出水面使用雷达观察，而只能依靠声呐进行探测，所以声呐在潜艇上的重要性更为突出，被称为潜艇的“耳目”。声呐是利用水中声波对水下目标进行探测、定位和通信的电子设备，是水声学中应用广泛的一种重要装置。</w:t>
      </w:r>
    </w:p>
    <w:p>
      <w:pPr>
        <w:spacing w:line="360" w:lineRule="auto"/>
        <w:ind w:left="273" w:leftChars="130"/>
      </w:pPr>
      <w:r>
        <w:rPr>
          <w:rFonts w:hint="eastAsia" w:ascii="Times New Roman" w:hAnsi="Times New Roman" w:eastAsia="新宋体"/>
          <w:szCs w:val="21"/>
        </w:rPr>
        <w:t>声呐能够向水中发射声波，声波的频率大多在10kHz～30kHz之间，由于这种声波的频率较高，可以形成较好的指向性。声波在水中传播时，如果遇到潜艇、水雷、鱼群等目标，就会被反射回来，反射回来的声波被声呐接收，根据声信号往返时间可以确定目标的距离。声呐发出声波碰到的目标如果是运动的，反射回来的声波（下称“回声”）的音调就会有所变化，它的变化规律是：如果回声的音调变高，说明目标正向声呐靠拢；如果回声的音调变低，说明目标远离声呐，这种现象叫做多普调高效应Doppler effect。</w:t>
      </w:r>
    </w:p>
    <w:p>
      <w:pPr>
        <w:spacing w:line="360" w:lineRule="auto"/>
        <w:ind w:left="273" w:leftChars="130"/>
      </w:pPr>
      <w:r>
        <w:rPr>
          <w:rFonts w:hint="eastAsia" w:ascii="Times New Roman" w:hAnsi="Times New Roman" w:eastAsia="新宋体"/>
          <w:szCs w:val="21"/>
        </w:rPr>
        <w:t>（1）人耳能够听到 声呐发出的声波的频率范围是</w:t>
      </w:r>
      <w:r>
        <w:rPr>
          <w:rFonts w:hint="eastAsia" w:ascii="Times New Roman" w:hAnsi="Times New Roman" w:eastAsia="新宋体"/>
          <w:szCs w:val="21"/>
          <w:u w:val="single"/>
        </w:rPr>
        <w:t>　   　</w:t>
      </w:r>
      <w:r>
        <w:rPr>
          <w:rFonts w:hint="eastAsia" w:ascii="Times New Roman" w:hAnsi="Times New Roman" w:eastAsia="新宋体"/>
          <w:szCs w:val="21"/>
        </w:rPr>
        <w:t>Hz到</w:t>
      </w:r>
      <w:r>
        <w:rPr>
          <w:rFonts w:hint="eastAsia" w:ascii="Times New Roman" w:hAnsi="Times New Roman" w:eastAsia="新宋体"/>
          <w:szCs w:val="21"/>
          <w:u w:val="single"/>
        </w:rPr>
        <w:t>　   　</w:t>
      </w:r>
      <w:r>
        <w:rPr>
          <w:rFonts w:hint="eastAsia" w:ascii="Times New Roman" w:hAnsi="Times New Roman" w:eastAsia="新宋体"/>
          <w:szCs w:val="21"/>
        </w:rPr>
        <w:t>Hz。</w:t>
      </w:r>
    </w:p>
    <w:p>
      <w:pPr>
        <w:spacing w:line="360" w:lineRule="auto"/>
        <w:ind w:left="273" w:leftChars="130"/>
      </w:pPr>
      <w:r>
        <w:rPr>
          <w:rFonts w:hint="eastAsia" w:ascii="Times New Roman" w:hAnsi="Times New Roman" w:eastAsia="新宋体"/>
          <w:szCs w:val="21"/>
        </w:rPr>
        <w:t>（2）在月球上不能用 声呐技术来测量物体间的距离，因为</w:t>
      </w:r>
      <w:r>
        <w:rPr>
          <w:rFonts w:hint="eastAsia" w:ascii="Times New Roman" w:hAnsi="Times New Roman" w:eastAsia="新宋体"/>
          <w:szCs w:val="21"/>
          <w:u w:val="single"/>
        </w:rPr>
        <w:t>　   　</w:t>
      </w:r>
      <w:r>
        <w:rPr>
          <w:rFonts w:hint="eastAsia" w:ascii="Times New Roman" w:hAnsi="Times New Roman" w:eastAsia="新宋体"/>
          <w:szCs w:val="21"/>
        </w:rPr>
        <w:t>。</w:t>
      </w:r>
    </w:p>
    <w:p>
      <w:pPr>
        <w:spacing w:line="360" w:lineRule="auto"/>
        <w:ind w:left="273" w:leftChars="130"/>
      </w:pPr>
      <w:r>
        <w:rPr>
          <w:rFonts w:hint="eastAsia" w:ascii="Times New Roman" w:hAnsi="Times New Roman" w:eastAsia="新宋体"/>
          <w:szCs w:val="21"/>
        </w:rPr>
        <w:t>（3）如果停在海水中的潜艇A发出的声波信号在10s后接收到经潜艇B反射回来的信号，且信号频率不变，则潜艇B与潜艇A的距离是</w:t>
      </w:r>
      <w:r>
        <w:rPr>
          <w:rFonts w:hint="eastAsia" w:ascii="Times New Roman" w:hAnsi="Times New Roman" w:eastAsia="新宋体"/>
          <w:szCs w:val="21"/>
          <w:u w:val="single"/>
        </w:rPr>
        <w:t>　   　</w:t>
      </w:r>
      <w:r>
        <w:rPr>
          <w:rFonts w:hint="eastAsia" w:ascii="Times New Roman" w:hAnsi="Times New Roman" w:eastAsia="新宋体"/>
          <w:szCs w:val="21"/>
        </w:rPr>
        <w:t>km，（设声波在海水中传播速度为1500m/s。）</w:t>
      </w:r>
    </w:p>
    <w:p>
      <w:pPr>
        <w:spacing w:line="360" w:lineRule="auto"/>
        <w:ind w:left="273" w:leftChars="130"/>
      </w:pPr>
      <w:r>
        <w:rPr>
          <w:rFonts w:hint="eastAsia" w:ascii="Times New Roman" w:hAnsi="Times New Roman" w:eastAsia="新宋体"/>
          <w:szCs w:val="21"/>
        </w:rPr>
        <w:t>（4）停在海水中的潜艇A继续监控潜艇B，突然接到潜艇B反射回来的声波频率是变高的，则潜艇B是</w:t>
      </w:r>
      <w:r>
        <w:rPr>
          <w:rFonts w:hint="eastAsia" w:ascii="Times New Roman" w:hAnsi="Times New Roman" w:eastAsia="新宋体"/>
          <w:szCs w:val="21"/>
          <w:u w:val="single"/>
        </w:rPr>
        <w:t>　   　</w:t>
      </w:r>
      <w:r>
        <w:rPr>
          <w:rFonts w:hint="eastAsia" w:ascii="Times New Roman" w:hAnsi="Times New Roman" w:eastAsia="新宋体"/>
          <w:szCs w:val="21"/>
        </w:rPr>
        <w:t>（选填“远离”或“靠近”）潜艇A，现测出潜艇B的速度是10m/s且大小不变，方向始终在潜艇A、B的连线上，经过两分钟后潜艇B与潜艇A的距离为</w:t>
      </w:r>
      <w:r>
        <w:rPr>
          <w:rFonts w:hint="eastAsia" w:ascii="Times New Roman" w:hAnsi="Times New Roman" w:eastAsia="新宋体"/>
          <w:szCs w:val="21"/>
          <w:u w:val="single"/>
        </w:rPr>
        <w:t>　   　</w:t>
      </w:r>
      <w:r>
        <w:rPr>
          <w:rFonts w:hint="eastAsia" w:ascii="Times New Roman" w:hAnsi="Times New Roman" w:eastAsia="新宋体"/>
          <w:szCs w:val="21"/>
        </w:rPr>
        <w:t>m。</w:t>
      </w:r>
    </w:p>
    <w:p>
      <w:pPr>
        <w:spacing w:line="360" w:lineRule="auto"/>
        <w:ind w:left="273" w:hanging="273" w:hangingChars="130"/>
      </w:pPr>
      <w:r>
        <w:rPr>
          <w:rFonts w:hint="eastAsia" w:ascii="Times New Roman" w:hAnsi="Times New Roman" w:eastAsia="新宋体"/>
          <w:szCs w:val="21"/>
        </w:rPr>
        <w:t>24．（6分）如图所示，用照相机所拍摄的气泡从充满油的玻璃管底端向上运动的一张频闪照片，气泡从点A开始运动，频闪点B、C、D是每隔2秒拍摄的气泡位置，分析照片可知：</w:t>
      </w:r>
    </w:p>
    <w:p>
      <w:pPr>
        <w:spacing w:line="360" w:lineRule="auto"/>
        <w:ind w:left="273" w:leftChars="130"/>
      </w:pPr>
      <w:r>
        <w:rPr>
          <w:rFonts w:hint="eastAsia" w:ascii="Times New Roman" w:hAnsi="Times New Roman" w:eastAsia="新宋体"/>
          <w:szCs w:val="21"/>
        </w:rPr>
        <w:t>（1）气泡在AD段做</w:t>
      </w:r>
      <w:r>
        <w:rPr>
          <w:rFonts w:hint="eastAsia" w:ascii="Times New Roman" w:hAnsi="Times New Roman" w:eastAsia="新宋体"/>
          <w:szCs w:val="21"/>
          <w:u w:val="single"/>
        </w:rPr>
        <w:t>　   　</w:t>
      </w:r>
      <w:r>
        <w:rPr>
          <w:rFonts w:hint="eastAsia" w:ascii="Times New Roman" w:hAnsi="Times New Roman" w:eastAsia="新宋体"/>
          <w:szCs w:val="21"/>
        </w:rPr>
        <w:t>（选填“匀速”或“变速”）直线运动；其理由是</w:t>
      </w:r>
      <w:r>
        <w:rPr>
          <w:rFonts w:hint="eastAsia" w:ascii="Times New Roman" w:hAnsi="Times New Roman" w:eastAsia="新宋体"/>
          <w:szCs w:val="21"/>
          <w:u w:val="single"/>
        </w:rPr>
        <w:t>　   　</w:t>
      </w:r>
      <w:r>
        <w:rPr>
          <w:rFonts w:hint="eastAsia" w:ascii="Times New Roman" w:hAnsi="Times New Roman" w:eastAsia="新宋体"/>
          <w:szCs w:val="21"/>
        </w:rPr>
        <w:t>。</w:t>
      </w:r>
    </w:p>
    <w:p>
      <w:pPr>
        <w:spacing w:line="360" w:lineRule="auto"/>
        <w:ind w:left="273" w:leftChars="130"/>
      </w:pPr>
      <w:r>
        <w:rPr>
          <w:rFonts w:hint="eastAsia" w:ascii="Times New Roman" w:hAnsi="Times New Roman" w:eastAsia="新宋体"/>
          <w:szCs w:val="21"/>
        </w:rPr>
        <w:t>（2）气泡在BD段运动的平均速度为</w:t>
      </w:r>
      <w:r>
        <w:rPr>
          <w:rFonts w:hint="eastAsia" w:ascii="Times New Roman" w:hAnsi="Times New Roman" w:eastAsia="新宋体"/>
          <w:szCs w:val="21"/>
          <w:u w:val="single"/>
        </w:rPr>
        <w:t>　   　</w:t>
      </w:r>
      <w:r>
        <w:rPr>
          <w:rFonts w:hint="eastAsia" w:ascii="Times New Roman" w:hAnsi="Times New Roman" w:eastAsia="新宋体"/>
          <w:szCs w:val="21"/>
        </w:rPr>
        <w:t>m/s。</w:t>
      </w:r>
    </w:p>
    <w:p>
      <w:pPr>
        <w:spacing w:line="360" w:lineRule="auto"/>
        <w:ind w:left="273" w:leftChars="130"/>
      </w:pPr>
      <w:r>
        <w:rPr>
          <w:rFonts w:hint="eastAsia" w:ascii="Times New Roman" w:hAnsi="Times New Roman" w:eastAsia="新宋体"/>
          <w:szCs w:val="21"/>
        </w:rPr>
        <w:t>（3）该气泡在</w:t>
      </w:r>
      <w:r>
        <w:rPr>
          <w:rFonts w:hint="eastAsia" w:ascii="Times New Roman" w:hAnsi="Times New Roman" w:eastAsia="新宋体"/>
          <w:szCs w:val="21"/>
          <w:u w:val="single"/>
        </w:rPr>
        <w:t>　   　</w:t>
      </w:r>
      <w:r>
        <w:rPr>
          <w:rFonts w:hint="eastAsia" w:ascii="Times New Roman" w:hAnsi="Times New Roman" w:eastAsia="新宋体"/>
          <w:szCs w:val="21"/>
        </w:rPr>
        <w:t>两点间的平均速度最大。</w:t>
      </w:r>
    </w:p>
    <w:p>
      <w:pPr>
        <w:spacing w:line="360" w:lineRule="auto"/>
        <w:ind w:left="273" w:leftChars="130"/>
      </w:pPr>
      <w:r>
        <w:rPr>
          <w:rFonts w:hint="eastAsia" w:ascii="Times New Roman" w:hAnsi="Times New Roman" w:eastAsia="新宋体"/>
          <w:szCs w:val="21"/>
        </w:rPr>
        <w:t>（4）如图中四个速度随时间的关系图象，能反映出该气泡运动情况的是</w:t>
      </w:r>
      <w:r>
        <w:rPr>
          <w:rFonts w:hint="eastAsia" w:ascii="Times New Roman" w:hAnsi="Times New Roman" w:eastAsia="新宋体"/>
          <w:szCs w:val="21"/>
          <w:u w:val="single"/>
        </w:rPr>
        <w:t>　   　</w:t>
      </w:r>
      <w:r>
        <w:rPr>
          <w:rFonts w:hint="eastAsia" w:ascii="Times New Roman" w:hAnsi="Times New Roman" w:eastAsia="新宋体"/>
          <w:szCs w:val="21"/>
        </w:rPr>
        <w:t>。（选填图中的选项字母）</w:t>
      </w:r>
    </w:p>
    <w:p>
      <w:pPr>
        <w:spacing w:line="360" w:lineRule="auto"/>
        <w:ind w:left="273" w:leftChars="130"/>
      </w:pPr>
      <w:r>
        <w:rPr>
          <w:rFonts w:hint="eastAsia" w:ascii="Times New Roman" w:hAnsi="Times New Roman" w:eastAsia="新宋体"/>
          <w:szCs w:val="21"/>
        </w:rPr>
        <w:drawing>
          <wp:inline distT="0" distB="0" distL="0" distR="0">
            <wp:extent cx="4381500" cy="914400"/>
            <wp:effectExtent l="19050" t="0" r="0" b="0"/>
            <wp:docPr id="22"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24" descr="http://www.zxxk.com"/>
                    <pic:cNvPicPr>
                      <a:picLocks noChangeAspect="1" noChangeArrowheads="1"/>
                    </pic:cNvPicPr>
                  </pic:nvPicPr>
                  <pic:blipFill>
                    <a:blip r:embed="rId34"/>
                    <a:stretch>
                      <a:fillRect/>
                    </a:stretch>
                  </pic:blipFill>
                  <pic:spPr>
                    <a:xfrm>
                      <a:off x="0" y="0"/>
                      <a:ext cx="4381500" cy="914400"/>
                    </a:xfrm>
                    <a:prstGeom prst="rect">
                      <a:avLst/>
                    </a:prstGeom>
                    <a:noFill/>
                    <a:ln w="9525">
                      <a:noFill/>
                      <a:miter lim="800000"/>
                      <a:headEnd/>
                      <a:tailEnd/>
                    </a:ln>
                  </pic:spPr>
                </pic:pic>
              </a:graphicData>
            </a:graphic>
          </wp:inline>
        </w:drawing>
      </w:r>
    </w:p>
    <w:p>
      <w:pPr>
        <w:spacing w:line="360" w:lineRule="auto"/>
        <w:ind w:left="273" w:leftChars="130"/>
      </w:pPr>
      <w:r>
        <w:rPr>
          <w:rFonts w:hint="eastAsia" w:ascii="Times New Roman" w:hAnsi="Times New Roman" w:eastAsia="新宋体"/>
          <w:szCs w:val="21"/>
        </w:rPr>
        <w:drawing>
          <wp:inline distT="0" distB="0" distL="0" distR="0">
            <wp:extent cx="590550" cy="1552575"/>
            <wp:effectExtent l="19050" t="0" r="0" b="0"/>
            <wp:docPr id="23"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24" descr="http://www.zxxk.com"/>
                    <pic:cNvPicPr>
                      <a:picLocks noChangeAspect="1" noChangeArrowheads="1"/>
                    </pic:cNvPicPr>
                  </pic:nvPicPr>
                  <pic:blipFill>
                    <a:blip r:embed="rId35"/>
                    <a:stretch>
                      <a:fillRect/>
                    </a:stretch>
                  </pic:blipFill>
                  <pic:spPr>
                    <a:xfrm>
                      <a:off x="0" y="0"/>
                      <a:ext cx="590550" cy="1552575"/>
                    </a:xfrm>
                    <a:prstGeom prst="rect">
                      <a:avLst/>
                    </a:prstGeom>
                    <a:noFill/>
                    <a:ln w="9525">
                      <a:noFill/>
                      <a:miter lim="800000"/>
                      <a:headEnd/>
                      <a:tailEnd/>
                    </a:ln>
                  </pic:spPr>
                </pic:pic>
              </a:graphicData>
            </a:graphic>
          </wp:inline>
        </w:drawing>
      </w:r>
    </w:p>
    <w:p>
      <w:pPr>
        <w:spacing w:line="360" w:lineRule="auto"/>
        <w:ind w:left="273" w:hanging="273" w:hangingChars="130"/>
      </w:pPr>
      <w:r>
        <w:rPr>
          <w:rFonts w:hint="eastAsia" w:ascii="Times New Roman" w:hAnsi="Times New Roman" w:eastAsia="新宋体"/>
          <w:szCs w:val="21"/>
        </w:rPr>
        <w:t>25．（4分）学习了物态变化后小叶同学按照课本做了下面的实验，并思考形成霜的条件。如图甲，将冰块放于易拉罐中并加适量的盐，用筷子搅拌约半分钟，惊奇发现部分冰熔化成水，这个物态变化过程</w:t>
      </w:r>
      <w:r>
        <w:rPr>
          <w:rFonts w:hint="eastAsia" w:ascii="Times New Roman" w:hAnsi="Times New Roman" w:eastAsia="新宋体"/>
          <w:szCs w:val="21"/>
          <w:u w:val="single"/>
        </w:rPr>
        <w:t>　   　</w:t>
      </w:r>
      <w:r>
        <w:rPr>
          <w:rFonts w:hint="eastAsia" w:ascii="Times New Roman" w:hAnsi="Times New Roman" w:eastAsia="新宋体"/>
          <w:szCs w:val="21"/>
        </w:rPr>
        <w:t>（选填“吸”或“放”）热，再用温度计测量易拉罐中冰与盐水混合物的温度，示数如图乙，则该混合物温度是</w:t>
      </w:r>
      <w:r>
        <w:rPr>
          <w:rFonts w:hint="eastAsia" w:ascii="Times New Roman" w:hAnsi="Times New Roman" w:eastAsia="新宋体"/>
          <w:szCs w:val="21"/>
          <w:u w:val="single"/>
        </w:rPr>
        <w:t>　   　</w:t>
      </w:r>
      <w:r>
        <w:rPr>
          <w:rFonts w:hint="eastAsia" w:ascii="Times New Roman" w:hAnsi="Times New Roman" w:eastAsia="新宋体"/>
          <w:szCs w:val="21"/>
        </w:rPr>
        <w:t>℃，小叶同学经过思考明白实验中加盐的目的是降低冰的</w:t>
      </w:r>
      <w:r>
        <w:rPr>
          <w:rFonts w:hint="eastAsia" w:ascii="Times New Roman" w:hAnsi="Times New Roman" w:eastAsia="新宋体"/>
          <w:szCs w:val="21"/>
          <w:u w:val="single"/>
        </w:rPr>
        <w:t>　   　</w:t>
      </w:r>
      <w:r>
        <w:rPr>
          <w:rFonts w:hint="eastAsia" w:ascii="Times New Roman" w:hAnsi="Times New Roman" w:eastAsia="新宋体"/>
          <w:szCs w:val="21"/>
        </w:rPr>
        <w:t>。同时观察易拉罐的下部和底部，发现形成了大量的白霜，经过思考和分析，小叶同学知道了霜是空气中的水蒸气遇冷</w:t>
      </w:r>
      <w:r>
        <w:rPr>
          <w:rFonts w:hint="eastAsia" w:ascii="Times New Roman" w:hAnsi="Times New Roman" w:eastAsia="新宋体"/>
          <w:szCs w:val="21"/>
          <w:u w:val="single"/>
        </w:rPr>
        <w:t>　   　</w:t>
      </w:r>
      <w:r>
        <w:rPr>
          <w:rFonts w:hint="eastAsia" w:ascii="Times New Roman" w:hAnsi="Times New Roman" w:eastAsia="新宋体"/>
          <w:szCs w:val="21"/>
        </w:rPr>
        <w:t>形成的。</w:t>
      </w:r>
    </w:p>
    <w:p>
      <w:pPr>
        <w:spacing w:line="360" w:lineRule="auto"/>
        <w:ind w:left="273" w:leftChars="130"/>
      </w:pPr>
      <w:r>
        <w:rPr>
          <w:rFonts w:hint="eastAsia" w:ascii="Times New Roman" w:hAnsi="Times New Roman" w:eastAsia="新宋体"/>
          <w:szCs w:val="21"/>
        </w:rPr>
        <w:drawing>
          <wp:inline distT="0" distB="0" distL="0" distR="0">
            <wp:extent cx="1762125" cy="1647825"/>
            <wp:effectExtent l="19050" t="0" r="9525" b="0"/>
            <wp:docPr id="24"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24" descr="http://www.zxxk.com"/>
                    <pic:cNvPicPr>
                      <a:picLocks noChangeAspect="1" noChangeArrowheads="1"/>
                    </pic:cNvPicPr>
                  </pic:nvPicPr>
                  <pic:blipFill>
                    <a:blip r:embed="rId36"/>
                    <a:stretch>
                      <a:fillRect/>
                    </a:stretch>
                  </pic:blipFill>
                  <pic:spPr>
                    <a:xfrm>
                      <a:off x="0" y="0"/>
                      <a:ext cx="1762125" cy="1647825"/>
                    </a:xfrm>
                    <a:prstGeom prst="rect">
                      <a:avLst/>
                    </a:prstGeom>
                    <a:noFill/>
                    <a:ln w="9525">
                      <a:noFill/>
                      <a:miter lim="800000"/>
                      <a:headEnd/>
                      <a:tailEnd/>
                    </a:ln>
                  </pic:spPr>
                </pic:pic>
              </a:graphicData>
            </a:graphic>
          </wp:inline>
        </w:drawing>
      </w:r>
    </w:p>
    <w:p>
      <w:pPr>
        <w:widowControl/>
        <w:spacing w:line="360" w:lineRule="auto"/>
        <w:jc w:val="left"/>
      </w:pPr>
      <w:r>
        <w:br w:type="page"/>
      </w:r>
    </w:p>
    <w:p>
      <w:pPr>
        <w:spacing w:line="360" w:lineRule="auto"/>
        <w:jc w:val="center"/>
      </w:pPr>
      <w:bookmarkStart w:id="0" w:name="_GoBack"/>
      <w:bookmarkEnd w:id="0"/>
      <w:r>
        <w:rPr>
          <w:rFonts w:hint="eastAsia" w:ascii="Times New Roman" w:hAnsi="Times New Roman" w:eastAsia="新宋体"/>
          <w:b/>
          <w:sz w:val="30"/>
          <w:szCs w:val="30"/>
        </w:rPr>
        <w:t>八年级（上）期中物理试卷</w:t>
      </w:r>
    </w:p>
    <w:p>
      <w:pPr>
        <w:spacing w:line="360" w:lineRule="auto"/>
        <w:jc w:val="center"/>
      </w:pPr>
      <w:r>
        <w:rPr>
          <w:rFonts w:hint="eastAsia" w:ascii="Times New Roman" w:hAnsi="Times New Roman" w:eastAsia="新宋体"/>
          <w:b/>
          <w:sz w:val="16"/>
          <w:szCs w:val="16"/>
        </w:rPr>
        <w:t>参考答案与试题解析</w:t>
      </w:r>
    </w:p>
    <w:p>
      <w:pPr>
        <w:spacing w:line="360" w:lineRule="auto"/>
      </w:pPr>
      <w:r>
        <w:rPr>
          <w:rFonts w:hint="eastAsia" w:ascii="Times New Roman" w:hAnsi="Times New Roman" w:eastAsia="新宋体"/>
          <w:b/>
          <w:szCs w:val="21"/>
        </w:rPr>
        <w:t>一、单项选择题．（每小题3分，共24分）</w:t>
      </w:r>
    </w:p>
    <w:p>
      <w:pPr>
        <w:spacing w:line="360" w:lineRule="auto"/>
        <w:ind w:left="273" w:hanging="273" w:hangingChars="130"/>
      </w:pPr>
      <w:r>
        <w:rPr>
          <w:rFonts w:hint="eastAsia" w:ascii="Times New Roman" w:hAnsi="Times New Roman" w:eastAsia="新宋体"/>
          <w:szCs w:val="21"/>
        </w:rPr>
        <w:t>1．【解答】解：一枚一元硬币的直径在2cm左右。由图知，迷你“西瓜”与一元硬币的直径差不多，所以在2cm左右。</w:t>
      </w:r>
    </w:p>
    <w:p>
      <w:pPr>
        <w:spacing w:line="360" w:lineRule="auto"/>
        <w:ind w:left="273" w:leftChars="130"/>
      </w:pPr>
      <w:r>
        <w:rPr>
          <w:rFonts w:hint="eastAsia" w:ascii="Times New Roman" w:hAnsi="Times New Roman" w:eastAsia="新宋体"/>
          <w:szCs w:val="21"/>
        </w:rPr>
        <w:t>故选：B。</w:t>
      </w:r>
    </w:p>
    <w:p>
      <w:pPr>
        <w:spacing w:line="360" w:lineRule="auto"/>
        <w:ind w:left="273" w:hanging="273" w:hangingChars="130"/>
      </w:pPr>
      <w:r>
        <w:rPr>
          <w:rFonts w:hint="eastAsia" w:ascii="Times New Roman" w:hAnsi="Times New Roman" w:eastAsia="新宋体"/>
          <w:szCs w:val="21"/>
        </w:rPr>
        <w:t>2．【解答】解：当嫦娥四号从空中下降时，以嫦娥四号、嫦娥四号上的照相机、嫦娥四号上的计算机为参照物，嫦娥四号与它们之间均没有位置变化，是静止的；</w:t>
      </w:r>
    </w:p>
    <w:p>
      <w:pPr>
        <w:spacing w:line="360" w:lineRule="auto"/>
        <w:ind w:left="273" w:leftChars="130"/>
      </w:pPr>
      <w:r>
        <w:rPr>
          <w:rFonts w:hint="eastAsia" w:ascii="Times New Roman" w:hAnsi="Times New Roman" w:eastAsia="新宋体"/>
          <w:szCs w:val="21"/>
        </w:rPr>
        <w:t>以月球表面为参照物，嫦娥四号对于月球表面之间的位置不断发生变化，是运动的，所以说嫦娥四号是运动的，所选参照物是月球表面。</w:t>
      </w:r>
    </w:p>
    <w:p>
      <w:pPr>
        <w:spacing w:line="360" w:lineRule="auto"/>
        <w:ind w:left="273" w:leftChars="130"/>
      </w:pPr>
      <w:r>
        <w:rPr>
          <w:rFonts w:hint="eastAsia" w:ascii="Times New Roman" w:hAnsi="Times New Roman" w:eastAsia="新宋体"/>
          <w:szCs w:val="21"/>
        </w:rPr>
        <w:t>故选：B。</w:t>
      </w:r>
    </w:p>
    <w:p>
      <w:pPr>
        <w:spacing w:line="360" w:lineRule="auto"/>
        <w:ind w:left="273" w:hanging="273" w:hangingChars="130"/>
      </w:pPr>
      <w:r>
        <w:rPr>
          <w:rFonts w:hint="eastAsia" w:ascii="Times New Roman" w:hAnsi="Times New Roman" w:eastAsia="新宋体"/>
          <w:szCs w:val="21"/>
        </w:rPr>
        <w:t>3．【解答】解：由图知，以灯泡为参照物，甲、乙两图比较，小车是靠近灯泡的，所以小车向东运动；</w:t>
      </w:r>
    </w:p>
    <w:p>
      <w:pPr>
        <w:spacing w:line="360" w:lineRule="auto"/>
        <w:ind w:left="273" w:leftChars="130"/>
      </w:pPr>
      <w:r>
        <w:rPr>
          <w:rFonts w:hint="eastAsia" w:ascii="Times New Roman" w:hAnsi="Times New Roman" w:eastAsia="新宋体"/>
          <w:szCs w:val="21"/>
        </w:rPr>
        <w:t>甲图中小球位于小车的左侧，乙图中小球位于小车的右侧，已知小车向东运动，而小球突然从小车左侧运动到了小车右侧，可能原因是小车突然减速，小球由于惯性仍然以原来的速度向前运动造成的。</w:t>
      </w:r>
    </w:p>
    <w:p>
      <w:pPr>
        <w:spacing w:line="360" w:lineRule="auto"/>
        <w:ind w:left="273" w:leftChars="130"/>
      </w:pPr>
      <w:r>
        <w:rPr>
          <w:rFonts w:hint="eastAsia" w:ascii="Times New Roman" w:hAnsi="Times New Roman" w:eastAsia="新宋体"/>
          <w:szCs w:val="21"/>
        </w:rPr>
        <w:t>综合分析可知，小车可能向东做减速运动。</w:t>
      </w:r>
    </w:p>
    <w:p>
      <w:pPr>
        <w:spacing w:line="360" w:lineRule="auto"/>
        <w:ind w:left="273" w:leftChars="130"/>
      </w:pPr>
      <w:r>
        <w:rPr>
          <w:rFonts w:hint="eastAsia" w:ascii="Times New Roman" w:hAnsi="Times New Roman" w:eastAsia="新宋体"/>
          <w:szCs w:val="21"/>
        </w:rPr>
        <w:t>故选：B。</w:t>
      </w:r>
    </w:p>
    <w:p>
      <w:pPr>
        <w:spacing w:line="360" w:lineRule="auto"/>
        <w:ind w:left="273" w:hanging="273" w:hangingChars="130"/>
      </w:pPr>
      <w:r>
        <w:rPr>
          <w:rFonts w:hint="eastAsia" w:ascii="Times New Roman" w:hAnsi="Times New Roman" w:eastAsia="新宋体"/>
          <w:szCs w:val="21"/>
        </w:rPr>
        <w:t>4．【解答】解：合唱中“高音声部”和“低音声部”中的“高”和“低”是指声音的音调，“高音声部”的音调高。</w:t>
      </w:r>
    </w:p>
    <w:p>
      <w:pPr>
        <w:spacing w:line="360" w:lineRule="auto"/>
        <w:ind w:left="273" w:leftChars="130"/>
      </w:pPr>
      <w:r>
        <w:rPr>
          <w:rFonts w:hint="eastAsia" w:ascii="Times New Roman" w:hAnsi="Times New Roman" w:eastAsia="新宋体"/>
          <w:szCs w:val="21"/>
        </w:rPr>
        <w:t>故选：A。</w:t>
      </w:r>
    </w:p>
    <w:p>
      <w:pPr>
        <w:spacing w:line="360" w:lineRule="auto"/>
        <w:ind w:left="273" w:hanging="273" w:hangingChars="130"/>
      </w:pPr>
      <w:r>
        <w:rPr>
          <w:rFonts w:hint="eastAsia" w:ascii="Times New Roman" w:hAnsi="Times New Roman" w:eastAsia="新宋体"/>
          <w:szCs w:val="21"/>
        </w:rPr>
        <w:t>5．【解答】解：A、声音是由于物体振动产生的，一切振动的物体都在发声。故A正确；</w:t>
      </w:r>
    </w:p>
    <w:p>
      <w:pPr>
        <w:spacing w:line="360" w:lineRule="auto"/>
        <w:ind w:left="273" w:leftChars="130"/>
      </w:pPr>
      <w:r>
        <w:rPr>
          <w:rFonts w:hint="eastAsia" w:ascii="Times New Roman" w:hAnsi="Times New Roman" w:eastAsia="新宋体"/>
          <w:szCs w:val="21"/>
        </w:rPr>
        <w:t>B、噪声强度显示仪是用来检测噪声等级的，不能降低噪声。故B错误；</w:t>
      </w:r>
    </w:p>
    <w:p>
      <w:pPr>
        <w:spacing w:line="360" w:lineRule="auto"/>
        <w:ind w:left="273" w:leftChars="130"/>
      </w:pPr>
      <w:r>
        <w:rPr>
          <w:rFonts w:hint="eastAsia" w:ascii="Times New Roman" w:hAnsi="Times New Roman" w:eastAsia="新宋体"/>
          <w:szCs w:val="21"/>
        </w:rPr>
        <w:t>C、汽车安装的倒车雷达是利用超声波回声定位的原理制成的，是根据回声到来的时间和方位，确定目标的位置和距离，即利用声音获得信息。故C正确；</w:t>
      </w:r>
    </w:p>
    <w:p>
      <w:pPr>
        <w:spacing w:line="360" w:lineRule="auto"/>
        <w:ind w:left="273" w:leftChars="130"/>
      </w:pPr>
      <w:r>
        <w:rPr>
          <w:rFonts w:hint="eastAsia" w:ascii="Times New Roman" w:hAnsi="Times New Roman" w:eastAsia="新宋体"/>
          <w:szCs w:val="21"/>
        </w:rPr>
        <w:t>D、声音的传播需要介质，真空不能传声，所以音叉间的共鸣现象在真空中不可能出现。故D正确。</w:t>
      </w:r>
    </w:p>
    <w:p>
      <w:pPr>
        <w:spacing w:line="360" w:lineRule="auto"/>
        <w:ind w:left="273" w:leftChars="130"/>
      </w:pPr>
      <w:r>
        <w:rPr>
          <w:rFonts w:hint="eastAsia" w:ascii="Times New Roman" w:hAnsi="Times New Roman" w:eastAsia="新宋体"/>
          <w:szCs w:val="21"/>
        </w:rPr>
        <w:t>故选：B。</w:t>
      </w:r>
    </w:p>
    <w:p>
      <w:pPr>
        <w:spacing w:line="360" w:lineRule="auto"/>
        <w:ind w:left="273" w:hanging="273" w:hangingChars="130"/>
      </w:pPr>
      <w:r>
        <w:rPr>
          <w:rFonts w:hint="eastAsia" w:ascii="Times New Roman" w:hAnsi="Times New Roman" w:eastAsia="新宋体"/>
          <w:szCs w:val="21"/>
        </w:rPr>
        <w:t>6．【解答】解：</w:t>
      </w:r>
    </w:p>
    <w:p>
      <w:pPr>
        <w:spacing w:line="360" w:lineRule="auto"/>
        <w:ind w:left="273" w:leftChars="130"/>
      </w:pPr>
      <w:r>
        <w:rPr>
          <w:rFonts w:hint="eastAsia" w:ascii="Times New Roman" w:hAnsi="Times New Roman" w:eastAsia="新宋体"/>
          <w:szCs w:val="21"/>
        </w:rPr>
        <w:t>A、草叶上的霜是空气中的水蒸气遇冷凝结成的小冰晶，属于凝华现象，故A错误；</w:t>
      </w:r>
    </w:p>
    <w:p>
      <w:pPr>
        <w:spacing w:line="360" w:lineRule="auto"/>
        <w:ind w:left="273" w:leftChars="130"/>
      </w:pPr>
      <w:r>
        <w:rPr>
          <w:rFonts w:hint="eastAsia" w:ascii="Times New Roman" w:hAnsi="Times New Roman" w:eastAsia="新宋体"/>
          <w:szCs w:val="21"/>
        </w:rPr>
        <w:t>B、冰雪消融是固态变为液态，属于熔化现象，故B错误；</w:t>
      </w:r>
    </w:p>
    <w:p>
      <w:pPr>
        <w:spacing w:line="360" w:lineRule="auto"/>
        <w:ind w:left="273" w:leftChars="130"/>
      </w:pPr>
      <w:r>
        <w:rPr>
          <w:rFonts w:hint="eastAsia" w:ascii="Times New Roman" w:hAnsi="Times New Roman" w:eastAsia="新宋体"/>
          <w:szCs w:val="21"/>
        </w:rPr>
        <w:t>C、露珠是空气中的水蒸气遇冷凝结成的小水滴，属于液化现象，故C正确；</w:t>
      </w:r>
    </w:p>
    <w:p>
      <w:pPr>
        <w:spacing w:line="360" w:lineRule="auto"/>
        <w:ind w:left="273" w:leftChars="130"/>
      </w:pPr>
      <w:r>
        <w:rPr>
          <w:rFonts w:hint="eastAsia" w:ascii="Times New Roman" w:hAnsi="Times New Roman" w:eastAsia="新宋体"/>
          <w:szCs w:val="21"/>
        </w:rPr>
        <w:t>D、河水结冰，是水由液态变为固态，属于凝固现象，故D错误。</w:t>
      </w:r>
    </w:p>
    <w:p>
      <w:pPr>
        <w:spacing w:line="360" w:lineRule="auto"/>
        <w:ind w:left="273" w:leftChars="130"/>
      </w:pPr>
      <w:r>
        <w:rPr>
          <w:rFonts w:hint="eastAsia" w:ascii="Times New Roman" w:hAnsi="Times New Roman" w:eastAsia="新宋体"/>
          <w:szCs w:val="21"/>
        </w:rPr>
        <w:t>故选：C。</w:t>
      </w:r>
    </w:p>
    <w:p>
      <w:pPr>
        <w:spacing w:line="360" w:lineRule="auto"/>
        <w:ind w:left="273" w:hanging="273" w:hangingChars="130"/>
      </w:pPr>
      <w:r>
        <w:rPr>
          <w:rFonts w:hint="eastAsia" w:ascii="Times New Roman" w:hAnsi="Times New Roman" w:eastAsia="新宋体"/>
          <w:szCs w:val="21"/>
        </w:rPr>
        <w:t>7．【解答】解：</w:t>
      </w:r>
    </w:p>
    <w:p>
      <w:pPr>
        <w:spacing w:line="360" w:lineRule="auto"/>
        <w:ind w:left="273" w:leftChars="130"/>
      </w:pPr>
      <w:r>
        <w:rPr>
          <w:rFonts w:hint="eastAsia" w:ascii="Times New Roman" w:hAnsi="Times New Roman" w:eastAsia="新宋体"/>
          <w:szCs w:val="21"/>
        </w:rPr>
        <w:t>霜是固态小冰晶，是空气中的水蒸气遇冷形成的，是凝华现象。</w:t>
      </w:r>
    </w:p>
    <w:p>
      <w:pPr>
        <w:spacing w:line="360" w:lineRule="auto"/>
        <w:ind w:left="273" w:leftChars="130"/>
      </w:pPr>
      <w:r>
        <w:rPr>
          <w:rFonts w:hint="eastAsia" w:ascii="Times New Roman" w:hAnsi="Times New Roman" w:eastAsia="新宋体"/>
          <w:szCs w:val="21"/>
        </w:rPr>
        <w:t>故选：A。</w:t>
      </w:r>
    </w:p>
    <w:p>
      <w:pPr>
        <w:spacing w:line="360" w:lineRule="auto"/>
        <w:ind w:left="273" w:hanging="273" w:hangingChars="130"/>
      </w:pPr>
      <w:r>
        <w:rPr>
          <w:rFonts w:hint="eastAsia" w:ascii="Times New Roman" w:hAnsi="Times New Roman" w:eastAsia="新宋体"/>
          <w:szCs w:val="21"/>
        </w:rPr>
        <w:t>8．【解答】解：A、石蜡是非晶体，熔化过程中吸热，温度持续升高，故A错误；</w:t>
      </w:r>
    </w:p>
    <w:p>
      <w:pPr>
        <w:spacing w:line="360" w:lineRule="auto"/>
        <w:ind w:left="273" w:leftChars="130"/>
      </w:pPr>
      <w:r>
        <w:rPr>
          <w:rFonts w:hint="eastAsia" w:ascii="Times New Roman" w:hAnsi="Times New Roman" w:eastAsia="新宋体"/>
          <w:szCs w:val="21"/>
        </w:rPr>
        <w:t>B、水的凝固点是0℃，早晨发现路边的积水结有薄冰，说明夜里的气温曾经降到了0℃以下，故B错误；</w:t>
      </w:r>
    </w:p>
    <w:p>
      <w:pPr>
        <w:spacing w:line="360" w:lineRule="auto"/>
        <w:ind w:left="273" w:leftChars="130"/>
      </w:pPr>
      <w:r>
        <w:rPr>
          <w:rFonts w:hint="eastAsia" w:ascii="Times New Roman" w:hAnsi="Times New Roman" w:eastAsia="新宋体"/>
          <w:szCs w:val="21"/>
        </w:rPr>
        <w:t>C、冬天，戴眼镜的人从室内走到室外，眼镜片温度较高，水蒸气不能放热液化，故C错误；</w:t>
      </w:r>
    </w:p>
    <w:p>
      <w:pPr>
        <w:spacing w:line="360" w:lineRule="auto"/>
        <w:ind w:left="273" w:leftChars="130"/>
      </w:pPr>
      <w:r>
        <w:rPr>
          <w:rFonts w:hint="eastAsia" w:ascii="Times New Roman" w:hAnsi="Times New Roman" w:eastAsia="新宋体"/>
          <w:szCs w:val="21"/>
        </w:rPr>
        <w:t>D、冬天气温低，口中呼出的热空气中的水蒸气遇冷会液化形成小水滴，形成“白气”，故D正确。</w:t>
      </w:r>
    </w:p>
    <w:p>
      <w:pPr>
        <w:spacing w:line="360" w:lineRule="auto"/>
        <w:ind w:left="273" w:leftChars="130"/>
      </w:pPr>
      <w:r>
        <w:rPr>
          <w:rFonts w:hint="eastAsia" w:ascii="Times New Roman" w:hAnsi="Times New Roman" w:eastAsia="新宋体"/>
          <w:szCs w:val="21"/>
        </w:rPr>
        <w:t>故选：D。</w:t>
      </w:r>
    </w:p>
    <w:p>
      <w:pPr>
        <w:spacing w:line="360" w:lineRule="auto"/>
      </w:pPr>
      <w:r>
        <w:rPr>
          <w:rFonts w:hint="eastAsia" w:ascii="Times New Roman" w:hAnsi="Times New Roman" w:eastAsia="新宋体"/>
          <w:b/>
          <w:szCs w:val="21"/>
        </w:rPr>
        <w:t>二、填空题.（每空1分，共24分）</w:t>
      </w:r>
    </w:p>
    <w:p>
      <w:pPr>
        <w:spacing w:line="360" w:lineRule="auto"/>
        <w:ind w:left="273" w:hanging="273" w:hangingChars="130"/>
      </w:pPr>
      <w:r>
        <w:rPr>
          <w:rFonts w:hint="eastAsia" w:ascii="Times New Roman" w:hAnsi="Times New Roman" w:eastAsia="新宋体"/>
          <w:szCs w:val="21"/>
        </w:rPr>
        <w:t>9．【解答】解：</w:t>
      </w:r>
    </w:p>
    <w:p>
      <w:pPr>
        <w:spacing w:line="360" w:lineRule="auto"/>
        <w:ind w:left="273" w:leftChars="130"/>
      </w:pPr>
      <w:r>
        <w:rPr>
          <w:rFonts w:hint="eastAsia" w:ascii="Times New Roman" w:hAnsi="Times New Roman" w:eastAsia="新宋体"/>
          <w:szCs w:val="21"/>
        </w:rPr>
        <w:t>由图象可知，甲物体前4s内运动的路程不随时间变化，所以甲物体处于静止状态，即运动的路程为0；</w:t>
      </w:r>
    </w:p>
    <w:p>
      <w:pPr>
        <w:spacing w:line="360" w:lineRule="auto"/>
        <w:ind w:left="273" w:leftChars="130"/>
      </w:pPr>
      <w:r>
        <w:rPr>
          <w:rFonts w:hint="eastAsia" w:ascii="Times New Roman" w:hAnsi="Times New Roman" w:eastAsia="新宋体"/>
          <w:szCs w:val="21"/>
        </w:rPr>
        <w:t>由图象可知，乙路程和时间的图象是一条过原点的直线，路程和时间成正比，路程和时间的比值﹣﹣﹣速度是一个定值，说明乙做匀速直线运动；</w:t>
      </w:r>
    </w:p>
    <w:p>
      <w:pPr>
        <w:spacing w:line="360" w:lineRule="auto"/>
        <w:ind w:left="273" w:leftChars="130"/>
      </w:pPr>
      <w:r>
        <w:rPr>
          <w:rFonts w:hint="eastAsia" w:ascii="Times New Roman" w:hAnsi="Times New Roman" w:eastAsia="新宋体"/>
          <w:szCs w:val="21"/>
        </w:rPr>
        <w:t>物体乙在0﹣2s内通过路程：s＝s</w:t>
      </w:r>
      <w:r>
        <w:rPr>
          <w:rFonts w:hint="eastAsia" w:ascii="Times New Roman" w:hAnsi="Times New Roman" w:eastAsia="新宋体"/>
          <w:sz w:val="24"/>
          <w:szCs w:val="24"/>
          <w:vertAlign w:val="subscript"/>
        </w:rPr>
        <w:t>2</w:t>
      </w:r>
      <w:r>
        <w:rPr>
          <w:rFonts w:hint="eastAsia" w:ascii="Times New Roman" w:hAnsi="Times New Roman" w:eastAsia="新宋体"/>
          <w:szCs w:val="21"/>
        </w:rPr>
        <w:t>﹣s</w:t>
      </w:r>
      <w:r>
        <w:rPr>
          <w:rFonts w:hint="eastAsia" w:ascii="Times New Roman" w:hAnsi="Times New Roman" w:eastAsia="新宋体"/>
          <w:sz w:val="24"/>
          <w:szCs w:val="24"/>
          <w:vertAlign w:val="subscript"/>
        </w:rPr>
        <w:t>1</w:t>
      </w:r>
      <w:r>
        <w:rPr>
          <w:rFonts w:hint="eastAsia" w:ascii="Times New Roman" w:hAnsi="Times New Roman" w:eastAsia="新宋体"/>
          <w:szCs w:val="21"/>
        </w:rPr>
        <w:t>＝20m﹣0m＝20m，</w:t>
      </w:r>
    </w:p>
    <w:p>
      <w:pPr>
        <w:spacing w:line="360" w:lineRule="auto"/>
        <w:ind w:left="273" w:leftChars="130"/>
      </w:pPr>
      <w:r>
        <w:rPr>
          <w:rFonts w:hint="eastAsia" w:ascii="Times New Roman" w:hAnsi="Times New Roman" w:eastAsia="新宋体"/>
          <w:szCs w:val="21"/>
        </w:rPr>
        <w:t>则乙物体的速度：v＝</w:t>
      </w:r>
      <w:r>
        <w:rPr>
          <w:rFonts w:hint="eastAsia" w:ascii="Times New Roman" w:hAnsi="Times New Roman" w:eastAsia="新宋体"/>
          <w:position w:val="-22"/>
          <w:szCs w:val="21"/>
        </w:rPr>
        <w:drawing>
          <wp:inline distT="0" distB="0" distL="0" distR="0">
            <wp:extent cx="123825" cy="333375"/>
            <wp:effectExtent l="19050" t="0" r="9525" b="0"/>
            <wp:docPr id="25" name="图片 2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http://www.zxxk.com"/>
                    <pic:cNvPicPr>
                      <a:picLocks noChangeAspect="1" noChangeArrowheads="1"/>
                    </pic:cNvPicPr>
                  </pic:nvPicPr>
                  <pic:blipFill>
                    <a:blip r:embed="rId37"/>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w:t>
      </w:r>
      <w:r>
        <w:rPr>
          <w:rFonts w:hint="eastAsia" w:ascii="Times New Roman" w:hAnsi="Times New Roman" w:eastAsia="新宋体"/>
          <w:position w:val="-22"/>
          <w:szCs w:val="21"/>
        </w:rPr>
        <w:drawing>
          <wp:inline distT="0" distB="0" distL="0" distR="0">
            <wp:extent cx="276225" cy="333375"/>
            <wp:effectExtent l="19050" t="0" r="9525" b="0"/>
            <wp:docPr id="26" name="图片 26"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http://www.zxxk.com"/>
                    <pic:cNvPicPr>
                      <a:picLocks noChangeAspect="1" noChangeArrowheads="1"/>
                    </pic:cNvPicPr>
                  </pic:nvPicPr>
                  <pic:blipFill>
                    <a:blip r:embed="rId38"/>
                    <a:stretch>
                      <a:fillRect/>
                    </a:stretch>
                  </pic:blipFill>
                  <pic:spPr>
                    <a:xfrm>
                      <a:off x="0" y="0"/>
                      <a:ext cx="2762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＝10m/s。</w:t>
      </w:r>
    </w:p>
    <w:p>
      <w:pPr>
        <w:spacing w:line="360" w:lineRule="auto"/>
        <w:ind w:left="273" w:leftChars="130"/>
      </w:pPr>
      <w:r>
        <w:rPr>
          <w:rFonts w:hint="eastAsia" w:ascii="Times New Roman" w:hAnsi="Times New Roman" w:eastAsia="新宋体"/>
          <w:szCs w:val="21"/>
        </w:rPr>
        <w:t>故答案为：0；匀速直线；10m/s。</w:t>
      </w:r>
    </w:p>
    <w:p>
      <w:pPr>
        <w:spacing w:line="360" w:lineRule="auto"/>
        <w:ind w:left="273" w:hanging="273" w:hangingChars="130"/>
      </w:pPr>
      <w:r>
        <w:rPr>
          <w:rFonts w:hint="eastAsia" w:ascii="Times New Roman" w:hAnsi="Times New Roman" w:eastAsia="新宋体"/>
          <w:szCs w:val="21"/>
        </w:rPr>
        <w:t>10．【解答】解：</w:t>
      </w:r>
    </w:p>
    <w:p>
      <w:pPr>
        <w:spacing w:line="360" w:lineRule="auto"/>
        <w:ind w:left="273" w:leftChars="130"/>
      </w:pPr>
      <w:r>
        <w:rPr>
          <w:rFonts w:hint="eastAsia" w:ascii="Times New Roman" w:hAnsi="Times New Roman" w:eastAsia="新宋体"/>
          <w:szCs w:val="21"/>
        </w:rPr>
        <w:t>地面上的人看到飞机从自己的头顶飞过，说明飞机是运动的，飞机与地面上的人的位置发生变化，是以地面上的人自己为参照物；</w:t>
      </w:r>
    </w:p>
    <w:p>
      <w:pPr>
        <w:spacing w:line="360" w:lineRule="auto"/>
        <w:ind w:left="273" w:leftChars="130"/>
      </w:pPr>
      <w:r>
        <w:rPr>
          <w:rFonts w:hint="eastAsia" w:ascii="Times New Roman" w:hAnsi="Times New Roman" w:eastAsia="新宋体"/>
          <w:szCs w:val="21"/>
        </w:rPr>
        <w:t>以编队中某一架飞机为参照物，其他飞机的相对位置没有发生变化，其他飞机是静止的，这说明运动和静止是相对的。</w:t>
      </w:r>
    </w:p>
    <w:p>
      <w:pPr>
        <w:spacing w:line="360" w:lineRule="auto"/>
        <w:ind w:left="273" w:leftChars="130"/>
      </w:pPr>
      <w:r>
        <w:rPr>
          <w:rFonts w:hint="eastAsia" w:ascii="Times New Roman" w:hAnsi="Times New Roman" w:eastAsia="新宋体"/>
          <w:szCs w:val="21"/>
        </w:rPr>
        <w:t>故答案为：地面上的人；静止；相对的。</w:t>
      </w:r>
    </w:p>
    <w:p>
      <w:pPr>
        <w:spacing w:line="360" w:lineRule="auto"/>
        <w:ind w:left="273" w:hanging="273" w:hangingChars="130"/>
      </w:pPr>
      <w:r>
        <w:rPr>
          <w:rFonts w:hint="eastAsia" w:ascii="Times New Roman" w:hAnsi="Times New Roman" w:eastAsia="新宋体"/>
          <w:szCs w:val="21"/>
        </w:rPr>
        <w:t>11．【解答】解：</w:t>
      </w:r>
    </w:p>
    <w:p>
      <w:pPr>
        <w:spacing w:line="360" w:lineRule="auto"/>
        <w:ind w:left="273" w:leftChars="130"/>
      </w:pPr>
      <w:r>
        <w:rPr>
          <w:rFonts w:hint="eastAsia" w:ascii="Times New Roman" w:hAnsi="Times New Roman" w:eastAsia="新宋体"/>
          <w:szCs w:val="21"/>
        </w:rPr>
        <w:t>（1）喝彩声是由声带的振动产生的；</w:t>
      </w:r>
    </w:p>
    <w:p>
      <w:pPr>
        <w:spacing w:line="360" w:lineRule="auto"/>
        <w:ind w:left="273" w:leftChars="130"/>
      </w:pPr>
      <w:r>
        <w:rPr>
          <w:rFonts w:hint="eastAsia" w:ascii="Times New Roman" w:hAnsi="Times New Roman" w:eastAsia="新宋体"/>
          <w:szCs w:val="21"/>
        </w:rPr>
        <w:t>（2）“震耳欲聋”是形容声音的响度大；</w:t>
      </w:r>
    </w:p>
    <w:p>
      <w:pPr>
        <w:spacing w:line="360" w:lineRule="auto"/>
        <w:ind w:left="273" w:leftChars="130"/>
      </w:pPr>
      <w:r>
        <w:rPr>
          <w:rFonts w:hint="eastAsia" w:ascii="Times New Roman" w:hAnsi="Times New Roman" w:eastAsia="新宋体"/>
          <w:szCs w:val="21"/>
        </w:rPr>
        <w:t>（3）现场观众发出震耳欲聋的喝彩声，喝彩声是通过空气传入球员耳中的。</w:t>
      </w:r>
    </w:p>
    <w:p>
      <w:pPr>
        <w:spacing w:line="360" w:lineRule="auto"/>
        <w:ind w:left="273" w:leftChars="130"/>
      </w:pPr>
      <w:r>
        <w:rPr>
          <w:rFonts w:hint="eastAsia" w:ascii="Times New Roman" w:hAnsi="Times New Roman" w:eastAsia="新宋体"/>
          <w:szCs w:val="21"/>
        </w:rPr>
        <w:t>故答案为：振动；响度大；空气。</w:t>
      </w:r>
    </w:p>
    <w:p>
      <w:pPr>
        <w:spacing w:line="360" w:lineRule="auto"/>
        <w:ind w:left="273" w:hanging="273" w:hangingChars="130"/>
      </w:pPr>
      <w:r>
        <w:rPr>
          <w:rFonts w:hint="eastAsia" w:ascii="Times New Roman" w:hAnsi="Times New Roman" w:eastAsia="新宋体"/>
          <w:szCs w:val="21"/>
        </w:rPr>
        <w:t>12．【解答】解：（1）当空气温度是15℃时，声音的传播速度是340m/s；</w:t>
      </w:r>
    </w:p>
    <w:p>
      <w:pPr>
        <w:spacing w:line="360" w:lineRule="auto"/>
        <w:ind w:left="273" w:leftChars="130"/>
      </w:pPr>
      <w:r>
        <w:rPr>
          <w:rFonts w:hint="eastAsia" w:ascii="Times New Roman" w:hAnsi="Times New Roman" w:eastAsia="新宋体"/>
          <w:szCs w:val="21"/>
        </w:rPr>
        <w:t>（2）人在岸边走时，会把水中的鱼吓跑，是因为人发出的声音经水（液体）传播到鱼，鱼听到后被吓跑，此现象说明液体能传播声音；</w:t>
      </w:r>
    </w:p>
    <w:p>
      <w:pPr>
        <w:spacing w:line="360" w:lineRule="auto"/>
        <w:ind w:left="273" w:leftChars="130"/>
      </w:pPr>
      <w:r>
        <w:rPr>
          <w:rFonts w:hint="eastAsia" w:ascii="Times New Roman" w:hAnsi="Times New Roman" w:eastAsia="新宋体"/>
          <w:szCs w:val="21"/>
        </w:rPr>
        <w:t>（3）月球上没有空气，是真空状态，声音不能传播，所以会“死寂无声”；</w:t>
      </w:r>
    </w:p>
    <w:p>
      <w:pPr>
        <w:spacing w:line="360" w:lineRule="auto"/>
        <w:ind w:left="273" w:leftChars="130"/>
      </w:pPr>
      <w:r>
        <w:rPr>
          <w:rFonts w:hint="eastAsia" w:ascii="Times New Roman" w:hAnsi="Times New Roman" w:eastAsia="新宋体"/>
          <w:szCs w:val="21"/>
        </w:rPr>
        <w:t>故答案为：340；液体能传播声音；月球上是真空的，真空不能传声。</w:t>
      </w:r>
    </w:p>
    <w:p>
      <w:pPr>
        <w:spacing w:line="360" w:lineRule="auto"/>
        <w:ind w:left="273" w:hanging="273" w:hangingChars="130"/>
      </w:pPr>
      <w:r>
        <w:rPr>
          <w:rFonts w:hint="eastAsia" w:ascii="Times New Roman" w:hAnsi="Times New Roman" w:eastAsia="新宋体"/>
          <w:szCs w:val="21"/>
        </w:rPr>
        <w:t>13．【解答】解：（1）人耳能听到的声音在20Hz到20000Hz之间，蝴蝶飞行时翅膀振动太慢，发出声音的音调太低，属于次声波，不在人耳能听到的频率范围，所以无法听到，但蚊子飞行时发出的声音，在人耳能听到的频率范围，能听到蚊子飞行时发出的声音，这是因为它们翅膀振动发声的音调不同；</w:t>
      </w:r>
    </w:p>
    <w:p>
      <w:pPr>
        <w:spacing w:line="360" w:lineRule="auto"/>
        <w:ind w:left="273" w:leftChars="130"/>
      </w:pPr>
      <w:r>
        <w:rPr>
          <w:rFonts w:hint="eastAsia" w:ascii="Times New Roman" w:hAnsi="Times New Roman" w:eastAsia="新宋体"/>
          <w:szCs w:val="21"/>
        </w:rPr>
        <w:t>（2）用洗衣机将衣服脱水甩干时，因衣服没有放好，引起洗衣机剧烈振动而发出噪声，此时消除噪声的最好方法是先停机，将衣服重新摆放好再脱水，防止无规律振动的产生，在声源处减弱噪音。</w:t>
      </w:r>
    </w:p>
    <w:p>
      <w:pPr>
        <w:spacing w:line="360" w:lineRule="auto"/>
        <w:ind w:left="273" w:leftChars="130"/>
      </w:pPr>
      <w:r>
        <w:rPr>
          <w:rFonts w:hint="eastAsia" w:ascii="Times New Roman" w:hAnsi="Times New Roman" w:eastAsia="新宋体"/>
          <w:szCs w:val="21"/>
        </w:rPr>
        <w:t>故答案为：音调；次声波；声源处。</w:t>
      </w:r>
    </w:p>
    <w:p>
      <w:pPr>
        <w:spacing w:line="360" w:lineRule="auto"/>
        <w:ind w:left="273" w:hanging="273" w:hangingChars="130"/>
      </w:pPr>
      <w:r>
        <w:rPr>
          <w:rFonts w:hint="eastAsia" w:ascii="Times New Roman" w:hAnsi="Times New Roman" w:eastAsia="新宋体"/>
          <w:szCs w:val="21"/>
        </w:rPr>
        <w:t>14．【解答】解：</w:t>
      </w:r>
    </w:p>
    <w:p>
      <w:pPr>
        <w:spacing w:line="360" w:lineRule="auto"/>
        <w:ind w:left="273" w:leftChars="130"/>
      </w:pPr>
      <w:r>
        <w:rPr>
          <w:rFonts w:hint="eastAsia" w:ascii="Times New Roman" w:hAnsi="Times New Roman" w:eastAsia="新宋体"/>
          <w:szCs w:val="21"/>
        </w:rPr>
        <w:t>常用温度计是根据液体热胀冷缩原理制成的。</w:t>
      </w:r>
    </w:p>
    <w:p>
      <w:pPr>
        <w:spacing w:line="360" w:lineRule="auto"/>
        <w:ind w:left="273" w:leftChars="130"/>
      </w:pPr>
      <w:r>
        <w:rPr>
          <w:rFonts w:hint="eastAsia" w:ascii="Times New Roman" w:hAnsi="Times New Roman" w:eastAsia="新宋体"/>
          <w:szCs w:val="21"/>
        </w:rPr>
        <w:t>体温计是用来测量体温的，正常人体的温度在35℃﹣42℃之间，所以乙是体温计。</w:t>
      </w:r>
    </w:p>
    <w:p>
      <w:pPr>
        <w:spacing w:line="360" w:lineRule="auto"/>
        <w:ind w:left="273" w:leftChars="130"/>
      </w:pPr>
      <w:r>
        <w:rPr>
          <w:rFonts w:hint="eastAsia" w:ascii="Times New Roman" w:hAnsi="Times New Roman" w:eastAsia="新宋体"/>
          <w:szCs w:val="21"/>
        </w:rPr>
        <w:t>体温计在下端有一个极细的缩口，离开人体后，遇冷收缩，使上方的液体不能够回到玻璃泡内，因此它可以离开被测物体来读数。</w:t>
      </w:r>
    </w:p>
    <w:p>
      <w:pPr>
        <w:spacing w:line="360" w:lineRule="auto"/>
        <w:ind w:left="273" w:leftChars="130"/>
      </w:pPr>
      <w:r>
        <w:rPr>
          <w:rFonts w:hint="eastAsia" w:ascii="Times New Roman" w:hAnsi="Times New Roman" w:eastAsia="新宋体"/>
          <w:szCs w:val="21"/>
        </w:rPr>
        <w:t>故答案为：热胀冷缩；乙；可以。</w:t>
      </w:r>
    </w:p>
    <w:p>
      <w:pPr>
        <w:spacing w:line="360" w:lineRule="auto"/>
        <w:ind w:left="273" w:hanging="273" w:hangingChars="130"/>
      </w:pPr>
      <w:r>
        <w:rPr>
          <w:rFonts w:hint="eastAsia" w:ascii="Times New Roman" w:hAnsi="Times New Roman" w:eastAsia="新宋体"/>
          <w:szCs w:val="21"/>
        </w:rPr>
        <w:t>15．【解答】解：</w:t>
      </w:r>
    </w:p>
    <w:p>
      <w:pPr>
        <w:spacing w:line="360" w:lineRule="auto"/>
        <w:ind w:left="273" w:leftChars="130"/>
      </w:pPr>
      <w:r>
        <w:rPr>
          <w:rFonts w:hint="eastAsia" w:ascii="Times New Roman" w:hAnsi="Times New Roman" w:eastAsia="新宋体"/>
          <w:szCs w:val="21"/>
        </w:rPr>
        <w:t>（1）夏日炎炎，小东从开着空调的屋内刚走到室外时，室外的水蒸气遇到冷的镜片时会发生液化形成大量的小水珠，所以眼镜变模糊了；</w:t>
      </w:r>
    </w:p>
    <w:p>
      <w:pPr>
        <w:spacing w:line="360" w:lineRule="auto"/>
        <w:ind w:left="273" w:leftChars="130"/>
      </w:pPr>
      <w:r>
        <w:rPr>
          <w:rFonts w:hint="eastAsia" w:ascii="Times New Roman" w:hAnsi="Times New Roman" w:eastAsia="新宋体"/>
          <w:szCs w:val="21"/>
        </w:rPr>
        <w:t>（2）夏天游泳后，刚从水中上岸的人会感到冷是由于身上的水汽化吸热的缘故；</w:t>
      </w:r>
    </w:p>
    <w:p>
      <w:pPr>
        <w:spacing w:line="360" w:lineRule="auto"/>
        <w:ind w:left="273" w:leftChars="130"/>
      </w:pPr>
      <w:r>
        <w:rPr>
          <w:rFonts w:hint="eastAsia" w:ascii="Times New Roman" w:hAnsi="Times New Roman" w:eastAsia="新宋体"/>
          <w:szCs w:val="21"/>
        </w:rPr>
        <w:t>（3）物质从固态到液态为熔化，熔化吸热，故冰棒含嘴里过了一会感觉到凉快是由于冰棒 熔化吸热所致。</w:t>
      </w:r>
    </w:p>
    <w:p>
      <w:pPr>
        <w:spacing w:line="360" w:lineRule="auto"/>
        <w:ind w:left="273" w:leftChars="130"/>
      </w:pPr>
      <w:r>
        <w:rPr>
          <w:rFonts w:hint="eastAsia" w:ascii="Times New Roman" w:hAnsi="Times New Roman" w:eastAsia="新宋体"/>
          <w:szCs w:val="21"/>
        </w:rPr>
        <w:t>故答案为：液化；汽化；熔化。</w:t>
      </w:r>
    </w:p>
    <w:p>
      <w:pPr>
        <w:spacing w:line="360" w:lineRule="auto"/>
        <w:ind w:left="273" w:hanging="273" w:hangingChars="130"/>
      </w:pPr>
      <w:r>
        <w:rPr>
          <w:rFonts w:hint="eastAsia" w:ascii="Times New Roman" w:hAnsi="Times New Roman" w:eastAsia="新宋体"/>
          <w:szCs w:val="21"/>
        </w:rPr>
        <w:t>16．【解答】解：如图所示是一定质量的某种晶体体积随温度变化的图象，</w:t>
      </w:r>
    </w:p>
    <w:p>
      <w:pPr>
        <w:spacing w:line="360" w:lineRule="auto"/>
        <w:ind w:left="273" w:leftChars="130"/>
      </w:pPr>
      <w:r>
        <w:rPr>
          <w:rFonts w:hint="eastAsia" w:ascii="Times New Roman" w:hAnsi="Times New Roman" w:eastAsia="新宋体"/>
          <w:szCs w:val="21"/>
        </w:rPr>
        <w:t>读图可知，这种晶体在0℃这一温度时，体积由B到C，明显变小，因此这是冰在熔化成水；AB段的温度在0℃以下，所以处于固体状态，BC段处于熔化过程，处于固液共存状态；这种晶体的熔点是0℃。</w:t>
      </w:r>
    </w:p>
    <w:p>
      <w:pPr>
        <w:spacing w:line="360" w:lineRule="auto"/>
        <w:ind w:left="273" w:leftChars="130"/>
      </w:pPr>
      <w:r>
        <w:rPr>
          <w:rFonts w:hint="eastAsia" w:ascii="Times New Roman" w:hAnsi="Times New Roman" w:eastAsia="新宋体"/>
          <w:szCs w:val="21"/>
        </w:rPr>
        <w:t>故答案为：固体；固液共存；0。</w:t>
      </w:r>
    </w:p>
    <w:p>
      <w:pPr>
        <w:spacing w:line="360" w:lineRule="auto"/>
      </w:pPr>
      <w:r>
        <w:rPr>
          <w:rFonts w:hint="eastAsia" w:ascii="Times New Roman" w:hAnsi="Times New Roman" w:eastAsia="新宋体"/>
          <w:b/>
          <w:szCs w:val="21"/>
        </w:rPr>
        <w:t>三、实验题．（9分+7分+5分＝21分）</w:t>
      </w:r>
    </w:p>
    <w:p>
      <w:pPr>
        <w:spacing w:line="360" w:lineRule="auto"/>
        <w:ind w:left="273" w:hanging="273" w:hangingChars="130"/>
      </w:pPr>
      <w:r>
        <w:rPr>
          <w:rFonts w:hint="eastAsia" w:ascii="Times New Roman" w:hAnsi="Times New Roman" w:eastAsia="新宋体"/>
          <w:szCs w:val="21"/>
        </w:rPr>
        <w:t>17．【解答】解：停表小盘的分度值是0.5min，指针在5min和6min之间偏向6min一侧；</w:t>
      </w:r>
    </w:p>
    <w:p>
      <w:pPr>
        <w:spacing w:line="360" w:lineRule="auto"/>
        <w:ind w:left="273" w:leftChars="130"/>
      </w:pPr>
      <w:r>
        <w:rPr>
          <w:rFonts w:hint="eastAsia" w:ascii="Times New Roman" w:hAnsi="Times New Roman" w:eastAsia="新宋体"/>
          <w:szCs w:val="21"/>
        </w:rPr>
        <w:t>大盘的分度值是0.1s，而大盘指针在37.5s，</w:t>
      </w:r>
    </w:p>
    <w:p>
      <w:pPr>
        <w:spacing w:line="360" w:lineRule="auto"/>
        <w:ind w:left="273" w:leftChars="130"/>
      </w:pPr>
      <w:r>
        <w:rPr>
          <w:rFonts w:hint="eastAsia" w:ascii="Times New Roman" w:hAnsi="Times New Roman" w:eastAsia="新宋体"/>
          <w:szCs w:val="21"/>
        </w:rPr>
        <w:t>因此停表读数为5min37.5s＝337.5s。</w:t>
      </w:r>
    </w:p>
    <w:p>
      <w:pPr>
        <w:spacing w:line="360" w:lineRule="auto"/>
        <w:ind w:left="273" w:leftChars="130"/>
      </w:pPr>
      <w:r>
        <w:rPr>
          <w:rFonts w:hint="eastAsia" w:ascii="Times New Roman" w:hAnsi="Times New Roman" w:eastAsia="新宋体"/>
          <w:szCs w:val="21"/>
        </w:rPr>
        <w:t>读数时，视线要与尺面垂直，故选B；</w:t>
      </w:r>
    </w:p>
    <w:p>
      <w:pPr>
        <w:spacing w:line="360" w:lineRule="auto"/>
        <w:ind w:left="273" w:leftChars="130"/>
      </w:pPr>
      <w:r>
        <w:rPr>
          <w:rFonts w:hint="eastAsia" w:ascii="Times New Roman" w:hAnsi="Times New Roman" w:eastAsia="新宋体"/>
          <w:szCs w:val="21"/>
        </w:rPr>
        <w:t>由图可知：刻度尺的分度值是1mm，物体左侧与0刻度线对齐，右侧与2.49cm对齐，所以物体的长度为2.49cm。</w:t>
      </w:r>
    </w:p>
    <w:p>
      <w:pPr>
        <w:spacing w:line="360" w:lineRule="auto"/>
        <w:ind w:left="273" w:leftChars="130"/>
      </w:pPr>
      <w:r>
        <w:rPr>
          <w:rFonts w:hint="eastAsia" w:ascii="Times New Roman" w:hAnsi="Times New Roman" w:eastAsia="新宋体"/>
          <w:szCs w:val="21"/>
        </w:rPr>
        <w:t>故答案为：337.5；B；2.49。</w:t>
      </w:r>
    </w:p>
    <w:p>
      <w:pPr>
        <w:spacing w:line="360" w:lineRule="auto"/>
        <w:ind w:left="273" w:hanging="273" w:hangingChars="130"/>
      </w:pPr>
      <w:r>
        <w:rPr>
          <w:rFonts w:hint="eastAsia" w:ascii="Times New Roman" w:hAnsi="Times New Roman" w:eastAsia="新宋体"/>
          <w:szCs w:val="21"/>
        </w:rPr>
        <w:t>18．【解答】解：</w:t>
      </w:r>
    </w:p>
    <w:p>
      <w:pPr>
        <w:spacing w:line="360" w:lineRule="auto"/>
        <w:ind w:left="273" w:leftChars="130"/>
      </w:pPr>
      <w:r>
        <w:rPr>
          <w:rFonts w:hint="eastAsia" w:ascii="Times New Roman" w:hAnsi="Times New Roman" w:eastAsia="新宋体"/>
          <w:szCs w:val="21"/>
        </w:rPr>
        <w:t>（1）由图甲知，小球相等时间通过的路程逐渐变大，所以小球在做加速运动。</w:t>
      </w:r>
    </w:p>
    <w:p>
      <w:pPr>
        <w:spacing w:line="360" w:lineRule="auto"/>
        <w:ind w:left="273" w:leftChars="130"/>
      </w:pPr>
      <w:r>
        <w:rPr>
          <w:rFonts w:hint="eastAsia" w:ascii="Times New Roman" w:hAnsi="Times New Roman" w:eastAsia="新宋体"/>
          <w:szCs w:val="21"/>
        </w:rPr>
        <w:t>（2）由表中数据可得，BC段的平均速度：v</w:t>
      </w:r>
      <w:r>
        <w:rPr>
          <w:rFonts w:hint="eastAsia" w:ascii="Times New Roman" w:hAnsi="Times New Roman" w:eastAsia="新宋体"/>
          <w:sz w:val="24"/>
          <w:szCs w:val="24"/>
          <w:vertAlign w:val="subscript"/>
        </w:rPr>
        <w:t>BC</w:t>
      </w:r>
      <w:r>
        <w:rPr>
          <w:rFonts w:hint="eastAsia" w:ascii="Times New Roman" w:hAnsi="Times New Roman" w:eastAsia="新宋体"/>
          <w:szCs w:val="21"/>
        </w:rPr>
        <w:t>＝</w:t>
      </w:r>
      <w:r>
        <w:rPr>
          <w:rFonts w:hint="eastAsia" w:ascii="Times New Roman" w:hAnsi="Times New Roman" w:eastAsia="新宋体"/>
          <w:position w:val="-30"/>
          <w:szCs w:val="21"/>
        </w:rPr>
        <w:drawing>
          <wp:inline distT="0" distB="0" distL="0" distR="0">
            <wp:extent cx="266700" cy="438150"/>
            <wp:effectExtent l="19050" t="0" r="0" b="0"/>
            <wp:docPr id="27" name="图片 27"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http://www.zxxk.com"/>
                    <pic:cNvPicPr>
                      <a:picLocks noChangeAspect="1" noChangeArrowheads="1"/>
                    </pic:cNvPicPr>
                  </pic:nvPicPr>
                  <pic:blipFill>
                    <a:blip r:embed="rId39"/>
                    <a:stretch>
                      <a:fillRect/>
                    </a:stretch>
                  </pic:blipFill>
                  <pic:spPr>
                    <a:xfrm>
                      <a:off x="0" y="0"/>
                      <a:ext cx="266700" cy="438150"/>
                    </a:xfrm>
                    <a:prstGeom prst="rect">
                      <a:avLst/>
                    </a:prstGeom>
                    <a:noFill/>
                    <a:ln w="9525">
                      <a:noFill/>
                      <a:miter lim="800000"/>
                      <a:headEnd/>
                      <a:tailEnd/>
                    </a:ln>
                  </pic:spPr>
                </pic:pic>
              </a:graphicData>
            </a:graphic>
          </wp:inline>
        </w:drawing>
      </w:r>
      <w:r>
        <w:rPr>
          <w:rFonts w:hint="eastAsia" w:ascii="Times New Roman" w:hAnsi="Times New Roman" w:eastAsia="新宋体"/>
          <w:szCs w:val="21"/>
        </w:rPr>
        <w:t>＝</w:t>
      </w:r>
      <w:r>
        <w:rPr>
          <w:rFonts w:hint="eastAsia" w:ascii="Times New Roman" w:hAnsi="Times New Roman" w:eastAsia="新宋体"/>
          <w:position w:val="-22"/>
          <w:szCs w:val="21"/>
        </w:rPr>
        <w:drawing>
          <wp:inline distT="0" distB="0" distL="0" distR="0">
            <wp:extent cx="352425" cy="333375"/>
            <wp:effectExtent l="19050" t="0" r="9525" b="0"/>
            <wp:docPr id="28" name="图片 28"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http://www.zxxk.com"/>
                    <pic:cNvPicPr>
                      <a:picLocks noChangeAspect="1" noChangeArrowheads="1"/>
                    </pic:cNvPicPr>
                  </pic:nvPicPr>
                  <pic:blipFill>
                    <a:blip r:embed="rId40"/>
                    <a:stretch>
                      <a:fillRect/>
                    </a:stretch>
                  </pic:blipFill>
                  <pic:spPr>
                    <a:xfrm>
                      <a:off x="0" y="0"/>
                      <a:ext cx="3524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＝1.8m/s；</w:t>
      </w:r>
    </w:p>
    <w:p>
      <w:pPr>
        <w:spacing w:line="360" w:lineRule="auto"/>
        <w:ind w:left="273" w:leftChars="130"/>
      </w:pPr>
      <w:r>
        <w:rPr>
          <w:rFonts w:hint="eastAsia" w:ascii="Times New Roman" w:hAnsi="Times New Roman" w:eastAsia="新宋体"/>
          <w:szCs w:val="21"/>
        </w:rPr>
        <w:t>由表中数据可得：s</w:t>
      </w:r>
      <w:r>
        <w:rPr>
          <w:rFonts w:hint="eastAsia" w:ascii="Times New Roman" w:hAnsi="Times New Roman" w:eastAsia="新宋体"/>
          <w:sz w:val="24"/>
          <w:szCs w:val="24"/>
          <w:vertAlign w:val="subscript"/>
        </w:rPr>
        <w:t>CD</w:t>
      </w:r>
      <w:r>
        <w:rPr>
          <w:rFonts w:hint="eastAsia" w:ascii="Times New Roman" w:hAnsi="Times New Roman" w:eastAsia="新宋体"/>
          <w:szCs w:val="21"/>
        </w:rPr>
        <w:t>＝v</w:t>
      </w:r>
      <w:r>
        <w:rPr>
          <w:rFonts w:hint="eastAsia" w:ascii="Times New Roman" w:hAnsi="Times New Roman" w:eastAsia="新宋体"/>
          <w:sz w:val="24"/>
          <w:szCs w:val="24"/>
          <w:vertAlign w:val="subscript"/>
        </w:rPr>
        <w:t>CD</w:t>
      </w:r>
      <w:r>
        <w:rPr>
          <w:rFonts w:hint="eastAsia" w:ascii="Times New Roman" w:hAnsi="Times New Roman" w:eastAsia="新宋体"/>
          <w:szCs w:val="21"/>
        </w:rPr>
        <w:t>t</w:t>
      </w:r>
      <w:r>
        <w:rPr>
          <w:rFonts w:hint="eastAsia" w:ascii="Times New Roman" w:hAnsi="Times New Roman" w:eastAsia="新宋体"/>
          <w:sz w:val="24"/>
          <w:szCs w:val="24"/>
          <w:vertAlign w:val="subscript"/>
        </w:rPr>
        <w:t>CD</w:t>
      </w:r>
      <w:r>
        <w:rPr>
          <w:rFonts w:hint="eastAsia" w:ascii="Times New Roman" w:hAnsi="Times New Roman" w:eastAsia="新宋体"/>
          <w:szCs w:val="21"/>
        </w:rPr>
        <w:t>＝3m/s×0.5s＝1.5m；</w:t>
      </w:r>
    </w:p>
    <w:p>
      <w:pPr>
        <w:spacing w:line="360" w:lineRule="auto"/>
        <w:ind w:left="273" w:leftChars="130"/>
      </w:pPr>
      <w:r>
        <w:rPr>
          <w:rFonts w:hint="eastAsia" w:ascii="Times New Roman" w:hAnsi="Times New Roman" w:eastAsia="新宋体"/>
          <w:szCs w:val="21"/>
        </w:rPr>
        <w:t>v</w:t>
      </w:r>
      <w:r>
        <w:rPr>
          <w:rFonts w:hint="eastAsia" w:ascii="Times New Roman" w:hAnsi="Times New Roman" w:eastAsia="新宋体"/>
          <w:sz w:val="24"/>
          <w:szCs w:val="24"/>
          <w:vertAlign w:val="subscript"/>
        </w:rPr>
        <w:t>AB</w:t>
      </w:r>
      <w:r>
        <w:rPr>
          <w:rFonts w:hint="eastAsia" w:ascii="Times New Roman" w:hAnsi="Times New Roman" w:eastAsia="新宋体"/>
          <w:szCs w:val="21"/>
        </w:rPr>
        <w:t>＝0.6m/s＜v</w:t>
      </w:r>
      <w:r>
        <w:rPr>
          <w:rFonts w:hint="eastAsia" w:ascii="Times New Roman" w:hAnsi="Times New Roman" w:eastAsia="新宋体"/>
          <w:sz w:val="24"/>
          <w:szCs w:val="24"/>
          <w:vertAlign w:val="subscript"/>
        </w:rPr>
        <w:t>BC</w:t>
      </w:r>
      <w:r>
        <w:rPr>
          <w:rFonts w:hint="eastAsia" w:ascii="Times New Roman" w:hAnsi="Times New Roman" w:eastAsia="新宋体"/>
          <w:szCs w:val="21"/>
        </w:rPr>
        <w:t>。</w:t>
      </w:r>
    </w:p>
    <w:p>
      <w:pPr>
        <w:spacing w:line="360" w:lineRule="auto"/>
        <w:ind w:left="273" w:leftChars="130"/>
      </w:pPr>
      <w:r>
        <w:rPr>
          <w:rFonts w:hint="eastAsia" w:ascii="Times New Roman" w:hAnsi="Times New Roman" w:eastAsia="新宋体"/>
          <w:szCs w:val="21"/>
        </w:rPr>
        <w:t>（3）小球在斜面上运动的速度与时间的关系图象知，小球速度与时间成正比（匀加速运动），小球1s时的速度为2.4m/s，则经过2s小球的速度为4.8m/s。</w:t>
      </w:r>
    </w:p>
    <w:p>
      <w:pPr>
        <w:spacing w:line="360" w:lineRule="auto"/>
        <w:ind w:left="273" w:leftChars="130"/>
      </w:pPr>
      <w:r>
        <w:rPr>
          <w:rFonts w:hint="eastAsia" w:ascii="Times New Roman" w:hAnsi="Times New Roman" w:eastAsia="新宋体"/>
          <w:szCs w:val="21"/>
        </w:rPr>
        <w:t>（4）小球从A静止滑下时速度与时间成正比（匀加速运动），所以小球经过前一半时间速度小于后一半时间的速度，所以前一半时间通过的路程小于</w:t>
      </w:r>
      <w:r>
        <w:rPr>
          <w:rFonts w:hint="eastAsia" w:ascii="Times New Roman" w:hAnsi="Times New Roman" w:eastAsia="新宋体"/>
          <w:position w:val="-22"/>
          <w:szCs w:val="21"/>
        </w:rPr>
        <w:drawing>
          <wp:inline distT="0" distB="0" distL="0" distR="0">
            <wp:extent cx="123825" cy="333375"/>
            <wp:effectExtent l="19050" t="0" r="9525" b="0"/>
            <wp:docPr id="29" name="图片 29"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http://www.zxxk.com"/>
                    <pic:cNvPicPr>
                      <a:picLocks noChangeAspect="1" noChangeArrowheads="1"/>
                    </pic:cNvPicPr>
                  </pic:nvPicPr>
                  <pic:blipFill>
                    <a:blip r:embed="rId41"/>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AB，如图所示：</w:t>
      </w:r>
    </w:p>
    <w:p>
      <w:pPr>
        <w:spacing w:line="360" w:lineRule="auto"/>
        <w:ind w:left="273" w:leftChars="130"/>
      </w:pPr>
      <w:r>
        <w:rPr>
          <w:rFonts w:hint="eastAsia" w:ascii="Times New Roman" w:hAnsi="Times New Roman" w:eastAsia="新宋体"/>
          <w:szCs w:val="21"/>
        </w:rPr>
        <w:drawing>
          <wp:inline distT="0" distB="0" distL="0" distR="0">
            <wp:extent cx="2905125" cy="1209675"/>
            <wp:effectExtent l="19050" t="0" r="9525" b="0"/>
            <wp:docPr id="30" name="图片2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24" descr="http://www.zxxk.com"/>
                    <pic:cNvPicPr>
                      <a:picLocks noChangeAspect="1" noChangeArrowheads="1"/>
                    </pic:cNvPicPr>
                  </pic:nvPicPr>
                  <pic:blipFill>
                    <a:blip r:embed="rId42"/>
                    <a:stretch>
                      <a:fillRect/>
                    </a:stretch>
                  </pic:blipFill>
                  <pic:spPr>
                    <a:xfrm>
                      <a:off x="0" y="0"/>
                      <a:ext cx="2905125" cy="1209675"/>
                    </a:xfrm>
                    <a:prstGeom prst="rect">
                      <a:avLst/>
                    </a:prstGeom>
                    <a:noFill/>
                    <a:ln w="9525">
                      <a:noFill/>
                      <a:miter lim="800000"/>
                      <a:headEnd/>
                      <a:tailEnd/>
                    </a:ln>
                  </pic:spPr>
                </pic:pic>
              </a:graphicData>
            </a:graphic>
          </wp:inline>
        </w:drawing>
      </w:r>
    </w:p>
    <w:p>
      <w:pPr>
        <w:spacing w:line="360" w:lineRule="auto"/>
        <w:ind w:left="273" w:leftChars="130"/>
      </w:pPr>
      <w:r>
        <w:rPr>
          <w:rFonts w:hint="eastAsia" w:ascii="Times New Roman" w:hAnsi="Times New Roman" w:eastAsia="新宋体"/>
          <w:szCs w:val="21"/>
        </w:rPr>
        <w:t>小球运动速度越来越快，所以v</w:t>
      </w:r>
      <w:r>
        <w:rPr>
          <w:rFonts w:hint="eastAsia" w:ascii="Times New Roman" w:hAnsi="Times New Roman" w:eastAsia="新宋体"/>
          <w:sz w:val="24"/>
          <w:szCs w:val="24"/>
          <w:vertAlign w:val="subscript"/>
        </w:rPr>
        <w:t>1</w:t>
      </w:r>
      <w:r>
        <w:rPr>
          <w:rFonts w:hint="eastAsia" w:ascii="Times New Roman" w:hAnsi="Times New Roman" w:eastAsia="新宋体"/>
          <w:szCs w:val="21"/>
        </w:rPr>
        <w:t>＞v</w:t>
      </w:r>
      <w:r>
        <w:rPr>
          <w:rFonts w:hint="eastAsia" w:ascii="Times New Roman" w:hAnsi="Times New Roman" w:eastAsia="新宋体"/>
          <w:sz w:val="24"/>
          <w:szCs w:val="24"/>
          <w:vertAlign w:val="subscript"/>
        </w:rPr>
        <w:t>2</w:t>
      </w:r>
      <w:r>
        <w:rPr>
          <w:rFonts w:hint="eastAsia" w:ascii="Times New Roman" w:hAnsi="Times New Roman" w:eastAsia="新宋体"/>
          <w:szCs w:val="21"/>
        </w:rPr>
        <w:t>。</w:t>
      </w:r>
    </w:p>
    <w:p>
      <w:pPr>
        <w:spacing w:line="360" w:lineRule="auto"/>
        <w:ind w:left="273" w:leftChars="130"/>
      </w:pPr>
      <w:r>
        <w:rPr>
          <w:rFonts w:hint="eastAsia" w:ascii="Times New Roman" w:hAnsi="Times New Roman" w:eastAsia="新宋体"/>
          <w:szCs w:val="21"/>
        </w:rPr>
        <w:t>故答案为：（1）加速；不平衡；（2）1.8；1.5；＜；（3）4.8；（4）＞。</w:t>
      </w:r>
    </w:p>
    <w:p>
      <w:pPr>
        <w:spacing w:line="360" w:lineRule="auto"/>
        <w:ind w:left="273" w:hanging="273" w:hangingChars="130"/>
      </w:pPr>
      <w:r>
        <w:rPr>
          <w:rFonts w:hint="eastAsia" w:ascii="Times New Roman" w:hAnsi="Times New Roman" w:eastAsia="新宋体"/>
          <w:szCs w:val="21"/>
        </w:rPr>
        <w:t>19．【解答】解：（1）改变钢尺伸出桌面的长度，用同样大小的力拨动其伸出桌面的一端，这样会导致钢尺振动的快慢不同，即振动的频率不同，发出声音的音调也不同，从而得出声音的音调和振动频率有关；</w:t>
      </w:r>
    </w:p>
    <w:p>
      <w:pPr>
        <w:spacing w:line="360" w:lineRule="auto"/>
        <w:ind w:left="273" w:leftChars="130"/>
      </w:pPr>
      <w:r>
        <w:rPr>
          <w:rFonts w:hint="eastAsia" w:ascii="Times New Roman" w:hAnsi="Times New Roman" w:eastAsia="新宋体"/>
          <w:szCs w:val="21"/>
        </w:rPr>
        <w:t>（2）保持钢尺伸出桌面的长度不变，先后用大小不同的力去拨动它，这样会导致钢尺振动的幅度不同，即发出声音的响度不同；从而得出了声音的响度与振幅有关。</w:t>
      </w:r>
    </w:p>
    <w:p>
      <w:pPr>
        <w:spacing w:line="360" w:lineRule="auto"/>
        <w:ind w:left="273" w:leftChars="130"/>
      </w:pPr>
      <w:r>
        <w:rPr>
          <w:rFonts w:hint="eastAsia" w:ascii="Times New Roman" w:hAnsi="Times New Roman" w:eastAsia="新宋体"/>
          <w:szCs w:val="21"/>
        </w:rPr>
        <w:t>（3）把b步骤中的钢尺换成塑料尺，其它操作相同时，振动的物体不同，所以听到声音的音色不同。</w:t>
      </w:r>
    </w:p>
    <w:p>
      <w:pPr>
        <w:spacing w:line="360" w:lineRule="auto"/>
        <w:ind w:left="273" w:leftChars="130"/>
      </w:pPr>
      <w:r>
        <w:rPr>
          <w:rFonts w:hint="eastAsia" w:ascii="Times New Roman" w:hAnsi="Times New Roman" w:eastAsia="新宋体"/>
          <w:szCs w:val="21"/>
        </w:rPr>
        <w:t>（4）探究音调时，控制音色和响度不变；探究响度时，控制音色和音调不变；这种探究方法叫控制变量法；</w:t>
      </w:r>
    </w:p>
    <w:p>
      <w:pPr>
        <w:spacing w:line="360" w:lineRule="auto"/>
        <w:ind w:left="273" w:leftChars="130"/>
      </w:pPr>
      <w:r>
        <w:rPr>
          <w:rFonts w:hint="eastAsia" w:ascii="Times New Roman" w:hAnsi="Times New Roman" w:eastAsia="新宋体"/>
          <w:szCs w:val="21"/>
        </w:rPr>
        <w:t>A．影响液体蒸发快慢的因素有：液体温度的高低、液体表面积的大小、液体上方空气流动的速度，因此应采用控制变量法进行研究；</w:t>
      </w:r>
    </w:p>
    <w:p>
      <w:pPr>
        <w:spacing w:line="360" w:lineRule="auto"/>
        <w:ind w:left="273" w:leftChars="130"/>
      </w:pPr>
      <w:r>
        <w:rPr>
          <w:rFonts w:hint="eastAsia" w:ascii="Times New Roman" w:hAnsi="Times New Roman" w:eastAsia="新宋体"/>
          <w:szCs w:val="21"/>
        </w:rPr>
        <w:t>B．用悬挂的乒乓球接触正在发声的音叉，乒乓球被弹开，说明发声的音叉在振动；这个实验是用来探究“声音是由物体振动产生的”，没有应用控制变量法，而是采用了转换法；</w:t>
      </w:r>
    </w:p>
    <w:p>
      <w:pPr>
        <w:spacing w:line="360" w:lineRule="auto"/>
        <w:ind w:left="273" w:leftChars="130"/>
      </w:pPr>
      <w:r>
        <w:rPr>
          <w:rFonts w:hint="eastAsia" w:ascii="Times New Roman" w:hAnsi="Times New Roman" w:eastAsia="新宋体"/>
          <w:szCs w:val="21"/>
        </w:rPr>
        <w:t>C．琴弦发出声音的音调高低与琴弦长短、粗细、松紧的关系，因此应采用控制变量法进行研究；</w:t>
      </w:r>
    </w:p>
    <w:p>
      <w:pPr>
        <w:spacing w:line="360" w:lineRule="auto"/>
        <w:ind w:left="273" w:leftChars="130"/>
      </w:pPr>
      <w:r>
        <w:rPr>
          <w:rFonts w:hint="eastAsia" w:ascii="Times New Roman" w:hAnsi="Times New Roman" w:eastAsia="新宋体"/>
          <w:szCs w:val="21"/>
        </w:rPr>
        <w:t>故选B；</w:t>
      </w:r>
    </w:p>
    <w:p>
      <w:pPr>
        <w:spacing w:line="360" w:lineRule="auto"/>
        <w:ind w:left="273" w:leftChars="130"/>
      </w:pPr>
      <w:r>
        <w:rPr>
          <w:rFonts w:hint="eastAsia" w:ascii="Times New Roman" w:hAnsi="Times New Roman" w:eastAsia="新宋体"/>
          <w:szCs w:val="21"/>
        </w:rPr>
        <w:t>故答案为：（1）音调；频率；（2）不同；振幅；（3）音色；（4）控制变量法； B。</w:t>
      </w:r>
    </w:p>
    <w:p>
      <w:pPr>
        <w:spacing w:line="360" w:lineRule="auto"/>
        <w:ind w:left="273" w:hanging="273" w:hangingChars="130"/>
      </w:pPr>
      <w:r>
        <w:rPr>
          <w:rFonts w:hint="eastAsia" w:ascii="Times New Roman" w:hAnsi="Times New Roman" w:eastAsia="新宋体"/>
          <w:szCs w:val="21"/>
        </w:rPr>
        <w:t>20．【解答】解：（1）在实验中需要用酒精灯的外焰加热，所以应先确定铁圈的高度；</w:t>
      </w:r>
    </w:p>
    <w:p>
      <w:pPr>
        <w:spacing w:line="360" w:lineRule="auto"/>
        <w:ind w:left="273" w:leftChars="130"/>
      </w:pPr>
      <w:r>
        <w:rPr>
          <w:rFonts w:hint="eastAsia" w:ascii="Times New Roman" w:hAnsi="Times New Roman" w:eastAsia="新宋体"/>
          <w:szCs w:val="21"/>
        </w:rPr>
        <w:t>（2）实验过程中，烧杯上方的“白气”是水蒸气遇冷后液化成的小水滴；</w:t>
      </w:r>
    </w:p>
    <w:p>
      <w:pPr>
        <w:spacing w:line="360" w:lineRule="auto"/>
        <w:ind w:left="273" w:leftChars="130"/>
      </w:pPr>
      <w:r>
        <w:rPr>
          <w:rFonts w:hint="eastAsia" w:ascii="Times New Roman" w:hAnsi="Times New Roman" w:eastAsia="新宋体"/>
          <w:szCs w:val="21"/>
        </w:rPr>
        <w:t>（3）由图知，此温度计的分度值是1℃，所以此时温度计的示数是98℃，即水的沸点是98℃；水在沸腾过程中吸热但温度保持不变，继续加热，温度计的示数将不变；</w:t>
      </w:r>
    </w:p>
    <w:p>
      <w:pPr>
        <w:spacing w:line="360" w:lineRule="auto"/>
        <w:ind w:left="273" w:leftChars="130"/>
      </w:pPr>
      <w:r>
        <w:rPr>
          <w:rFonts w:hint="eastAsia" w:ascii="Times New Roman" w:hAnsi="Times New Roman" w:eastAsia="新宋体"/>
          <w:szCs w:val="21"/>
        </w:rPr>
        <w:t>（4）图丙是根据实验数据作出的图象。由图象可知，将水加热至沸腾的时间较长，单位时间内温度的变化较小，其原因可能是水的质量偏大。</w:t>
      </w:r>
    </w:p>
    <w:p>
      <w:pPr>
        <w:spacing w:line="360" w:lineRule="auto"/>
        <w:ind w:left="273" w:leftChars="130"/>
      </w:pPr>
      <w:r>
        <w:rPr>
          <w:rFonts w:hint="eastAsia" w:ascii="Times New Roman" w:hAnsi="Times New Roman" w:eastAsia="新宋体"/>
          <w:szCs w:val="21"/>
        </w:rPr>
        <w:t>故答案为：（1）铁圈；（2）液化；（3）98；不变；（4）水的质量偏大。</w:t>
      </w:r>
    </w:p>
    <w:p>
      <w:pPr>
        <w:spacing w:line="360" w:lineRule="auto"/>
      </w:pPr>
      <w:r>
        <w:rPr>
          <w:rFonts w:hint="eastAsia" w:ascii="Times New Roman" w:hAnsi="Times New Roman" w:eastAsia="新宋体"/>
          <w:b/>
          <w:szCs w:val="21"/>
        </w:rPr>
        <w:t>四、计算题.（7分+6分＝13分）</w:t>
      </w:r>
    </w:p>
    <w:p>
      <w:pPr>
        <w:spacing w:line="360" w:lineRule="auto"/>
        <w:ind w:left="273" w:hanging="273" w:hangingChars="130"/>
      </w:pPr>
      <w:r>
        <w:rPr>
          <w:rFonts w:hint="eastAsia" w:ascii="Times New Roman" w:hAnsi="Times New Roman" w:eastAsia="新宋体"/>
          <w:szCs w:val="21"/>
        </w:rPr>
        <w:t>21．【解答】解：（1）从甲地到乙地的路程s＝120km﹣75km＝45km，</w:t>
      </w:r>
    </w:p>
    <w:p>
      <w:pPr>
        <w:spacing w:line="360" w:lineRule="auto"/>
        <w:ind w:left="273" w:leftChars="130"/>
      </w:pPr>
      <w:r>
        <w:rPr>
          <w:rFonts w:hint="eastAsia" w:ascii="Times New Roman" w:hAnsi="Times New Roman" w:eastAsia="新宋体"/>
          <w:szCs w:val="21"/>
        </w:rPr>
        <w:t>时间t＝8：25﹣8：00＝25min＝</w:t>
      </w:r>
      <w:r>
        <w:rPr>
          <w:rFonts w:hint="eastAsia" w:ascii="Times New Roman" w:hAnsi="Times New Roman" w:eastAsia="新宋体"/>
          <w:position w:val="-22"/>
          <w:szCs w:val="21"/>
        </w:rPr>
        <w:drawing>
          <wp:inline distT="0" distB="0" distL="0" distR="0">
            <wp:extent cx="200025" cy="333375"/>
            <wp:effectExtent l="19050" t="0" r="9525" b="0"/>
            <wp:docPr id="31" name="图片 3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http://www.zxxk.com"/>
                    <pic:cNvPicPr>
                      <a:picLocks noChangeAspect="1" noChangeArrowheads="1"/>
                    </pic:cNvPicPr>
                  </pic:nvPicPr>
                  <pic:blipFill>
                    <a:blip r:embed="rId43"/>
                    <a:stretch>
                      <a:fillRect/>
                    </a:stretch>
                  </pic:blipFill>
                  <pic:spPr>
                    <a:xfrm>
                      <a:off x="0" y="0"/>
                      <a:ext cx="2000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h，</w:t>
      </w:r>
    </w:p>
    <w:p>
      <w:pPr>
        <w:spacing w:line="360" w:lineRule="auto"/>
        <w:ind w:left="273" w:leftChars="130"/>
      </w:pPr>
      <w:r>
        <w:rPr>
          <w:rFonts w:hint="eastAsia" w:ascii="Times New Roman" w:hAnsi="Times New Roman" w:eastAsia="新宋体"/>
          <w:szCs w:val="21"/>
        </w:rPr>
        <w:t>则轿车从甲地行驶到乙地的平均速度：</w:t>
      </w:r>
    </w:p>
    <w:p>
      <w:pPr>
        <w:spacing w:line="360" w:lineRule="auto"/>
        <w:ind w:left="273" w:leftChars="130"/>
      </w:pPr>
      <w:r>
        <w:rPr>
          <w:rFonts w:hint="eastAsia" w:ascii="Times New Roman" w:hAnsi="Times New Roman" w:eastAsia="新宋体"/>
          <w:szCs w:val="21"/>
        </w:rPr>
        <w:t>v＝</w:t>
      </w:r>
      <w:r>
        <w:rPr>
          <w:rFonts w:hint="eastAsia" w:ascii="Times New Roman" w:hAnsi="Times New Roman" w:eastAsia="新宋体"/>
          <w:position w:val="-22"/>
          <w:szCs w:val="21"/>
        </w:rPr>
        <w:drawing>
          <wp:inline distT="0" distB="0" distL="0" distR="0">
            <wp:extent cx="123825" cy="333375"/>
            <wp:effectExtent l="19050" t="0" r="9525" b="0"/>
            <wp:docPr id="32" name="图片 3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http://www.zxxk.com"/>
                    <pic:cNvPicPr>
                      <a:picLocks noChangeAspect="1" noChangeArrowheads="1"/>
                    </pic:cNvPicPr>
                  </pic:nvPicPr>
                  <pic:blipFill>
                    <a:blip r:embed="rId44"/>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w:t>
      </w:r>
      <w:r>
        <w:rPr>
          <w:rFonts w:hint="eastAsia" w:ascii="Times New Roman" w:hAnsi="Times New Roman" w:eastAsia="新宋体"/>
          <w:position w:val="-46"/>
          <w:szCs w:val="21"/>
        </w:rPr>
        <w:drawing>
          <wp:inline distT="0" distB="0" distL="0" distR="0">
            <wp:extent cx="352425" cy="514350"/>
            <wp:effectExtent l="19050" t="0" r="9525" b="0"/>
            <wp:docPr id="33" name="图片 3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http://www.zxxk.com"/>
                    <pic:cNvPicPr>
                      <a:picLocks noChangeAspect="1" noChangeArrowheads="1"/>
                    </pic:cNvPicPr>
                  </pic:nvPicPr>
                  <pic:blipFill>
                    <a:blip r:embed="rId45"/>
                    <a:stretch>
                      <a:fillRect/>
                    </a:stretch>
                  </pic:blipFill>
                  <pic:spPr>
                    <a:xfrm>
                      <a:off x="0" y="0"/>
                      <a:ext cx="352425" cy="514350"/>
                    </a:xfrm>
                    <a:prstGeom prst="rect">
                      <a:avLst/>
                    </a:prstGeom>
                    <a:noFill/>
                    <a:ln w="9525">
                      <a:noFill/>
                      <a:miter lim="800000"/>
                      <a:headEnd/>
                      <a:tailEnd/>
                    </a:ln>
                  </pic:spPr>
                </pic:pic>
              </a:graphicData>
            </a:graphic>
          </wp:inline>
        </w:drawing>
      </w:r>
      <w:r>
        <w:rPr>
          <w:rFonts w:hint="eastAsia" w:ascii="Times New Roman" w:hAnsi="Times New Roman" w:eastAsia="新宋体"/>
          <w:szCs w:val="21"/>
        </w:rPr>
        <w:t>＝108km/h，</w:t>
      </w:r>
    </w:p>
    <w:p>
      <w:pPr>
        <w:spacing w:line="360" w:lineRule="auto"/>
        <w:ind w:left="273" w:leftChars="130"/>
      </w:pPr>
      <w:r>
        <w:rPr>
          <w:rFonts w:hint="eastAsia" w:ascii="Times New Roman" w:hAnsi="Times New Roman" w:eastAsia="新宋体"/>
          <w:szCs w:val="21"/>
        </w:rPr>
        <w:t>因为108km/h＞100km/h，所以不能够继续以此速度前行。</w:t>
      </w:r>
    </w:p>
    <w:p>
      <w:pPr>
        <w:spacing w:line="360" w:lineRule="auto"/>
        <w:ind w:left="273" w:leftChars="130"/>
      </w:pPr>
      <w:r>
        <w:rPr>
          <w:rFonts w:hint="eastAsia" w:ascii="Times New Roman" w:hAnsi="Times New Roman" w:eastAsia="新宋体"/>
          <w:szCs w:val="21"/>
        </w:rPr>
        <w:t>（2）由v＝</w:t>
      </w:r>
      <w:r>
        <w:rPr>
          <w:rFonts w:hint="eastAsia" w:ascii="Times New Roman" w:hAnsi="Times New Roman" w:eastAsia="新宋体"/>
          <w:position w:val="-22"/>
          <w:szCs w:val="21"/>
        </w:rPr>
        <w:drawing>
          <wp:inline distT="0" distB="0" distL="0" distR="0">
            <wp:extent cx="123825" cy="333375"/>
            <wp:effectExtent l="19050" t="0" r="9525" b="0"/>
            <wp:docPr id="34" name="图片 3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http://www.zxxk.com"/>
                    <pic:cNvPicPr>
                      <a:picLocks noChangeAspect="1" noChangeArrowheads="1"/>
                    </pic:cNvPicPr>
                  </pic:nvPicPr>
                  <pic:blipFill>
                    <a:blip r:embed="rId44"/>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得，最快到达贵阳的时间：</w:t>
      </w:r>
    </w:p>
    <w:p>
      <w:pPr>
        <w:spacing w:line="360" w:lineRule="auto"/>
        <w:ind w:left="273" w:leftChars="130"/>
      </w:pPr>
      <w:r>
        <w:rPr>
          <w:rFonts w:hint="eastAsia" w:ascii="Times New Roman" w:hAnsi="Times New Roman" w:eastAsia="新宋体"/>
          <w:szCs w:val="21"/>
        </w:rPr>
        <w:t>t′＝</w:t>
      </w:r>
      <w:r>
        <w:rPr>
          <w:rFonts w:hint="eastAsia" w:ascii="Times New Roman" w:hAnsi="Times New Roman" w:eastAsia="新宋体"/>
          <w:position w:val="-22"/>
          <w:szCs w:val="21"/>
        </w:rPr>
        <w:drawing>
          <wp:inline distT="0" distB="0" distL="0" distR="0">
            <wp:extent cx="276225" cy="333375"/>
            <wp:effectExtent l="19050" t="0" r="9525" b="0"/>
            <wp:docPr id="35" name="图片 3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http://www.zxxk.com"/>
                    <pic:cNvPicPr>
                      <a:picLocks noChangeAspect="1" noChangeArrowheads="1"/>
                    </pic:cNvPicPr>
                  </pic:nvPicPr>
                  <pic:blipFill>
                    <a:blip r:embed="rId46"/>
                    <a:stretch>
                      <a:fillRect/>
                    </a:stretch>
                  </pic:blipFill>
                  <pic:spPr>
                    <a:xfrm>
                      <a:off x="0" y="0"/>
                      <a:ext cx="2762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w:t>
      </w:r>
      <w:r>
        <w:rPr>
          <w:rFonts w:hint="eastAsia" w:ascii="Times New Roman" w:hAnsi="Times New Roman" w:eastAsia="新宋体"/>
          <w:position w:val="-22"/>
          <w:szCs w:val="21"/>
        </w:rPr>
        <w:drawing>
          <wp:inline distT="0" distB="0" distL="0" distR="0">
            <wp:extent cx="581025" cy="333375"/>
            <wp:effectExtent l="19050" t="0" r="9525" b="0"/>
            <wp:docPr id="36" name="图片 36"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http://www.zxxk.com"/>
                    <pic:cNvPicPr>
                      <a:picLocks noChangeAspect="1" noChangeArrowheads="1"/>
                    </pic:cNvPicPr>
                  </pic:nvPicPr>
                  <pic:blipFill>
                    <a:blip r:embed="rId47"/>
                    <a:stretch>
                      <a:fillRect/>
                    </a:stretch>
                  </pic:blipFill>
                  <pic:spPr>
                    <a:xfrm>
                      <a:off x="0" y="0"/>
                      <a:ext cx="5810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＝0.75h＝45min。</w:t>
      </w:r>
    </w:p>
    <w:p>
      <w:pPr>
        <w:spacing w:line="360" w:lineRule="auto"/>
        <w:ind w:left="273" w:leftChars="130"/>
      </w:pPr>
      <w:r>
        <w:rPr>
          <w:rFonts w:hint="eastAsia" w:ascii="Times New Roman" w:hAnsi="Times New Roman" w:eastAsia="新宋体"/>
          <w:szCs w:val="21"/>
        </w:rPr>
        <w:t>答：（1）轿车从甲地行驶到乙地的平均速度是108km/h；不能够继续以此速度前行；</w:t>
      </w:r>
    </w:p>
    <w:p>
      <w:pPr>
        <w:spacing w:line="360" w:lineRule="auto"/>
        <w:ind w:left="273" w:leftChars="130"/>
      </w:pPr>
      <w:r>
        <w:rPr>
          <w:rFonts w:hint="eastAsia" w:ascii="Times New Roman" w:hAnsi="Times New Roman" w:eastAsia="新宋体"/>
          <w:szCs w:val="21"/>
        </w:rPr>
        <w:t>（2）司机在遵守交通法规的前提下，最快需要用45min到达贵阳。</w:t>
      </w:r>
    </w:p>
    <w:p>
      <w:pPr>
        <w:spacing w:line="360" w:lineRule="auto"/>
        <w:ind w:left="273" w:hanging="273" w:hangingChars="130"/>
      </w:pPr>
      <w:r>
        <w:rPr>
          <w:rFonts w:hint="eastAsia" w:ascii="Times New Roman" w:hAnsi="Times New Roman" w:eastAsia="新宋体"/>
          <w:szCs w:val="21"/>
        </w:rPr>
        <w:t>22．【解答】解：三角形三边的长度之比为3：4：5，h＝2052m，</w:t>
      </w:r>
    </w:p>
    <w:p>
      <w:pPr>
        <w:spacing w:line="360" w:lineRule="auto"/>
        <w:ind w:left="273" w:leftChars="130"/>
      </w:pPr>
      <w:r>
        <w:rPr>
          <w:rFonts w:hint="eastAsia" w:ascii="Times New Roman" w:hAnsi="Times New Roman" w:eastAsia="新宋体"/>
          <w:szCs w:val="21"/>
        </w:rPr>
        <w:t>则飞机飞行的距离s＝</w:t>
      </w:r>
      <w:r>
        <w:rPr>
          <w:rFonts w:hint="eastAsia" w:ascii="Times New Roman" w:hAnsi="Times New Roman" w:eastAsia="新宋体"/>
          <w:position w:val="-22"/>
          <w:szCs w:val="21"/>
        </w:rPr>
        <w:drawing>
          <wp:inline distT="0" distB="0" distL="0" distR="0">
            <wp:extent cx="428625" cy="333375"/>
            <wp:effectExtent l="19050" t="0" r="9525" b="0"/>
            <wp:docPr id="37" name="图片 37"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http://www.zxxk.com"/>
                    <pic:cNvPicPr>
                      <a:picLocks noChangeAspect="1" noChangeArrowheads="1"/>
                    </pic:cNvPicPr>
                  </pic:nvPicPr>
                  <pic:blipFill>
                    <a:blip r:embed="rId48"/>
                    <a:stretch>
                      <a:fillRect/>
                    </a:stretch>
                  </pic:blipFill>
                  <pic:spPr>
                    <a:xfrm>
                      <a:off x="0" y="0"/>
                      <a:ext cx="4286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×4＝2736m，</w:t>
      </w:r>
    </w:p>
    <w:p>
      <w:pPr>
        <w:spacing w:line="360" w:lineRule="auto"/>
        <w:ind w:left="273" w:leftChars="130"/>
      </w:pPr>
      <w:r>
        <w:rPr>
          <w:rFonts w:hint="eastAsia" w:ascii="Times New Roman" w:hAnsi="Times New Roman" w:eastAsia="新宋体"/>
          <w:szCs w:val="21"/>
        </w:rPr>
        <w:t>所以飞机速度v＝</w:t>
      </w:r>
      <w:r>
        <w:rPr>
          <w:rFonts w:hint="eastAsia" w:ascii="Times New Roman" w:hAnsi="Times New Roman" w:eastAsia="新宋体"/>
          <w:position w:val="-22"/>
          <w:szCs w:val="21"/>
        </w:rPr>
        <w:drawing>
          <wp:inline distT="0" distB="0" distL="0" distR="0">
            <wp:extent cx="123825" cy="333375"/>
            <wp:effectExtent l="19050" t="0" r="9525" b="0"/>
            <wp:docPr id="38" name="图片 38"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http://www.zxxk.com"/>
                    <pic:cNvPicPr>
                      <a:picLocks noChangeAspect="1" noChangeArrowheads="1"/>
                    </pic:cNvPicPr>
                  </pic:nvPicPr>
                  <pic:blipFill>
                    <a:blip r:embed="rId44"/>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w:t>
      </w:r>
      <w:r>
        <w:rPr>
          <w:rFonts w:hint="eastAsia" w:ascii="Times New Roman" w:hAnsi="Times New Roman" w:eastAsia="新宋体"/>
          <w:position w:val="-22"/>
          <w:szCs w:val="21"/>
        </w:rPr>
        <w:drawing>
          <wp:inline distT="0" distB="0" distL="0" distR="0">
            <wp:extent cx="428625" cy="333375"/>
            <wp:effectExtent l="19050" t="0" r="9525" b="0"/>
            <wp:docPr id="39" name="图片 39"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http://www.zxxk.com"/>
                    <pic:cNvPicPr>
                      <a:picLocks noChangeAspect="1" noChangeArrowheads="1"/>
                    </pic:cNvPicPr>
                  </pic:nvPicPr>
                  <pic:blipFill>
                    <a:blip r:embed="rId49"/>
                    <a:stretch>
                      <a:fillRect/>
                    </a:stretch>
                  </pic:blipFill>
                  <pic:spPr>
                    <a:xfrm>
                      <a:off x="0" y="0"/>
                      <a:ext cx="4286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＝456m/s；</w:t>
      </w:r>
    </w:p>
    <w:p>
      <w:pPr>
        <w:spacing w:line="360" w:lineRule="auto"/>
        <w:ind w:left="273" w:leftChars="130"/>
      </w:pPr>
      <w:r>
        <w:rPr>
          <w:rFonts w:hint="eastAsia" w:ascii="Times New Roman" w:hAnsi="Times New Roman" w:eastAsia="新宋体"/>
          <w:szCs w:val="21"/>
        </w:rPr>
        <w:t>声音在空气中的传播速度v′＝</w:t>
      </w:r>
      <w:r>
        <w:rPr>
          <w:rFonts w:hint="eastAsia" w:ascii="Times New Roman" w:hAnsi="Times New Roman" w:eastAsia="新宋体"/>
          <w:position w:val="-22"/>
          <w:szCs w:val="21"/>
        </w:rPr>
        <w:drawing>
          <wp:inline distT="0" distB="0" distL="0" distR="0">
            <wp:extent cx="123825" cy="333375"/>
            <wp:effectExtent l="19050" t="0" r="9525" b="0"/>
            <wp:docPr id="40" name="图片 40"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http://www.zxxk.com"/>
                    <pic:cNvPicPr>
                      <a:picLocks noChangeAspect="1" noChangeArrowheads="1"/>
                    </pic:cNvPicPr>
                  </pic:nvPicPr>
                  <pic:blipFill>
                    <a:blip r:embed="rId50"/>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w:t>
      </w:r>
      <w:r>
        <w:rPr>
          <w:rFonts w:hint="eastAsia" w:ascii="Times New Roman" w:hAnsi="Times New Roman" w:eastAsia="新宋体"/>
          <w:position w:val="-22"/>
          <w:szCs w:val="21"/>
        </w:rPr>
        <w:drawing>
          <wp:inline distT="0" distB="0" distL="0" distR="0">
            <wp:extent cx="428625" cy="333375"/>
            <wp:effectExtent l="19050" t="0" r="9525" b="0"/>
            <wp:docPr id="41" name="图片 4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http://www.zxxk.com"/>
                    <pic:cNvPicPr>
                      <a:picLocks noChangeAspect="1" noChangeArrowheads="1"/>
                    </pic:cNvPicPr>
                  </pic:nvPicPr>
                  <pic:blipFill>
                    <a:blip r:embed="rId51"/>
                    <a:stretch>
                      <a:fillRect/>
                    </a:stretch>
                  </pic:blipFill>
                  <pic:spPr>
                    <a:xfrm>
                      <a:off x="0" y="0"/>
                      <a:ext cx="4286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＝342m/s。</w:t>
      </w:r>
    </w:p>
    <w:p>
      <w:pPr>
        <w:spacing w:line="360" w:lineRule="auto"/>
        <w:ind w:left="273" w:leftChars="130"/>
      </w:pPr>
      <w:r>
        <w:rPr>
          <w:rFonts w:hint="eastAsia" w:ascii="Times New Roman" w:hAnsi="Times New Roman" w:eastAsia="新宋体"/>
          <w:szCs w:val="21"/>
        </w:rPr>
        <w:t>答：飞机速度为456m/s，声音在空气中的传播速度为342m/s。</w:t>
      </w:r>
    </w:p>
    <w:p>
      <w:pPr>
        <w:spacing w:line="360" w:lineRule="auto"/>
      </w:pPr>
      <w:r>
        <w:rPr>
          <w:rFonts w:hint="eastAsia" w:ascii="Times New Roman" w:hAnsi="Times New Roman" w:eastAsia="新宋体"/>
          <w:b/>
          <w:szCs w:val="21"/>
        </w:rPr>
        <w:t>五、综合能力题.（8分+6分+4分＝18分）</w:t>
      </w:r>
    </w:p>
    <w:p>
      <w:pPr>
        <w:spacing w:line="360" w:lineRule="auto"/>
        <w:ind w:left="273" w:hanging="273" w:hangingChars="130"/>
      </w:pPr>
      <w:r>
        <w:rPr>
          <w:rFonts w:hint="eastAsia" w:ascii="Times New Roman" w:hAnsi="Times New Roman" w:eastAsia="新宋体"/>
          <w:szCs w:val="21"/>
        </w:rPr>
        <w:t>23．【解答】解：（1）人耳只能听到20Hz到20000Hz之间的声音，声呐发出的声波频率大多在10kHz～30kHz之间；</w:t>
      </w:r>
    </w:p>
    <w:p>
      <w:pPr>
        <w:spacing w:line="360" w:lineRule="auto"/>
        <w:ind w:left="273" w:leftChars="130"/>
      </w:pPr>
      <w:r>
        <w:rPr>
          <w:rFonts w:hint="eastAsia" w:ascii="Times New Roman" w:hAnsi="Times New Roman" w:eastAsia="新宋体"/>
          <w:szCs w:val="21"/>
        </w:rPr>
        <w:t>因此人耳听到的声呐发出的声波频率为10kHz～20kHz，即10000Hz～20000Hz。</w:t>
      </w:r>
    </w:p>
    <w:p>
      <w:pPr>
        <w:spacing w:line="360" w:lineRule="auto"/>
        <w:ind w:left="273" w:leftChars="130"/>
      </w:pPr>
      <w:r>
        <w:rPr>
          <w:rFonts w:hint="eastAsia" w:ascii="Times New Roman" w:hAnsi="Times New Roman" w:eastAsia="新宋体"/>
          <w:szCs w:val="21"/>
        </w:rPr>
        <w:t>（2）月球上是真空，没有空气，因为真空不能传声，所以用声呐技术无法测量物体间之间的距离；</w:t>
      </w:r>
    </w:p>
    <w:p>
      <w:pPr>
        <w:spacing w:line="360" w:lineRule="auto"/>
        <w:ind w:left="273" w:leftChars="130"/>
      </w:pPr>
      <w:r>
        <w:rPr>
          <w:rFonts w:hint="eastAsia" w:ascii="Times New Roman" w:hAnsi="Times New Roman" w:eastAsia="新宋体"/>
          <w:szCs w:val="21"/>
        </w:rPr>
        <w:t>（3）超声波从潜艇A传到潜艇B的时间t＝</w:t>
      </w:r>
      <w:r>
        <w:rPr>
          <w:rFonts w:hint="eastAsia" w:ascii="Times New Roman" w:hAnsi="Times New Roman" w:eastAsia="新宋体"/>
          <w:position w:val="-22"/>
          <w:szCs w:val="21"/>
        </w:rPr>
        <w:drawing>
          <wp:inline distT="0" distB="0" distL="0" distR="0">
            <wp:extent cx="123825" cy="333375"/>
            <wp:effectExtent l="19050" t="0" r="9525" b="0"/>
            <wp:docPr id="42" name="图片 4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http://www.zxxk.com"/>
                    <pic:cNvPicPr>
                      <a:picLocks noChangeAspect="1" noChangeArrowheads="1"/>
                    </pic:cNvPicPr>
                  </pic:nvPicPr>
                  <pic:blipFill>
                    <a:blip r:embed="rId52"/>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×10s＝5s，</w:t>
      </w:r>
    </w:p>
    <w:p>
      <w:pPr>
        <w:spacing w:line="360" w:lineRule="auto"/>
        <w:ind w:left="273" w:leftChars="130"/>
      </w:pPr>
      <w:r>
        <w:rPr>
          <w:rFonts w:hint="eastAsia" w:ascii="Times New Roman" w:hAnsi="Times New Roman" w:eastAsia="新宋体"/>
          <w:szCs w:val="21"/>
        </w:rPr>
        <w:t>因为v＝</w:t>
      </w:r>
      <w:r>
        <w:rPr>
          <w:rFonts w:hint="eastAsia" w:ascii="Times New Roman" w:hAnsi="Times New Roman" w:eastAsia="新宋体"/>
          <w:position w:val="-22"/>
          <w:szCs w:val="21"/>
        </w:rPr>
        <w:drawing>
          <wp:inline distT="0" distB="0" distL="0" distR="0">
            <wp:extent cx="123825" cy="333375"/>
            <wp:effectExtent l="19050" t="0" r="9525" b="0"/>
            <wp:docPr id="43" name="图片 4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http://www.zxxk.com"/>
                    <pic:cNvPicPr>
                      <a:picLocks noChangeAspect="1" noChangeArrowheads="1"/>
                    </pic:cNvPicPr>
                  </pic:nvPicPr>
                  <pic:blipFill>
                    <a:blip r:embed="rId44"/>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，所以潜艇B与潜艇A的距离：</w:t>
      </w:r>
    </w:p>
    <w:p>
      <w:pPr>
        <w:spacing w:line="360" w:lineRule="auto"/>
        <w:ind w:left="273" w:leftChars="130"/>
      </w:pPr>
      <w:r>
        <w:rPr>
          <w:rFonts w:hint="eastAsia" w:ascii="Times New Roman" w:hAnsi="Times New Roman" w:eastAsia="新宋体"/>
          <w:szCs w:val="21"/>
        </w:rPr>
        <w:t>s＝vt＝1500m/s×5s＝7500m＝7.5km；</w:t>
      </w:r>
    </w:p>
    <w:p>
      <w:pPr>
        <w:spacing w:line="360" w:lineRule="auto"/>
        <w:ind w:left="273" w:leftChars="130"/>
      </w:pPr>
      <w:r>
        <w:rPr>
          <w:rFonts w:hint="eastAsia" w:ascii="Times New Roman" w:hAnsi="Times New Roman" w:eastAsia="新宋体"/>
          <w:szCs w:val="21"/>
        </w:rPr>
        <w:t>（4）2分钟后，潜艇B行驶的路程s</w:t>
      </w:r>
      <w:r>
        <w:rPr>
          <w:rFonts w:hint="eastAsia" w:ascii="Times New Roman" w:hAnsi="Times New Roman" w:eastAsia="新宋体"/>
          <w:sz w:val="24"/>
          <w:szCs w:val="24"/>
          <w:vertAlign w:val="subscript"/>
        </w:rPr>
        <w:t>B</w:t>
      </w:r>
      <w:r>
        <w:rPr>
          <w:rFonts w:hint="eastAsia" w:ascii="Times New Roman" w:hAnsi="Times New Roman" w:eastAsia="新宋体"/>
          <w:szCs w:val="21"/>
        </w:rPr>
        <w:t>＝v</w:t>
      </w:r>
      <w:r>
        <w:rPr>
          <w:rFonts w:hint="eastAsia" w:ascii="Times New Roman" w:hAnsi="Times New Roman" w:eastAsia="新宋体"/>
          <w:sz w:val="24"/>
          <w:szCs w:val="24"/>
          <w:vertAlign w:val="subscript"/>
        </w:rPr>
        <w:t>B</w:t>
      </w:r>
      <w:r>
        <w:rPr>
          <w:rFonts w:hint="eastAsia" w:ascii="Times New Roman" w:hAnsi="Times New Roman" w:eastAsia="新宋体"/>
          <w:szCs w:val="21"/>
        </w:rPr>
        <w:t>t＝10m/s×120s＝1200m，</w:t>
      </w:r>
    </w:p>
    <w:p>
      <w:pPr>
        <w:spacing w:line="360" w:lineRule="auto"/>
        <w:ind w:left="273" w:leftChars="130"/>
      </w:pPr>
      <w:r>
        <w:rPr>
          <w:rFonts w:hint="eastAsia" w:ascii="Times New Roman" w:hAnsi="Times New Roman" w:eastAsia="新宋体"/>
          <w:szCs w:val="21"/>
        </w:rPr>
        <w:t>因为声波频率变高，所以潜艇B是靠近声呐，</w:t>
      </w:r>
    </w:p>
    <w:p>
      <w:pPr>
        <w:spacing w:line="360" w:lineRule="auto"/>
        <w:ind w:left="273" w:leftChars="130"/>
      </w:pPr>
      <w:r>
        <w:rPr>
          <w:rFonts w:hint="eastAsia" w:ascii="Times New Roman" w:hAnsi="Times New Roman" w:eastAsia="新宋体"/>
          <w:szCs w:val="21"/>
        </w:rPr>
        <w:t>现在两艘潜艇之间的距离s</w:t>
      </w:r>
      <w:r>
        <w:rPr>
          <w:rFonts w:hint="eastAsia" w:ascii="Times New Roman" w:hAnsi="Times New Roman" w:eastAsia="新宋体"/>
          <w:sz w:val="24"/>
          <w:szCs w:val="24"/>
          <w:vertAlign w:val="subscript"/>
        </w:rPr>
        <w:t>2</w:t>
      </w:r>
      <w:r>
        <w:rPr>
          <w:rFonts w:hint="eastAsia" w:ascii="Times New Roman" w:hAnsi="Times New Roman" w:eastAsia="新宋体"/>
          <w:szCs w:val="21"/>
        </w:rPr>
        <w:t>＝s</w:t>
      </w:r>
      <w:r>
        <w:rPr>
          <w:rFonts w:hint="eastAsia" w:ascii="Times New Roman" w:hAnsi="Times New Roman" w:eastAsia="新宋体"/>
          <w:sz w:val="24"/>
          <w:szCs w:val="24"/>
          <w:vertAlign w:val="subscript"/>
        </w:rPr>
        <w:t>1</w:t>
      </w:r>
      <w:r>
        <w:rPr>
          <w:rFonts w:hint="eastAsia" w:ascii="Times New Roman" w:hAnsi="Times New Roman" w:eastAsia="新宋体"/>
          <w:szCs w:val="21"/>
        </w:rPr>
        <w:t>+s</w:t>
      </w:r>
      <w:r>
        <w:rPr>
          <w:rFonts w:hint="eastAsia" w:ascii="Times New Roman" w:hAnsi="Times New Roman" w:eastAsia="新宋体"/>
          <w:sz w:val="24"/>
          <w:szCs w:val="24"/>
          <w:vertAlign w:val="subscript"/>
        </w:rPr>
        <w:t>B</w:t>
      </w:r>
      <w:r>
        <w:rPr>
          <w:rFonts w:hint="eastAsia" w:ascii="Times New Roman" w:hAnsi="Times New Roman" w:eastAsia="新宋体"/>
          <w:szCs w:val="21"/>
        </w:rPr>
        <w:t>＝7500m﹣1200m＝6300m。</w:t>
      </w:r>
    </w:p>
    <w:p>
      <w:pPr>
        <w:spacing w:line="360" w:lineRule="auto"/>
        <w:ind w:left="273" w:leftChars="130"/>
      </w:pPr>
      <w:r>
        <w:rPr>
          <w:rFonts w:hint="eastAsia" w:ascii="Times New Roman" w:hAnsi="Times New Roman" w:eastAsia="新宋体"/>
          <w:szCs w:val="21"/>
        </w:rPr>
        <w:t>故答案为：（1）10000；20000；（2）真空中不能传播声音；（3）7.5；（4）靠近；6300。</w:t>
      </w:r>
    </w:p>
    <w:p>
      <w:pPr>
        <w:spacing w:line="360" w:lineRule="auto"/>
        <w:ind w:left="273" w:hanging="273" w:hangingChars="130"/>
      </w:pPr>
      <w:r>
        <w:rPr>
          <w:rFonts w:hint="eastAsia" w:ascii="Times New Roman" w:hAnsi="Times New Roman" w:eastAsia="新宋体"/>
          <w:szCs w:val="21"/>
        </w:rPr>
        <w:t>24．【解答】解：（1）由图可知，在AD段上，在相等的时间内气泡通过的路程越来越大，说明气泡运动越来越快，即速度越来越大，故气泡做变速直线运动；</w:t>
      </w:r>
    </w:p>
    <w:p>
      <w:pPr>
        <w:spacing w:line="360" w:lineRule="auto"/>
        <w:ind w:left="273" w:leftChars="130"/>
      </w:pPr>
      <w:r>
        <w:rPr>
          <w:rFonts w:hint="eastAsia" w:ascii="Times New Roman" w:hAnsi="Times New Roman" w:eastAsia="新宋体"/>
          <w:szCs w:val="21"/>
        </w:rPr>
        <w:t>（2）由图象可知，s</w:t>
      </w:r>
      <w:r>
        <w:rPr>
          <w:rFonts w:hint="eastAsia" w:ascii="Times New Roman" w:hAnsi="Times New Roman" w:eastAsia="新宋体"/>
          <w:sz w:val="24"/>
          <w:szCs w:val="24"/>
          <w:vertAlign w:val="subscript"/>
        </w:rPr>
        <w:t>BD</w:t>
      </w:r>
      <w:r>
        <w:rPr>
          <w:rFonts w:hint="eastAsia" w:ascii="Times New Roman" w:hAnsi="Times New Roman" w:eastAsia="新宋体"/>
          <w:szCs w:val="21"/>
        </w:rPr>
        <w:t>＝60.0cm﹣10.0cm＝50.0cm＝0.5m，t</w:t>
      </w:r>
      <w:r>
        <w:rPr>
          <w:rFonts w:hint="eastAsia" w:ascii="Times New Roman" w:hAnsi="Times New Roman" w:eastAsia="新宋体"/>
          <w:sz w:val="24"/>
          <w:szCs w:val="24"/>
          <w:vertAlign w:val="subscript"/>
        </w:rPr>
        <w:t>BD</w:t>
      </w:r>
      <w:r>
        <w:rPr>
          <w:rFonts w:hint="eastAsia" w:ascii="Times New Roman" w:hAnsi="Times New Roman" w:eastAsia="新宋体"/>
          <w:szCs w:val="21"/>
        </w:rPr>
        <w:t>＝4s，</w:t>
      </w:r>
    </w:p>
    <w:p>
      <w:pPr>
        <w:spacing w:line="360" w:lineRule="auto"/>
        <w:ind w:left="273" w:leftChars="130"/>
      </w:pPr>
      <w:r>
        <w:rPr>
          <w:rFonts w:hint="eastAsia" w:ascii="Times New Roman" w:hAnsi="Times New Roman" w:eastAsia="新宋体"/>
          <w:szCs w:val="21"/>
        </w:rPr>
        <w:t>平均速度v＝</w:t>
      </w:r>
      <w:r>
        <w:rPr>
          <w:rFonts w:hint="eastAsia" w:ascii="Times New Roman" w:hAnsi="Times New Roman" w:eastAsia="新宋体"/>
          <w:position w:val="-30"/>
          <w:szCs w:val="21"/>
        </w:rPr>
        <w:drawing>
          <wp:inline distT="0" distB="0" distL="0" distR="0">
            <wp:extent cx="266700" cy="438150"/>
            <wp:effectExtent l="19050" t="0" r="0" b="0"/>
            <wp:docPr id="44" name="图片 4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http://www.zxxk.com"/>
                    <pic:cNvPicPr>
                      <a:picLocks noChangeAspect="1" noChangeArrowheads="1"/>
                    </pic:cNvPicPr>
                  </pic:nvPicPr>
                  <pic:blipFill>
                    <a:blip r:embed="rId53"/>
                    <a:stretch>
                      <a:fillRect/>
                    </a:stretch>
                  </pic:blipFill>
                  <pic:spPr>
                    <a:xfrm>
                      <a:off x="0" y="0"/>
                      <a:ext cx="266700" cy="438150"/>
                    </a:xfrm>
                    <a:prstGeom prst="rect">
                      <a:avLst/>
                    </a:prstGeom>
                    <a:noFill/>
                    <a:ln w="9525">
                      <a:noFill/>
                      <a:miter lim="800000"/>
                      <a:headEnd/>
                      <a:tailEnd/>
                    </a:ln>
                  </pic:spPr>
                </pic:pic>
              </a:graphicData>
            </a:graphic>
          </wp:inline>
        </w:drawing>
      </w:r>
      <w:r>
        <w:rPr>
          <w:rFonts w:hint="eastAsia" w:ascii="Times New Roman" w:hAnsi="Times New Roman" w:eastAsia="新宋体"/>
          <w:szCs w:val="21"/>
        </w:rPr>
        <w:t>＝</w:t>
      </w:r>
      <w:r>
        <w:rPr>
          <w:rFonts w:hint="eastAsia" w:ascii="Times New Roman" w:hAnsi="Times New Roman" w:eastAsia="新宋体"/>
          <w:position w:val="-22"/>
          <w:szCs w:val="21"/>
        </w:rPr>
        <w:drawing>
          <wp:inline distT="0" distB="0" distL="0" distR="0">
            <wp:extent cx="352425" cy="333375"/>
            <wp:effectExtent l="19050" t="0" r="9525" b="0"/>
            <wp:docPr id="45" name="图片 4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http://www.zxxk.com"/>
                    <pic:cNvPicPr>
                      <a:picLocks noChangeAspect="1" noChangeArrowheads="1"/>
                    </pic:cNvPicPr>
                  </pic:nvPicPr>
                  <pic:blipFill>
                    <a:blip r:embed="rId54"/>
                    <a:stretch>
                      <a:fillRect/>
                    </a:stretch>
                  </pic:blipFill>
                  <pic:spPr>
                    <a:xfrm>
                      <a:off x="0" y="0"/>
                      <a:ext cx="3524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＝0.125m/s；</w:t>
      </w:r>
    </w:p>
    <w:p>
      <w:pPr>
        <w:spacing w:line="360" w:lineRule="auto"/>
        <w:ind w:left="273" w:leftChars="130"/>
      </w:pPr>
      <w:r>
        <w:rPr>
          <w:rFonts w:hint="eastAsia" w:ascii="Times New Roman" w:hAnsi="Times New Roman" w:eastAsia="新宋体"/>
          <w:szCs w:val="21"/>
        </w:rPr>
        <w:t>（3）由图可知，在相等时间内，CD段的路程最长，根据速度公式v＝</w:t>
      </w:r>
      <w:r>
        <w:rPr>
          <w:rFonts w:hint="eastAsia" w:ascii="Times New Roman" w:hAnsi="Times New Roman" w:eastAsia="新宋体"/>
          <w:position w:val="-22"/>
          <w:szCs w:val="21"/>
        </w:rPr>
        <w:drawing>
          <wp:inline distT="0" distB="0" distL="0" distR="0">
            <wp:extent cx="123825" cy="333375"/>
            <wp:effectExtent l="19050" t="0" r="9525" b="0"/>
            <wp:docPr id="46" name="图片 46"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http://www.zxxk.com"/>
                    <pic:cNvPicPr>
                      <a:picLocks noChangeAspect="1" noChangeArrowheads="1"/>
                    </pic:cNvPicPr>
                  </pic:nvPicPr>
                  <pic:blipFill>
                    <a:blip r:embed="rId55"/>
                    <a:stretch>
                      <a:fillRect/>
                    </a:stretch>
                  </pic:blipFill>
                  <pic:spPr>
                    <a:xfrm>
                      <a:off x="0" y="0"/>
                      <a:ext cx="123825" cy="333375"/>
                    </a:xfrm>
                    <a:prstGeom prst="rect">
                      <a:avLst/>
                    </a:prstGeom>
                    <a:noFill/>
                    <a:ln w="9525">
                      <a:noFill/>
                      <a:miter lim="800000"/>
                      <a:headEnd/>
                      <a:tailEnd/>
                    </a:ln>
                  </pic:spPr>
                </pic:pic>
              </a:graphicData>
            </a:graphic>
          </wp:inline>
        </w:drawing>
      </w:r>
      <w:r>
        <w:rPr>
          <w:rFonts w:hint="eastAsia" w:ascii="Times New Roman" w:hAnsi="Times New Roman" w:eastAsia="新宋体"/>
          <w:szCs w:val="21"/>
        </w:rPr>
        <w:t>可知，在CD段的平均速度最大；</w:t>
      </w:r>
    </w:p>
    <w:p>
      <w:pPr>
        <w:spacing w:line="360" w:lineRule="auto"/>
        <w:ind w:left="273" w:leftChars="130"/>
      </w:pPr>
      <w:r>
        <w:rPr>
          <w:rFonts w:hint="eastAsia" w:ascii="Times New Roman" w:hAnsi="Times New Roman" w:eastAsia="新宋体"/>
          <w:szCs w:val="21"/>
        </w:rPr>
        <w:t>（4）由照片中气泡的运动轨迹可知，气泡运动的速度随着时间的推移逐渐变大，图C符合题意。</w:t>
      </w:r>
    </w:p>
    <w:p>
      <w:pPr>
        <w:spacing w:line="360" w:lineRule="auto"/>
        <w:ind w:left="273" w:leftChars="130"/>
      </w:pPr>
      <w:r>
        <w:rPr>
          <w:rFonts w:hint="eastAsia" w:ascii="Times New Roman" w:hAnsi="Times New Roman" w:eastAsia="新宋体"/>
          <w:szCs w:val="21"/>
        </w:rPr>
        <w:t>故答案为：（1）变速；在相等的时间内气泡通过的路程越来越大；（2）0.125；（3）CD；（4）C。</w:t>
      </w:r>
    </w:p>
    <w:p>
      <w:pPr>
        <w:spacing w:line="360" w:lineRule="auto"/>
        <w:ind w:left="273" w:hanging="273" w:hangingChars="130"/>
      </w:pPr>
      <w:r>
        <w:rPr>
          <w:rFonts w:hint="eastAsia" w:ascii="Times New Roman" w:hAnsi="Times New Roman" w:eastAsia="新宋体"/>
          <w:szCs w:val="21"/>
        </w:rPr>
        <w:t>25．【解答】解：</w:t>
      </w:r>
    </w:p>
    <w:p>
      <w:pPr>
        <w:spacing w:line="360" w:lineRule="auto"/>
        <w:ind w:left="273" w:leftChars="130"/>
      </w:pPr>
      <w:r>
        <w:rPr>
          <w:rFonts w:hint="eastAsia" w:ascii="Times New Roman" w:hAnsi="Times New Roman" w:eastAsia="新宋体"/>
          <w:szCs w:val="21"/>
        </w:rPr>
        <w:t>（1）冰熔化成水是物质由固态变成液态的熔化过程；</w:t>
      </w:r>
    </w:p>
    <w:p>
      <w:pPr>
        <w:spacing w:line="360" w:lineRule="auto"/>
        <w:ind w:left="273" w:leftChars="130"/>
      </w:pPr>
      <w:r>
        <w:rPr>
          <w:rFonts w:hint="eastAsia" w:ascii="Times New Roman" w:hAnsi="Times New Roman" w:eastAsia="新宋体"/>
          <w:szCs w:val="21"/>
        </w:rPr>
        <w:t>（2）由图乙可以看出，温度计的分度值为1℃，所以其示数为﹣3℃；</w:t>
      </w:r>
    </w:p>
    <w:p>
      <w:pPr>
        <w:spacing w:line="360" w:lineRule="auto"/>
        <w:ind w:left="273" w:leftChars="130"/>
      </w:pPr>
      <w:r>
        <w:rPr>
          <w:rFonts w:hint="eastAsia" w:ascii="Times New Roman" w:hAnsi="Times New Roman" w:eastAsia="新宋体"/>
          <w:szCs w:val="21"/>
        </w:rPr>
        <w:t>（3）冰水混合物的温度为0℃，盐水混合物的温度低于冰水混合物的温度，即低于0℃，所以实验中加盐的目的是降低冰的凝固点；</w:t>
      </w:r>
    </w:p>
    <w:p>
      <w:pPr>
        <w:spacing w:line="360" w:lineRule="auto"/>
        <w:ind w:left="273" w:leftChars="130"/>
      </w:pPr>
      <w:r>
        <w:rPr>
          <w:rFonts w:hint="eastAsia" w:ascii="Times New Roman" w:hAnsi="Times New Roman" w:eastAsia="新宋体"/>
          <w:szCs w:val="21"/>
        </w:rPr>
        <w:t>（4）易拉罐中液体温度很低，所以易拉罐本身温度也很低，空气中的水蒸气遇到温度很低的易拉罐，由气态直接凝华成为固态的白霜，同时会放出热量。</w:t>
      </w:r>
    </w:p>
    <w:p>
      <w:pPr>
        <w:spacing w:line="360" w:lineRule="auto"/>
        <w:ind w:left="273" w:leftChars="130"/>
      </w:pPr>
      <w:r>
        <w:rPr>
          <w:rFonts w:hint="eastAsia" w:ascii="Times New Roman" w:hAnsi="Times New Roman" w:eastAsia="新宋体"/>
          <w:szCs w:val="21"/>
        </w:rPr>
        <w:t>故答案为：吸；﹣3；凝固点；凝华。</w:t>
      </w:r>
    </w:p>
    <w:p/>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850" w:footer="992" w:gutter="0"/>
      <w:pgNumType w:chapStyle="5" w:chapSep="colon"/>
      <w:cols w:space="425" w:num="1"/>
      <w:docGrid w:type="lines" w:linePitch="349" w:charSpace="1195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
    <w:panose1 w:val="02010609030101010101"/>
    <w:charset w:val="86"/>
    <w:family w:val="modern"/>
    <w:pitch w:val="default"/>
    <w:sig w:usb0="00000003" w:usb1="288F0000" w:usb2="00000006" w:usb3="00000000" w:csb0="00040001"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tabs>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isplayBackgroundShape w:val="1"/>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yMjQ4MjYyOTdlYTk4OTVmNTYzOWFiZGJjM2IwNmEifQ=="/>
  </w:docVars>
  <w:rsids>
    <w:rsidRoot w:val="00000000"/>
    <w:rsid w:val="2681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Calibri" w:hAnsi="Calibri" w:eastAsia="宋体" w:cs="Times New Roman"/>
      <w:sz w:val="18"/>
      <w:szCs w:val="18"/>
    </w:rPr>
  </w:style>
  <w:style w:type="character" w:customStyle="1" w:styleId="8">
    <w:name w:val="页脚 Char"/>
    <w:basedOn w:val="6"/>
    <w:link w:val="3"/>
    <w:semiHidden/>
    <w:qFormat/>
    <w:uiPriority w:val="99"/>
    <w:rPr>
      <w:rFonts w:ascii="Calibri" w:hAnsi="Calibri" w:eastAsia="宋体" w:cs="Times New Roman"/>
      <w:sz w:val="18"/>
      <w:szCs w:val="18"/>
    </w:rPr>
  </w:style>
  <w:style w:type="character" w:customStyle="1" w:styleId="9">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7" Type="http://schemas.openxmlformats.org/officeDocument/2006/relationships/fontTable" Target="fontTable.xml"/><Relationship Id="rId56" Type="http://schemas.openxmlformats.org/officeDocument/2006/relationships/customXml" Target="../customXml/item1.xml"/><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1387;&#32553;&#21253;&#22788;&#29702;\2019-2020&#23398;&#24180;&#24191;&#19996;&#30465;&#27733;&#22836;&#24066;&#28526;&#21335;&#21306;&#20004;&#33521;&#38215;&#20843;&#24180;&#32423;&#65288;&#19978;&#65289;&#26399;&#20013;&#29289;&#29702;&#35797;&#21367;.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2019-2020学年广东省汕头市潮南区两英镇八年级（上）期中物理试卷.docx</Template>
  <Pages>19</Pages>
  <Words>8555</Words>
  <Characters>9162</Characters>
  <Lines>69</Lines>
  <Paragraphs>19</Paragraphs>
  <TotalTime>3</TotalTime>
  <ScaleCrop>false</ScaleCrop>
  <LinksUpToDate>false</LinksUpToDate>
  <CharactersWithSpaces>9510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2020-01-04T03:34:00Z</dcterms:created>
  <dcterms:modified xsi:type="dcterms:W3CDTF">2023-02-01T13:26:23Z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BFA610F6DE7645AD9F87B0BBE206E8F9</vt:lpwstr>
  </property>
</Properties>
</file>