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6 -->
  <w:body>
    <w:p>
      <w:pPr>
        <w:jc w:val="center"/>
        <w:textAlignment w:val="center"/>
        <w:rPr>
          <w:rFonts w:ascii="黑体" w:eastAsia="黑体" w:hAnsi="黑体" w:cs="黑体" w:hint="eastAsia"/>
          <w:b/>
          <w:sz w:val="30"/>
        </w:rPr>
      </w:pPr>
      <w:r>
        <w:rPr>
          <w:rFonts w:ascii="黑体" w:eastAsia="黑体" w:hAnsi="黑体" w:cs="黑体" w:hint="eastAsia"/>
          <w:b/>
          <w:sz w:val="30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10566400</wp:posOffset>
            </wp:positionH>
            <wp:positionV relativeFrom="topMargin">
              <wp:posOffset>11887200</wp:posOffset>
            </wp:positionV>
            <wp:extent cx="342900" cy="431800"/>
            <wp:wrapNone/>
            <wp:docPr id="1001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314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b/>
          <w:sz w:val="30"/>
        </w:rPr>
        <w:t>2022年天津市各地中考物理模拟试题分类选编：电学计算题</w:t>
      </w:r>
    </w:p>
    <w:p>
      <w:pPr>
        <w:jc w:val="center"/>
        <w:textAlignment w:val="center"/>
        <w:rPr>
          <w:rFonts w:ascii="黑体" w:eastAsia="黑体" w:hAnsi="黑体" w:cs="黑体" w:hint="eastAsia"/>
          <w:b/>
          <w:sz w:val="30"/>
        </w:rPr>
      </w:pPr>
    </w:p>
    <w:p>
      <w:pPr>
        <w:spacing w:line="360" w:lineRule="auto"/>
        <w:jc w:val="left"/>
        <w:textAlignment w:val="center"/>
      </w:pPr>
      <w:r>
        <w:t>1．（2022·天津西青·二模）如图所示，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9efc18a5bb2e53586331b2a58538a48b" style="width:11.4pt;height:17.4pt" o:oleicon="f" o:ole="" coordsize="21600,21600" o:preferrelative="t" filled="f" stroked="f">
            <v:stroke joinstyle="miter"/>
            <v:imagedata r:id="rId6" o:title="eqId9efc18a5bb2e53586331b2a58538a48b"/>
            <o:lock v:ext="edit" aspectratio="t"/>
            <w10:anchorlock/>
          </v:shape>
          <o:OLEObject Type="Embed" ProgID="Equation.DSMT4" ShapeID="_x0000_i1025" DrawAspect="Content" ObjectID="_1468075725" r:id="rId7"/>
        </w:object>
      </w:r>
      <w:r>
        <w:t>的电阻为</w:t>
      </w:r>
      <w:r>
        <w:object>
          <v:shape id="_x0000_i1026" type="#_x0000_t75" alt="eqIda5cc49fdf0306b7be2c7ae0a3098dea5" style="width:15.8pt;height:12.2pt" o:oleicon="f" o:ole="" coordsize="21600,21600" o:preferrelative="t" filled="f" stroked="f">
            <v:stroke joinstyle="miter"/>
            <v:imagedata r:id="rId8" o:title="eqIda5cc49fdf0306b7be2c7ae0a3098dea5"/>
            <o:lock v:ext="edit" aspectratio="t"/>
            <w10:anchorlock/>
          </v:shape>
          <o:OLEObject Type="Embed" ProgID="Equation.DSMT4" ShapeID="_x0000_i1026" DrawAspect="Content" ObjectID="_1468075726" r:id="rId9"/>
        </w:object>
      </w:r>
      <w:r>
        <w:t>，闭合开关后，通过电阻</w:t>
      </w:r>
      <w:r>
        <w:object>
          <v:shape id="_x0000_i1027" type="#_x0000_t75" alt="eqId9efc18a5bb2e53586331b2a58538a48b" style="width:11.4pt;height:17.4pt" o:oleicon="f" o:ole="" coordsize="21600,21600" o:preferrelative="t" filled="f" stroked="f">
            <v:stroke joinstyle="miter"/>
            <v:imagedata r:id="rId6" o:title="eqId9efc18a5bb2e53586331b2a58538a48b"/>
            <o:lock v:ext="edit" aspectratio="t"/>
            <w10:anchorlock/>
          </v:shape>
          <o:OLEObject Type="Embed" ProgID="Equation.DSMT4" ShapeID="_x0000_i1027" DrawAspect="Content" ObjectID="_1468075727" r:id="rId10"/>
        </w:object>
      </w:r>
      <w:r>
        <w:t>和</w:t>
      </w:r>
      <w:r>
        <w:object>
          <v:shape id="_x0000_i1028" type="#_x0000_t75" alt="eqId19f20f21a9d50b61dac519a3ddab539d" style="width:13.2pt;height:15.9pt" o:oleicon="f" o:ole="" coordsize="21600,21600" o:preferrelative="t" filled="f" stroked="f">
            <v:stroke joinstyle="miter"/>
            <v:imagedata r:id="rId11" o:title="eqId19f20f21a9d50b61dac519a3ddab539d"/>
            <o:lock v:ext="edit" aspectratio="t"/>
            <w10:anchorlock/>
          </v:shape>
          <o:OLEObject Type="Embed" ProgID="Equation.DSMT4" ShapeID="_x0000_i1028" DrawAspect="Content" ObjectID="_1468075728" r:id="rId12"/>
        </w:object>
      </w:r>
      <w:r>
        <w:t>的电流分别为</w:t>
      </w:r>
      <w:r>
        <w:object>
          <v:shape id="_x0000_i1029" type="#_x0000_t75" alt="eqIddb586f2c37b26089713ff02346e6d0d8" style="width:24.6pt;height:11.65pt" o:oleicon="f" o:ole="" coordsize="21600,21600" o:preferrelative="t" filled="f" stroked="f">
            <v:stroke joinstyle="miter"/>
            <v:imagedata r:id="rId13" o:title="eqIddb586f2c37b26089713ff02346e6d0d8"/>
            <o:lock v:ext="edit" aspectratio="t"/>
            <w10:anchorlock/>
          </v:shape>
          <o:OLEObject Type="Embed" ProgID="Equation.DSMT4" ShapeID="_x0000_i1029" DrawAspect="Content" ObjectID="_1468075729" r:id="rId14"/>
        </w:object>
      </w:r>
      <w:r>
        <w:t>和</w:t>
      </w:r>
      <w:r>
        <w:object>
          <v:shape id="_x0000_i1030" type="#_x0000_t75" alt="eqId83fd4d30b27a9f75cae20916d5744baa" style="width:23.75pt;height:12.45pt" o:oleicon="f" o:ole="" coordsize="21600,21600" o:preferrelative="t" filled="f" stroked="f">
            <v:stroke joinstyle="miter"/>
            <v:imagedata r:id="rId15" o:title="eqId83fd4d30b27a9f75cae20916d5744baa"/>
            <o:lock v:ext="edit" aspectratio="t"/>
            <w10:anchorlock/>
          </v:shape>
          <o:OLEObject Type="Embed" ProgID="Equation.DSMT4" ShapeID="_x0000_i1030" DrawAspect="Content" ObjectID="_1468075730" r:id="rId16"/>
        </w:object>
      </w:r>
      <w:r>
        <w:t>，求：</w:t>
      </w:r>
    </w:p>
    <w:p>
      <w:pPr>
        <w:spacing w:line="360" w:lineRule="auto"/>
        <w:jc w:val="left"/>
        <w:textAlignment w:val="center"/>
      </w:pPr>
      <w:r>
        <w:t>（1）电源电压；</w:t>
      </w:r>
    </w:p>
    <w:p>
      <w:pPr>
        <w:spacing w:line="360" w:lineRule="auto"/>
        <w:jc w:val="left"/>
        <w:textAlignment w:val="center"/>
      </w:pPr>
      <w:r>
        <w:t>（2）整个电路消耗的总功率。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428750" cy="146685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34221" name="图片 10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2．（2022·天津河北·一模）如图所示电路，电源电压保持不变，灯L标有“3V0.6A”的字样，定值电阻</w:t>
      </w:r>
      <w:r>
        <w:rPr>
          <w:rFonts w:ascii="Times New Roman" w:eastAsia="Times New Roman" w:hAnsi="Times New Roman" w:cs="Times New Roman"/>
          <w:i/>
        </w:rPr>
        <w:t>R</w:t>
      </w:r>
      <w:r>
        <w:t>的阻值为10Ω。设灯丝电阻不变，求:</w:t>
      </w:r>
    </w:p>
    <w:p>
      <w:pPr>
        <w:spacing w:line="360" w:lineRule="auto"/>
        <w:jc w:val="left"/>
        <w:textAlignment w:val="center"/>
      </w:pPr>
      <w:r>
        <w:t>（1）灯丝电阻；</w:t>
      </w:r>
    </w:p>
    <w:p>
      <w:pPr>
        <w:spacing w:line="360" w:lineRule="auto"/>
        <w:jc w:val="left"/>
        <w:textAlignment w:val="center"/>
      </w:pPr>
      <w:r>
        <w:t>（2）当开关S</w:t>
      </w:r>
      <w:r>
        <w:rPr>
          <w:vertAlign w:val="subscript"/>
        </w:rPr>
        <w:t>1</w:t>
      </w:r>
      <w:r>
        <w:t>闭合、S</w:t>
      </w:r>
      <w:r>
        <w:rPr>
          <w:vertAlign w:val="subscript"/>
        </w:rPr>
        <w:t>2</w:t>
      </w:r>
      <w:r>
        <w:t>断开，电流表示数为0.2A时，灯L两端电压；</w:t>
      </w:r>
    </w:p>
    <w:p>
      <w:pPr>
        <w:spacing w:line="360" w:lineRule="auto"/>
        <w:jc w:val="left"/>
        <w:textAlignment w:val="center"/>
      </w:pPr>
      <w:r>
        <w:t>（3）当开关S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均闭合时，定值电阻</w:t>
      </w:r>
      <w:r>
        <w:rPr>
          <w:rFonts w:ascii="Times New Roman" w:eastAsia="Times New Roman" w:hAnsi="Times New Roman" w:cs="Times New Roman"/>
          <w:i/>
        </w:rPr>
        <w:t>R</w:t>
      </w:r>
      <w:r>
        <w:t>消耗的电功率。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2038350" cy="1847850"/>
            <wp:effectExtent l="0" t="0" r="0" b="0"/>
            <wp:docPr id="100002" name="图片 1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97764" name="图片 1000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3．（2022·天津南开·一模）如图所示的电路中，电源电压不变，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的阻值为20Ω，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的阻值为30Ω，当只闭合开关S</w:t>
      </w:r>
      <w:r>
        <w:rPr>
          <w:vertAlign w:val="subscript"/>
        </w:rPr>
        <w:t>1</w:t>
      </w:r>
      <w:r>
        <w:t>时，电流表的示数为0.3A。求：</w:t>
      </w:r>
    </w:p>
    <w:p>
      <w:pPr>
        <w:spacing w:line="360" w:lineRule="auto"/>
        <w:jc w:val="left"/>
        <w:textAlignment w:val="center"/>
      </w:pPr>
      <w:r>
        <w:t>（1）电源电压</w:t>
      </w:r>
      <w:r>
        <w:rPr>
          <w:rFonts w:ascii="Times New Roman" w:eastAsia="Times New Roman" w:hAnsi="Times New Roman" w:cs="Times New Roman"/>
          <w:i/>
        </w:rPr>
        <w:t>U</w:t>
      </w:r>
      <w:r>
        <w:t>；</w:t>
      </w:r>
    </w:p>
    <w:p>
      <w:pPr>
        <w:spacing w:line="360" w:lineRule="auto"/>
        <w:jc w:val="left"/>
        <w:textAlignment w:val="center"/>
      </w:pPr>
      <w:r>
        <w:t>（2）闭合开关S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时，电路消耗的总电功率。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485900" cy="1095375"/>
            <wp:effectExtent l="0" t="0" r="0" b="9525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05704" name="图片 1000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4．（2022·天津河北·一模）如图所示，是一款烫衣服的便携式挂烫机，它有两个加热档位，正常工作时高温档功率为1200W。[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MS Mincho" w:eastAsia="MS Mincho" w:hAnsi="MS Mincho" w:cs="MS Mincho"/>
          <w:i/>
          <w:vertAlign w:val="subscript"/>
        </w:rPr>
        <w:t>水</w:t>
      </w:r>
      <w:r>
        <w:t>=4.2×10</w:t>
      </w:r>
      <w:r>
        <w:rPr>
          <w:vertAlign w:val="superscript"/>
        </w:rPr>
        <w:t>3</w:t>
      </w:r>
      <w:r>
        <w:t>J/(</w:t>
      </w:r>
      <w:r>
        <w:object>
          <v:shape id="_x0000_i1031" type="#_x0000_t75" alt="eqId336ead986171039f2dde7272a65f8a0f" style="width:27.25pt;height:13.95pt" o:oleicon="f" o:ole="" coordsize="21600,21600" o:preferrelative="t" filled="f" stroked="f">
            <v:stroke joinstyle="miter"/>
            <v:imagedata r:id="rId20" o:title="eqId336ead986171039f2dde7272a65f8a0f"/>
            <o:lock v:ext="edit" aspectratio="t"/>
            <w10:anchorlock/>
          </v:shape>
          <o:OLEObject Type="Embed" ProgID="Equation.DSMT4" ShapeID="_x0000_i1031" DrawAspect="Content" ObjectID="_1468075731" r:id="rId21"/>
        </w:object>
      </w:r>
      <w:r>
        <w:t>)]</w:t>
      </w:r>
    </w:p>
    <w:p>
      <w:pPr>
        <w:spacing w:line="360" w:lineRule="auto"/>
        <w:jc w:val="left"/>
        <w:textAlignment w:val="center"/>
      </w:pPr>
      <w:r>
        <w:t>（1）将水箱中0.2kg的水从10℃加热到100℃，需要吸收的热量；</w:t>
      </w:r>
    </w:p>
    <w:p>
      <w:pPr>
        <w:spacing w:line="360" w:lineRule="auto"/>
        <w:jc w:val="left"/>
        <w:textAlignment w:val="center"/>
      </w:pPr>
      <w:r>
        <w:t>（2）若用正常工作时的高温档加热这些水，所需时间为70s，挂烫机的加热效率。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685800" cy="981075"/>
            <wp:effectExtent l="0" t="0" r="0" b="9525"/>
            <wp:docPr id="100004" name="图片 1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70709" name="图片 10000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5．（2022·天津河北·二模）如图所示是一款电火锅的简化电路图，额定电压为220V，当开关S</w:t>
      </w:r>
      <w:r>
        <w:rPr>
          <w:vertAlign w:val="subscript"/>
        </w:rPr>
        <w:t>0</w:t>
      </w:r>
      <w:r>
        <w:t>闭合后，锅内温控开关S自动控制小火和大火两种加热状态，大火加热功率为2000W，</w:t>
      </w:r>
      <w:r>
        <w:rPr>
          <w:i/>
        </w:rPr>
        <w:t>c</w:t>
      </w:r>
      <w:r>
        <w:rPr>
          <w:i/>
          <w:vertAlign w:val="subscript"/>
        </w:rPr>
        <w:t>清汤</w:t>
      </w:r>
      <w:r>
        <w:t>=4.2×10</w:t>
      </w:r>
      <w:r>
        <w:rPr>
          <w:vertAlign w:val="superscript"/>
        </w:rPr>
        <w:t>3</w:t>
      </w:r>
      <w:r>
        <w:t>J/(kg⋅℃)。求：</w:t>
      </w:r>
    </w:p>
    <w:p>
      <w:pPr>
        <w:spacing w:line="360" w:lineRule="auto"/>
        <w:jc w:val="left"/>
        <w:textAlignment w:val="center"/>
      </w:pPr>
      <w:r>
        <w:t>（1）用大火将2kg清汤从20℃加热到100℃吸收的热量；</w:t>
      </w:r>
    </w:p>
    <w:p>
      <w:pPr>
        <w:spacing w:line="360" w:lineRule="auto"/>
        <w:jc w:val="left"/>
        <w:textAlignment w:val="center"/>
      </w:pPr>
      <w:r>
        <w:t>（2）若忽略热损失，用大火将2kg清汤从20℃加热到100℃需要的时间。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828800" cy="1200150"/>
            <wp:effectExtent l="0" t="0" r="0" b="0"/>
            <wp:docPr id="100005" name="图片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45007" name="图片 1000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6．（2022·天津红桥·二模）一额定功率为1000W的电热水器正常工作16min，可将5kg水从23℃加热到63℃。已知水的比热容为 4.2×10</w:t>
      </w:r>
      <w:r>
        <w:rPr>
          <w:vertAlign w:val="superscript"/>
        </w:rPr>
        <w:t>3</w:t>
      </w:r>
      <w:r>
        <w:t xml:space="preserve"> J/(kg·℃)，求：</w:t>
      </w:r>
    </w:p>
    <w:p>
      <w:pPr>
        <w:spacing w:line="360" w:lineRule="auto"/>
        <w:jc w:val="left"/>
        <w:textAlignment w:val="center"/>
      </w:pPr>
      <w:r>
        <w:t>（1）水所吸收的热量；</w:t>
      </w:r>
    </w:p>
    <w:p>
      <w:pPr>
        <w:spacing w:line="360" w:lineRule="auto"/>
        <w:jc w:val="left"/>
        <w:textAlignment w:val="center"/>
      </w:pPr>
      <w:r>
        <w:t>（2）该电热水器的热效率。</w:t>
      </w:r>
    </w:p>
    <w:p>
      <w:pPr>
        <w:spacing w:line="360" w:lineRule="auto"/>
        <w:jc w:val="left"/>
        <w:textAlignment w:val="center"/>
      </w:pPr>
      <w:r>
        <w:t>7．（2022·天津市蓟州中学一模）小虎用如图所示电路测量未知电阻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的阻值。实验时，先闭合S、S</w:t>
      </w:r>
      <w:r>
        <w:rPr>
          <w:vertAlign w:val="subscript"/>
        </w:rPr>
        <w:t>1</w:t>
      </w:r>
      <w:r>
        <w:t>，电流表的示数是0.9A；再闭合S、断开S</w:t>
      </w:r>
      <w:r>
        <w:rPr>
          <w:vertAlign w:val="subscript"/>
        </w:rPr>
        <w:t>1</w:t>
      </w:r>
      <w:r>
        <w:t>，电流表的示数是0.3A，已知电阻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为20Ω，电源电压保持不变，求被测电阻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181100" cy="1343025"/>
            <wp:effectExtent l="0" t="0" r="0" b="9525"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84677" name="图片 1000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8．（2022·天津河东·一模）如图所示的电路中，电源电压保持不变，定值电阻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=30Ω，只闭合开关S</w:t>
      </w:r>
      <w:r>
        <w:rPr>
          <w:vertAlign w:val="subscript"/>
        </w:rPr>
        <w:t>1</w:t>
      </w:r>
      <w:r>
        <w:t>，电流表的示数为0.2A；再闭合开关S</w:t>
      </w:r>
      <w:r>
        <w:rPr>
          <w:vertAlign w:val="subscript"/>
        </w:rPr>
        <w:t>2</w:t>
      </w:r>
      <w:r>
        <w:t>，电流表示数变化了0.1A。</w:t>
      </w:r>
    </w:p>
    <w:p>
      <w:pPr>
        <w:spacing w:line="360" w:lineRule="auto"/>
        <w:jc w:val="left"/>
        <w:textAlignment w:val="center"/>
      </w:pPr>
      <w:r>
        <w:t>（1）求电源电压；</w:t>
      </w:r>
    </w:p>
    <w:p>
      <w:pPr>
        <w:spacing w:line="360" w:lineRule="auto"/>
        <w:jc w:val="left"/>
        <w:textAlignment w:val="center"/>
      </w:pPr>
      <w:r>
        <w:t>（2）求定值电阻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的阻值；</w:t>
      </w:r>
    </w:p>
    <w:p>
      <w:pPr>
        <w:spacing w:line="360" w:lineRule="auto"/>
        <w:jc w:val="left"/>
        <w:textAlignment w:val="center"/>
      </w:pPr>
      <w:r>
        <w:t>（3）当开关S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均闭合时，求通电10min定值电阻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产生的热量。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657350" cy="1438275"/>
            <wp:effectExtent l="0" t="0" r="0" b="9525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28207" name="图片 1000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9．（2022·天津和平·一模）如图所示电路中，小灯泡L标有“6V</w:t>
      </w:r>
      <w:r>
        <w:rPr>
          <w:rFonts w:ascii="'Times New Roman'" w:eastAsia="'Times New Roman'" w:hAnsi="'Times New Roman'" w:cs="'Times New Roman'"/>
        </w:rPr>
        <w:t>   </w:t>
      </w:r>
      <w:r>
        <w:t>6W”字样，</w:t>
      </w:r>
      <w:r>
        <w:object>
          <v:shape id="_x0000_i1032" type="#_x0000_t75" alt="eqId986423814eab6630b1720b58cbe1ed4f" style="width:42.2pt;height:15.8pt" o:oleicon="f" o:ole="" coordsize="21600,21600" o:preferrelative="t" filled="f" stroked="f">
            <v:stroke joinstyle="miter"/>
            <v:imagedata r:id="rId26" o:title="eqId986423814eab6630b1720b58cbe1ed4f"/>
            <o:lock v:ext="edit" aspectratio="t"/>
            <w10:anchorlock/>
          </v:shape>
          <o:OLEObject Type="Embed" ProgID="Equation.DSMT4" ShapeID="_x0000_i1032" DrawAspect="Content" ObjectID="_1468075732" r:id="rId27"/>
        </w:object>
      </w:r>
      <w:r>
        <w:t>，当</w:t>
      </w:r>
      <w:r>
        <w:object>
          <v:shape id="_x0000_i1033" type="#_x0000_t75" alt="eqId9d43eb0b274e00cbbc4a210da4165042" style="width:10.55pt;height:15.8pt" o:oleicon="f" o:ole="" coordsize="21600,21600" o:preferrelative="t" filled="f" stroked="f">
            <v:stroke joinstyle="miter"/>
            <v:imagedata r:id="rId28" o:title="eqId9d43eb0b274e00cbbc4a210da4165042"/>
            <o:lock v:ext="edit" aspectratio="t"/>
            <w10:anchorlock/>
          </v:shape>
          <o:OLEObject Type="Embed" ProgID="Equation.DSMT4" ShapeID="_x0000_i1033" DrawAspect="Content" ObjectID="_1468075733" r:id="rId29"/>
        </w:object>
      </w:r>
      <w:r>
        <w:t>、</w:t>
      </w:r>
      <w:r>
        <w:object>
          <v:shape id="_x0000_i1034" type="#_x0000_t75" alt="eqId530f5b63e797195906285c0c03eb9276" style="width:12.3pt;height:15.9pt" o:oleicon="f" o:ole="" coordsize="21600,21600" o:preferrelative="t" filled="f" stroked="f">
            <v:stroke joinstyle="miter"/>
            <v:imagedata r:id="rId30" o:title="eqId530f5b63e797195906285c0c03eb9276"/>
            <o:lock v:ext="edit" aspectratio="t"/>
            <w10:anchorlock/>
          </v:shape>
          <o:OLEObject Type="Embed" ProgID="Equation.DSMT4" ShapeID="_x0000_i1034" DrawAspect="Content" ObjectID="_1468075734" r:id="rId31"/>
        </w:object>
      </w:r>
      <w:r>
        <w:t>都闭合时，电流表示数为1.2A，这时小灯泡L正常发光。求：</w:t>
      </w:r>
    </w:p>
    <w:p>
      <w:pPr>
        <w:spacing w:line="360" w:lineRule="auto"/>
        <w:jc w:val="left"/>
        <w:textAlignment w:val="center"/>
      </w:pPr>
      <w:r>
        <w:t>（1）电源电压</w:t>
      </w:r>
      <w:r>
        <w:rPr>
          <w:rFonts w:ascii="Times New Roman" w:eastAsia="Times New Roman" w:hAnsi="Times New Roman" w:cs="Times New Roman"/>
          <w:i/>
        </w:rPr>
        <w:t>U</w:t>
      </w:r>
      <w:r>
        <w:t>；</w:t>
      </w:r>
    </w:p>
    <w:p>
      <w:pPr>
        <w:spacing w:line="360" w:lineRule="auto"/>
        <w:jc w:val="left"/>
        <w:textAlignment w:val="center"/>
      </w:pPr>
      <w:r>
        <w:t>（2）电阻</w:t>
      </w:r>
      <w:r>
        <w:object>
          <v:shape id="_x0000_i1035" type="#_x0000_t75" alt="eqId9efc18a5bb2e53586331b2a58538a48b" style="width:11.4pt;height:17.4pt" o:oleicon="f" o:ole="" coordsize="21600,21600" o:preferrelative="t" filled="f" stroked="f">
            <v:stroke joinstyle="miter"/>
            <v:imagedata r:id="rId6" o:title="eqId9efc18a5bb2e53586331b2a58538a48b"/>
            <o:lock v:ext="edit" aspectratio="t"/>
            <w10:anchorlock/>
          </v:shape>
          <o:OLEObject Type="Embed" ProgID="Equation.DSMT4" ShapeID="_x0000_i1035" DrawAspect="Content" ObjectID="_1468075735" r:id="rId32"/>
        </w:object>
      </w:r>
      <w:r>
        <w:t>的阻值；</w:t>
      </w:r>
    </w:p>
    <w:p>
      <w:pPr>
        <w:spacing w:line="360" w:lineRule="auto"/>
        <w:jc w:val="left"/>
        <w:textAlignment w:val="center"/>
      </w:pPr>
      <w:r>
        <w:t>（3）当</w:t>
      </w:r>
      <w:r>
        <w:object>
          <v:shape id="_x0000_i1036" type="#_x0000_t75" alt="eqId9d43eb0b274e00cbbc4a210da4165042" style="width:10.55pt;height:15.8pt" o:oleicon="f" o:ole="" coordsize="21600,21600" o:preferrelative="t" filled="f" stroked="f">
            <v:stroke joinstyle="miter"/>
            <v:imagedata r:id="rId28" o:title="eqId9d43eb0b274e00cbbc4a210da4165042"/>
            <o:lock v:ext="edit" aspectratio="t"/>
            <w10:anchorlock/>
          </v:shape>
          <o:OLEObject Type="Embed" ProgID="Equation.DSMT4" ShapeID="_x0000_i1036" DrawAspect="Content" ObjectID="_1468075736" r:id="rId33"/>
        </w:object>
      </w:r>
      <w:r>
        <w:t>、</w:t>
      </w:r>
      <w:r>
        <w:object>
          <v:shape id="_x0000_i1037" type="#_x0000_t75" alt="eqId530f5b63e797195906285c0c03eb9276" style="width:12.3pt;height:15.9pt" o:oleicon="f" o:ole="" coordsize="21600,21600" o:preferrelative="t" filled="f" stroked="f">
            <v:stroke joinstyle="miter"/>
            <v:imagedata r:id="rId30" o:title="eqId530f5b63e797195906285c0c03eb9276"/>
            <o:lock v:ext="edit" aspectratio="t"/>
            <w10:anchorlock/>
          </v:shape>
          <o:OLEObject Type="Embed" ProgID="Equation.DSMT4" ShapeID="_x0000_i1037" DrawAspect="Content" ObjectID="_1468075737" r:id="rId34"/>
        </w:object>
      </w:r>
      <w:r>
        <w:t>都断开时，小灯泡L消耗的功率。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362075" cy="1066800"/>
            <wp:effectExtent l="0" t="0" r="9525" b="0"/>
            <wp:docPr id="100008" name="图片 1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04183" name="图片 1000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10．（2022·天津红桥·一模）小红用如图所示电路测量未知电阻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的阻值，实验时，闭合S、S</w:t>
      </w:r>
      <w:r>
        <w:rPr>
          <w:vertAlign w:val="subscript"/>
        </w:rPr>
        <w:t>1</w:t>
      </w:r>
      <w:r>
        <w:t>，电压表的示数是12V；闭合S、断开S</w:t>
      </w:r>
      <w:r>
        <w:rPr>
          <w:vertAlign w:val="subscript"/>
        </w:rPr>
        <w:t>1</w:t>
      </w:r>
      <w:r>
        <w:t>，电压表的示数是8V.已知电阻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为40Ω，电源电压保持不变，求被测电阻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的阻值.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762125" cy="1381125"/>
            <wp:effectExtent l="0" t="0" r="9525" b="9525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11142" name="图片 1000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11．（2022·天津西青·二模）某电热水器的铭牌如下表所示，现将水箱装满水，电热水器正常工作时，把水从20°C加热到60°C。已知</w:t>
      </w:r>
      <w:r>
        <w:rPr>
          <w:i/>
        </w:rPr>
        <w:t>c</w:t>
      </w:r>
      <w:r>
        <w:rPr>
          <w:i/>
          <w:vertAlign w:val="subscript"/>
        </w:rPr>
        <w:t>水</w:t>
      </w:r>
      <w:r>
        <w:t>=4.2×10</w:t>
      </w:r>
      <w:r>
        <w:rPr>
          <w:vertAlign w:val="superscript"/>
        </w:rPr>
        <w:t>3</w:t>
      </w:r>
      <w:r>
        <w:t>J/（kg•℃），不计热量损失，求：</w:t>
      </w:r>
    </w:p>
    <w:tbl>
      <w:tblPr>
        <w:tblStyle w:val="TableNormal"/>
        <w:tblW w:w="53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90"/>
        <w:gridCol w:w="2550"/>
      </w:tblGrid>
      <w:tr>
        <w:tblPrEx>
          <w:tblW w:w="534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型号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×××</w:t>
            </w:r>
          </w:p>
        </w:tc>
      </w:tr>
      <w:tr>
        <w:tblPrEx>
          <w:tblW w:w="534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额定电压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220V</w:t>
            </w:r>
          </w:p>
        </w:tc>
      </w:tr>
      <w:tr>
        <w:tblPrEx>
          <w:tblW w:w="534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加热功率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2000W</w:t>
            </w:r>
          </w:p>
        </w:tc>
      </w:tr>
      <w:tr>
        <w:tblPrEx>
          <w:tblW w:w="534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频率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50Hz</w:t>
            </w:r>
          </w:p>
        </w:tc>
      </w:tr>
      <w:tr>
        <w:tblPrEx>
          <w:tblW w:w="534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水箱容量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t>50kg</w:t>
            </w:r>
          </w:p>
        </w:tc>
      </w:tr>
    </w:tbl>
    <w:p>
      <w:pPr>
        <w:spacing w:line="360" w:lineRule="auto"/>
        <w:jc w:val="left"/>
        <w:textAlignment w:val="center"/>
      </w:pPr>
      <w:r>
        <w:t>(1)水吸收的热量；</w:t>
      </w:r>
    </w:p>
    <w:p>
      <w:pPr>
        <w:spacing w:line="360" w:lineRule="auto"/>
        <w:jc w:val="left"/>
        <w:textAlignment w:val="center"/>
      </w:pPr>
      <w:r>
        <w:t>(2)加热所需要的时间。</w:t>
      </w:r>
    </w:p>
    <w:p>
      <w:pPr>
        <w:spacing w:line="360" w:lineRule="auto"/>
        <w:jc w:val="left"/>
        <w:textAlignment w:val="center"/>
      </w:pPr>
      <w:r>
        <w:t>12．（2022·天津红桥·二模）图示的是某款家用电热器的简化电路，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、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为阻值一定的电热丝。该电热器接入电压恒为220V的电路中。电热器高温档的功率为990W，低温档的功率为110W求∶</w:t>
      </w:r>
    </w:p>
    <w:p>
      <w:pPr>
        <w:spacing w:line="360" w:lineRule="auto"/>
        <w:jc w:val="left"/>
        <w:textAlignment w:val="center"/>
      </w:pPr>
      <w:r>
        <w:t>（1）低温档时通过电路的电流；</w:t>
      </w:r>
    </w:p>
    <w:p>
      <w:pPr>
        <w:spacing w:line="360" w:lineRule="auto"/>
        <w:jc w:val="left"/>
        <w:textAlignment w:val="center"/>
      </w:pPr>
      <w:r>
        <w:t>（2）电热丝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2076450" cy="1638300"/>
            <wp:effectExtent l="0" t="0" r="0" b="0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30143" name="图片 1000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13．（2022·天津和平·一模）为了让鱼缸内的热带鱼有一个适合的生活环境，小强用一只“220V</w:t>
      </w:r>
      <w:r>
        <w:rPr>
          <w:rFonts w:ascii="'Times New Roman'" w:eastAsia="'Times New Roman'" w:hAnsi="'Times New Roman'" w:cs="'Times New Roman'"/>
        </w:rPr>
        <w:t>   </w:t>
      </w:r>
      <w:r>
        <w:t>300W”的加热棒给鱼缸内的水加热。当水温升到设定值25℃时加热棒自动停止工作，待水温自然冷却到20℃时加热棒自动开始加热，周而复始，每次加热期间损失20%的热量，鱼缸内水的质量始终保持为40kg，</w:t>
      </w:r>
      <w:r>
        <w:object>
          <v:shape id="_x0000_i1038" type="#_x0000_t75" alt="eqIdee0ae6156b792d2cdfc8a15d52539543" style="width:102.05pt;height:17.75pt" o:oleicon="f" o:ole="" coordsize="21600,21600" o:preferrelative="t" filled="f" stroked="f">
            <v:stroke joinstyle="miter"/>
            <v:imagedata r:id="rId38" o:title="eqIdee0ae6156b792d2cdfc8a15d52539543"/>
            <o:lock v:ext="edit" aspectratio="t"/>
            <w10:anchorlock/>
          </v:shape>
          <o:OLEObject Type="Embed" ProgID="Equation.DSMT4" ShapeID="_x0000_i1038" DrawAspect="Content" ObjectID="_1468075738" r:id="rId39"/>
        </w:object>
      </w:r>
    </w:p>
    <w:p>
      <w:pPr>
        <w:spacing w:line="360" w:lineRule="auto"/>
        <w:jc w:val="left"/>
        <w:textAlignment w:val="center"/>
      </w:pPr>
      <w:r>
        <w:t>（1）正常工作时，水吸收的热量是多少？</w:t>
      </w:r>
    </w:p>
    <w:p>
      <w:pPr>
        <w:spacing w:line="360" w:lineRule="auto"/>
        <w:jc w:val="left"/>
        <w:textAlignment w:val="center"/>
      </w:pPr>
      <w:r>
        <w:t>（2）额定电压下，加热棒每次工作的时间是多少分钟？（计算结果保留一位小数）</w:t>
      </w:r>
    </w:p>
    <w:p>
      <w:pPr>
        <w:spacing w:line="360" w:lineRule="auto"/>
        <w:jc w:val="left"/>
        <w:textAlignment w:val="center"/>
      </w:pPr>
      <w:r>
        <w:t>14．（2022·天津西青·一模）某品牌电热水壶的铭牌上标着如下表所示的数据。用此电热水壶加热水，壶中装入2kg水，将这部分水从20℃加热到100℃，在额定电压下需用时间为1000s。已知水的比热容为</w:t>
      </w:r>
      <w:r>
        <w:rPr>
          <w:rFonts w:ascii="Times New Roman" w:eastAsia="Times New Roman" w:hAnsi="Times New Roman" w:cs="Times New Roman"/>
          <w:i/>
        </w:rPr>
        <w:t>c</w:t>
      </w:r>
      <w:r>
        <w:t>=4.2×10</w:t>
      </w:r>
      <w:r>
        <w:rPr>
          <w:vertAlign w:val="superscript"/>
        </w:rPr>
        <w:t>3</w:t>
      </w:r>
      <w:r>
        <w:t>J/（kg·℃）请计算：</w:t>
      </w:r>
    </w:p>
    <w:p>
      <w:pPr>
        <w:spacing w:line="360" w:lineRule="auto"/>
        <w:jc w:val="left"/>
        <w:textAlignment w:val="center"/>
      </w:pPr>
      <w:r>
        <w:t>（1）水吸收的热量是多少?</w:t>
      </w:r>
    </w:p>
    <w:p>
      <w:pPr>
        <w:spacing w:line="360" w:lineRule="auto"/>
        <w:jc w:val="left"/>
        <w:textAlignment w:val="center"/>
      </w:pPr>
      <w:r>
        <w:t>（2）该电热水壶加热时的效率是多大?</w:t>
      </w:r>
    </w:p>
    <w:tbl>
      <w:tblPr>
        <w:tblStyle w:val="TableNormal"/>
        <w:tblW w:w="72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600"/>
        <w:gridCol w:w="3600"/>
      </w:tblGrid>
      <w:tr>
        <w:tblPrEx>
          <w:tblW w:w="72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热水壶容积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2.5L</w:t>
            </w:r>
          </w:p>
        </w:tc>
      </w:tr>
      <w:tr>
        <w:tblPrEx>
          <w:tblW w:w="720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额定电压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220V</w:t>
            </w:r>
          </w:p>
        </w:tc>
      </w:tr>
      <w:tr>
        <w:tblPrEx>
          <w:tblW w:w="720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加热时功率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800W</w:t>
            </w:r>
          </w:p>
        </w:tc>
      </w:tr>
      <w:tr>
        <w:tblPrEx>
          <w:tblW w:w="720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频率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50Hz</w:t>
            </w:r>
          </w:p>
        </w:tc>
      </w:tr>
    </w:tbl>
    <w:p>
      <w:pPr>
        <w:spacing w:line="360" w:lineRule="auto"/>
        <w:jc w:val="left"/>
        <w:textAlignment w:val="center"/>
      </w:pPr>
      <w:r>
        <w:t>15．（2022·天津南开·二模）某电加热器标有“220V 2000W”字样，在电加热器正常工作时，把5kg水从20℃加热到60℃，用时8min。已知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MS Mincho" w:eastAsia="MS Mincho" w:hAnsi="MS Mincho" w:cs="MS Mincho"/>
          <w:i/>
          <w:vertAlign w:val="subscript"/>
        </w:rPr>
        <w:t>水</w:t>
      </w:r>
      <w:r>
        <w:t>=4.2×10</w:t>
      </w:r>
      <w:r>
        <w:rPr>
          <w:vertAlign w:val="superscript"/>
        </w:rPr>
        <w:t>3</w:t>
      </w:r>
      <w:r>
        <w:t>J/(kg·℃)，求：</w:t>
      </w:r>
    </w:p>
    <w:p>
      <w:pPr>
        <w:spacing w:line="360" w:lineRule="auto"/>
        <w:jc w:val="left"/>
        <w:textAlignment w:val="center"/>
      </w:pPr>
      <w:r>
        <w:t>（1）此过程中水吸收的热量是多少？</w:t>
      </w:r>
    </w:p>
    <w:p>
      <w:pPr>
        <w:spacing w:line="360" w:lineRule="auto"/>
        <w:jc w:val="left"/>
        <w:textAlignment w:val="center"/>
      </w:pPr>
      <w:r>
        <w:t>（2）此电加热器的热效率为多少？</w:t>
      </w:r>
    </w:p>
    <w:p>
      <w:pPr>
        <w:spacing w:line="360" w:lineRule="auto"/>
        <w:jc w:val="left"/>
        <w:textAlignment w:val="center"/>
      </w:pPr>
      <w:r>
        <w:t>16．（2022·天津南开·二模）一个小灯泡上标有“6V</w:t>
      </w:r>
      <w:r>
        <w:rPr>
          <w:rFonts w:ascii="'Times New Roman'" w:eastAsia="'Times New Roman'" w:hAnsi="'Times New Roman'" w:cs="'Times New Roman'"/>
        </w:rPr>
        <w:t>   </w:t>
      </w:r>
      <w:r>
        <w:t>3W”字样，现有电压为9V的电源，为了保证小灯泡正常发光，应将一个定值电阻与小灯泡串联后接在电源上。求：</w:t>
      </w:r>
    </w:p>
    <w:p>
      <w:pPr>
        <w:spacing w:line="360" w:lineRule="auto"/>
        <w:jc w:val="left"/>
        <w:textAlignment w:val="center"/>
      </w:pPr>
      <w:r>
        <w:t>（1）此定值电阻阻值；</w:t>
      </w:r>
    </w:p>
    <w:p>
      <w:pPr>
        <w:spacing w:line="360" w:lineRule="auto"/>
        <w:jc w:val="left"/>
        <w:textAlignment w:val="center"/>
      </w:pPr>
      <w:r>
        <w:t>（2）小灯泡正常发光时，定值电阻的电功率。</w:t>
      </w:r>
    </w:p>
    <w:p>
      <w:pPr>
        <w:spacing w:line="360" w:lineRule="auto"/>
        <w:jc w:val="left"/>
        <w:textAlignment w:val="center"/>
      </w:pPr>
      <w:r>
        <w:t>17．（2022·天津红桥·一模）图为某同学实验时所用电路，电路中电流表量程为0~0.6A，电压表量程为0~3V，滑动变阻器的最大阻值为50Ω，定值电阻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为10Ω，电源电压为6V且保持不变，实验时操作正确并保证电路各器材安全，则在闭合开关后移动滑片Р的过程中，求：</w:t>
      </w:r>
    </w:p>
    <w:p>
      <w:pPr>
        <w:spacing w:line="360" w:lineRule="auto"/>
        <w:jc w:val="left"/>
        <w:textAlignment w:val="center"/>
      </w:pPr>
      <w:r>
        <w:t>（1）电阻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的最大功率是多少？</w:t>
      </w:r>
    </w:p>
    <w:p>
      <w:pPr>
        <w:spacing w:line="360" w:lineRule="auto"/>
        <w:jc w:val="left"/>
        <w:textAlignment w:val="center"/>
      </w:pPr>
      <w:r>
        <w:t>（2）电压表的最小示数是多少？</w:t>
      </w:r>
    </w:p>
    <w:p>
      <w:pPr>
        <w:spacing w:line="360" w:lineRule="auto"/>
        <w:jc w:val="left"/>
        <w:textAlignment w:val="center"/>
      </w:pPr>
      <w:r>
        <w:t>（3）滑动变阻器的最小功率是多少？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409700" cy="1323975"/>
            <wp:effectExtent l="0" t="0" r="0" b="9525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45948" name="图片 1000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18．（2022·天津和平·二模）如图甲所示，是小丽家的“能加热的榨汁杯”，其内部电路简化结构示意图如图乙所示，该榨汁杯的部分参数如表所示。求：</w:t>
      </w:r>
    </w:p>
    <w:p>
      <w:pPr>
        <w:spacing w:line="360" w:lineRule="auto"/>
        <w:jc w:val="left"/>
        <w:textAlignment w:val="center"/>
      </w:pPr>
      <w:r>
        <w:t>（1）给杯子盛满果汁并加热，使其温度由20℃升高到50℃，这些果汁需要吸收的热量；</w:t>
      </w:r>
    </w:p>
    <w:p>
      <w:pPr>
        <w:spacing w:line="360" w:lineRule="auto"/>
        <w:jc w:val="left"/>
        <w:textAlignment w:val="center"/>
      </w:pPr>
      <w:r>
        <w:t>（2）若该榨汁杯正常工作时的加热效率为90%，给这些果汁需要加热的时间。[</w:t>
      </w:r>
      <w:r>
        <w:object>
          <v:shape id="_x0000_i1039" type="#_x0000_t75" alt="eqId68e5de0d6c0f03b77fc3e8d0fed9eb30" style="width:102.9pt;height:17.7pt" o:oleicon="f" o:ole="" coordsize="21600,21600" o:preferrelative="t" filled="f" stroked="f">
            <v:stroke joinstyle="miter"/>
            <v:imagedata r:id="rId41" o:title="eqId68e5de0d6c0f03b77fc3e8d0fed9eb30"/>
            <o:lock v:ext="edit" aspectratio="t"/>
            <w10:anchorlock/>
          </v:shape>
          <o:OLEObject Type="Embed" ProgID="Equation.DSMT4" ShapeID="_x0000_i1039" DrawAspect="Content" ObjectID="_1468075739" r:id="rId42"/>
        </w:object>
      </w:r>
      <w:r>
        <w:t>，</w:t>
      </w:r>
      <w:r>
        <w:object>
          <v:shape id="_x0000_i1040" type="#_x0000_t75" alt="eqIdbc0e1a106e62c04409e791e625b60e8c" style="width:96.8pt;height:16.7pt" o:oleicon="f" o:ole="" coordsize="21600,21600" o:preferrelative="t" filled="f" stroked="f">
            <v:stroke joinstyle="miter"/>
            <v:imagedata r:id="rId43" o:title="eqIdbc0e1a106e62c04409e791e625b60e8c"/>
            <o:lock v:ext="edit" aspectratio="t"/>
            <w10:anchorlock/>
          </v:shape>
          <o:OLEObject Type="Embed" ProgID="Equation.DSMT4" ShapeID="_x0000_i1040" DrawAspect="Content" ObjectID="_1468075740" r:id="rId44"/>
        </w:object>
      </w:r>
      <w:r>
        <w:t>]</w:t>
      </w:r>
    </w:p>
    <w:p>
      <w:pPr>
        <w:spacing w:line="360" w:lineRule="auto"/>
        <w:jc w:val="left"/>
        <w:textAlignment w:val="center"/>
      </w:pPr>
      <w:r>
        <w:t>榨汁杯部分参考表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80"/>
        <w:gridCol w:w="847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额定电压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220V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加热功率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300W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保温功率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80W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榨汁功率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66W</w:t>
            </w:r>
          </w:p>
        </w:tc>
      </w:tr>
      <w:tr>
        <w:tblPrEx>
          <w:tblW w:w="0" w:type="auto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容量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300mL</w:t>
            </w:r>
          </w:p>
        </w:tc>
      </w:tr>
    </w:tbl>
    <w:p>
      <w:pPr>
        <w:spacing w:line="360" w:lineRule="auto"/>
        <w:jc w:val="left"/>
        <w:textAlignment w:val="center"/>
      </w:pP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2733675" cy="1885950"/>
            <wp:effectExtent l="0" t="0" r="9525" b="0"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342121" name="图片 1000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19．（2022·天津和平·二模）如图所示电路，电源电压不变，滑动变阻器标有“50Ω</w:t>
      </w:r>
      <w:r>
        <w:rPr>
          <w:rFonts w:ascii="'Times New Roman'" w:eastAsia="'Times New Roman'" w:hAnsi="'Times New Roman'" w:cs="'Times New Roman'"/>
        </w:rPr>
        <w:t>   </w:t>
      </w:r>
      <w:r>
        <w:t>2A”，灯</w:t>
      </w:r>
      <w:r>
        <w:object>
          <v:shape id="_x0000_i1041" type="#_x0000_t75" alt="eqId62e76322da99c521981992a53339042c" style="width:12.3pt;height:15.8pt" o:oleicon="f" o:ole="" coordsize="21600,21600" o:preferrelative="t" filled="f" stroked="f">
            <v:stroke joinstyle="miter"/>
            <v:imagedata r:id="rId46" o:title="eqId62e76322da99c521981992a53339042c"/>
            <o:lock v:ext="edit" aspectratio="t"/>
            <w10:anchorlock/>
          </v:shape>
          <o:OLEObject Type="Embed" ProgID="Equation.DSMT4" ShapeID="_x0000_i1041" DrawAspect="Content" ObjectID="_1468075741" r:id="rId47"/>
        </w:object>
      </w:r>
      <w:r>
        <w:t>标有“15V</w:t>
      </w:r>
      <w:r>
        <w:rPr>
          <w:rFonts w:ascii="'Times New Roman'" w:eastAsia="'Times New Roman'" w:hAnsi="'Times New Roman'" w:cs="'Times New Roman'"/>
        </w:rPr>
        <w:t>   </w:t>
      </w:r>
      <w:r>
        <w:t>5W”，灯</w:t>
      </w:r>
      <w:r>
        <w:object>
          <v:shape id="_x0000_i1042" type="#_x0000_t75" alt="eqId7afbfe404ad5febf1904d763974967b3" style="width:13.2pt;height:16.2pt" o:oleicon="f" o:ole="" coordsize="21600,21600" o:preferrelative="t" filled="f" stroked="f">
            <v:stroke joinstyle="miter"/>
            <v:imagedata r:id="rId48" o:title="eqId7afbfe404ad5febf1904d763974967b3"/>
            <o:lock v:ext="edit" aspectratio="t"/>
            <w10:anchorlock/>
          </v:shape>
          <o:OLEObject Type="Embed" ProgID="Equation.DSMT4" ShapeID="_x0000_i1042" DrawAspect="Content" ObjectID="_1468075742" r:id="rId49"/>
        </w:object>
      </w:r>
      <w:r>
        <w:t>标有“40V</w:t>
      </w:r>
      <w:r>
        <w:rPr>
          <w:rFonts w:ascii="'Times New Roman'" w:eastAsia="'Times New Roman'" w:hAnsi="'Times New Roman'" w:cs="'Times New Roman'"/>
        </w:rPr>
        <w:t>   </w:t>
      </w:r>
      <w:r>
        <w:t>10W”，不考虑温度对灯丝电阻的影响。</w:t>
      </w:r>
    </w:p>
    <w:p>
      <w:pPr>
        <w:spacing w:line="360" w:lineRule="auto"/>
        <w:jc w:val="left"/>
        <w:textAlignment w:val="center"/>
      </w:pPr>
      <w:r>
        <w:t>（1）只闭合开关S，当滑动变阻器接入电路的阻值为15Ω时，灯泡</w:t>
      </w:r>
      <w:r>
        <w:object>
          <v:shape id="_x0000_i1043" type="#_x0000_t75" alt="eqId62e76322da99c521981992a53339042c" style="width:12.3pt;height:15.8pt" o:oleicon="f" o:ole="" coordsize="21600,21600" o:preferrelative="t" filled="f" stroked="f">
            <v:stroke joinstyle="miter"/>
            <v:imagedata r:id="rId46" o:title="eqId62e76322da99c521981992a53339042c"/>
            <o:lock v:ext="edit" aspectratio="t"/>
            <w10:anchorlock/>
          </v:shape>
          <o:OLEObject Type="Embed" ProgID="Equation.DSMT4" ShapeID="_x0000_i1043" DrawAspect="Content" ObjectID="_1468075743" r:id="rId50"/>
        </w:object>
      </w:r>
      <w:r>
        <w:t>正常发光，求电源电压；</w:t>
      </w:r>
    </w:p>
    <w:p>
      <w:pPr>
        <w:spacing w:line="360" w:lineRule="auto"/>
        <w:jc w:val="left"/>
        <w:textAlignment w:val="center"/>
      </w:pPr>
      <w:r>
        <w:t>（2）闭合开关S、S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，滑动变阻器滑片置于最右端时，通电1min，求整个电路产生的热量。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209675" cy="1514475"/>
            <wp:effectExtent l="0" t="0" r="9525" b="9525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99922" name="图片 1000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20．（2022·天津市蓟州中学一模）用电热水壶把质量为1kg、初温为20℃的水加热到100℃，用时恰好为7min。不计热量损失，已知</w:t>
      </w:r>
      <w:r>
        <w:object>
          <v:shape id="_x0000_i1044" type="#_x0000_t75" alt="eqIdd14f229f7f4ebbea37c793b6a33f1f08" style="width:103.75pt;height:17.7pt" o:oleicon="f" o:ole="" coordsize="21600,21600" o:preferrelative="t" filled="f" stroked="f">
            <v:stroke joinstyle="miter"/>
            <v:imagedata r:id="rId52" o:title="eqIdd14f229f7f4ebbea37c793b6a33f1f08"/>
            <o:lock v:ext="edit" aspectratio="t"/>
            <w10:anchorlock/>
          </v:shape>
          <o:OLEObject Type="Embed" ProgID="Equation.DSMT4" ShapeID="_x0000_i1044" DrawAspect="Content" ObjectID="_1468075744" r:id="rId53"/>
        </w:object>
      </w:r>
      <w:r>
        <w:t>，求；</w:t>
      </w:r>
    </w:p>
    <w:p>
      <w:pPr>
        <w:spacing w:line="360" w:lineRule="auto"/>
        <w:jc w:val="left"/>
        <w:textAlignment w:val="center"/>
      </w:pPr>
      <w:r>
        <w:t>（1）在此过程中水吸收的热量；</w:t>
      </w:r>
    </w:p>
    <w:p>
      <w:pPr>
        <w:spacing w:line="360" w:lineRule="auto"/>
        <w:jc w:val="left"/>
        <w:textAlignment w:val="center"/>
      </w:pPr>
      <w:r>
        <w:t>（2）电热水壶的功率。</w:t>
      </w:r>
    </w:p>
    <w:p>
      <w:pPr>
        <w:spacing w:line="360" w:lineRule="auto"/>
        <w:jc w:val="left"/>
        <w:textAlignment w:val="center"/>
      </w:pPr>
      <w:r>
        <w:t>21．（2022·天津和平·三模）如图是某学校使用的电开水器，容量为50L，加热功率为6kW。</w:t>
      </w:r>
    </w:p>
    <w:p>
      <w:pPr>
        <w:spacing w:line="360" w:lineRule="auto"/>
        <w:jc w:val="left"/>
        <w:textAlignment w:val="center"/>
      </w:pPr>
      <w:r>
        <w:t>（1）将水箱装满20℃的水加热到沸腾（标准大气压下），水吸收的热量；</w:t>
      </w:r>
    </w:p>
    <w:p>
      <w:pPr>
        <w:spacing w:line="360" w:lineRule="auto"/>
        <w:jc w:val="left"/>
        <w:textAlignment w:val="center"/>
      </w:pPr>
      <w:r>
        <w:t>（2）若加热时间是50min，求电开水器的效率；</w:t>
      </w:r>
    </w:p>
    <w:p>
      <w:pPr>
        <w:spacing w:line="360" w:lineRule="auto"/>
        <w:jc w:val="left"/>
        <w:textAlignment w:val="center"/>
      </w:pPr>
      <w:r>
        <w:t>（3）若电能完全被水吸收，加热时间是多少min?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905000" cy="1581150"/>
            <wp:effectExtent l="0" t="0" r="0" b="0"/>
            <wp:docPr id="100014" name="图片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92704" name="图片 1000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22．（2022·天津</w:t>
      </w:r>
      <w:r>
        <w:rPr>
          <w:rFonts w:hint="eastAsia"/>
          <w:lang w:eastAsia="zh-CN"/>
        </w:rPr>
        <w:t>蓟州等部分区</w:t>
      </w:r>
      <w:r>
        <w:t>·二模）某电热水壶的铭牌如下表所示，为了测量该壶的加热效率，小明在壶中加入质量为2kg、初温为15℃的水，在额定电压下将其加热到100℃，用时7min。已知水的比热容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MS Mincho" w:eastAsia="MS Mincho" w:hAnsi="MS Mincho" w:cs="MS Mincho"/>
          <w:i/>
          <w:vertAlign w:val="subscript"/>
        </w:rPr>
        <w:t>水</w:t>
      </w:r>
      <w:r>
        <w:t>=4.2×10</w:t>
      </w:r>
      <w:r>
        <w:rPr>
          <w:vertAlign w:val="superscript"/>
        </w:rPr>
        <w:t>3</w:t>
      </w:r>
      <w:r>
        <w:t>J/（kg·℃）求：</w:t>
      </w:r>
    </w:p>
    <w:tbl>
      <w:tblPr>
        <w:tblStyle w:val="TableNormal"/>
        <w:tblW w:w="68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405"/>
        <w:gridCol w:w="3405"/>
      </w:tblGrid>
      <w:tr>
        <w:tblPrEx>
          <w:tblW w:w="681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额定容量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2.0L</w:t>
            </w:r>
          </w:p>
        </w:tc>
      </w:tr>
      <w:tr>
        <w:tblPrEx>
          <w:tblW w:w="681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额定电压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220V</w:t>
            </w:r>
          </w:p>
        </w:tc>
      </w:tr>
      <w:tr>
        <w:tblPrEx>
          <w:tblW w:w="681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额定功率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2000W</w:t>
            </w:r>
          </w:p>
        </w:tc>
      </w:tr>
      <w:tr>
        <w:tblPrEx>
          <w:tblW w:w="6810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频率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50Hz</w:t>
            </w:r>
          </w:p>
        </w:tc>
      </w:tr>
    </w:tbl>
    <w:p>
      <w:pPr>
        <w:spacing w:line="360" w:lineRule="auto"/>
        <w:jc w:val="left"/>
        <w:textAlignment w:val="center"/>
      </w:pPr>
      <w:r>
        <w:t>（1）在此过程中水吸收的热量；</w:t>
      </w:r>
    </w:p>
    <w:p>
      <w:pPr>
        <w:spacing w:line="360" w:lineRule="auto"/>
        <w:jc w:val="left"/>
        <w:textAlignment w:val="center"/>
      </w:pPr>
      <w:r>
        <w:t>（2）该电热水壶的加热效率。</w:t>
      </w:r>
    </w:p>
    <w:p>
      <w:pPr>
        <w:spacing w:line="360" w:lineRule="auto"/>
        <w:jc w:val="left"/>
        <w:textAlignment w:val="center"/>
      </w:pPr>
      <w:r>
        <w:t>23．（2022·天津河东·一模）物理兴趣小组的同学们设计了一个“电子浮力称”，如图所示，电源电压为</w:t>
      </w:r>
      <w:r>
        <w:rPr>
          <w:rFonts w:ascii="Times New Roman" w:eastAsia="Times New Roman" w:hAnsi="Times New Roman" w:cs="Times New Roman"/>
          <w:i/>
        </w:rPr>
        <w:t>U</w:t>
      </w:r>
      <w:r>
        <w:t>，滑动变阻器最大阻值为</w:t>
      </w:r>
      <w:r>
        <w:rPr>
          <w:rFonts w:ascii="Times New Roman" w:eastAsia="Times New Roman" w:hAnsi="Times New Roman" w:cs="Times New Roman"/>
          <w:i/>
        </w:rPr>
        <w:t>R</w:t>
      </w:r>
      <w:r>
        <w:t>，</w:t>
      </w:r>
      <w:r>
        <w:rPr>
          <w:rFonts w:ascii="Times New Roman" w:eastAsia="Times New Roman" w:hAnsi="Times New Roman" w:cs="Times New Roman"/>
          <w:i/>
        </w:rPr>
        <w:t>a</w:t>
      </w:r>
      <w:r>
        <w:t>端到</w:t>
      </w:r>
      <w:r>
        <w:rPr>
          <w:rFonts w:ascii="Times New Roman" w:eastAsia="Times New Roman" w:hAnsi="Times New Roman" w:cs="Times New Roman"/>
          <w:i/>
        </w:rPr>
        <w:t>b</w:t>
      </w:r>
      <w:r>
        <w:t>端的长度为</w:t>
      </w:r>
      <w:r>
        <w:rPr>
          <w:rFonts w:ascii="Times New Roman" w:eastAsia="Times New Roman" w:hAnsi="Times New Roman" w:cs="Times New Roman"/>
          <w:i/>
        </w:rPr>
        <w:t>L</w:t>
      </w:r>
      <w:r>
        <w:t>，水平桌面上有一底面积为2</w:t>
      </w:r>
      <w:r>
        <w:rPr>
          <w:rFonts w:ascii="Times New Roman" w:eastAsia="Times New Roman" w:hAnsi="Times New Roman" w:cs="Times New Roman"/>
          <w:i/>
        </w:rPr>
        <w:t>S</w:t>
      </w:r>
      <w:r>
        <w:t>的圆柱形薄壁容器，装有足量的水，水面竖直漂浮一个上端开口、底面积为</w:t>
      </w:r>
      <w:r>
        <w:rPr>
          <w:rFonts w:ascii="Times New Roman" w:eastAsia="Times New Roman" w:hAnsi="Times New Roman" w:cs="Times New Roman"/>
          <w:i/>
        </w:rPr>
        <w:t>S</w:t>
      </w:r>
      <w:r>
        <w:t>的圆柱形金属筒，通过绝缘硬杆MN与变阻器的滑片Р连接在一起，金属筒在竖直方向移动时带动滑片移动。滑片P、硬杆和金属筒的总质量为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，水的密度为</w:t>
      </w:r>
      <w:r>
        <w:rPr>
          <w:rFonts w:ascii="Times New Roman" w:eastAsia="Times New Roman" w:hAnsi="Times New Roman" w:cs="Times New Roman"/>
          <w:i/>
        </w:rPr>
        <w:t>ρ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，滑片Р移动时受到的阻力、导线对硬杆MN的力均忽略不计，金属筒始终漂浮且容器中水不会溢出。闭合开关，当金属筒内不放入物体时，滑片Р恰好在</w:t>
      </w:r>
      <w:r>
        <w:rPr>
          <w:rFonts w:ascii="Times New Roman" w:eastAsia="Times New Roman" w:hAnsi="Times New Roman" w:cs="Times New Roman"/>
          <w:i/>
        </w:rPr>
        <w:t>a</w:t>
      </w:r>
      <w:r>
        <w:t>端，此时电压表示数为0；现向金属筒内放入质量为</w:t>
      </w:r>
      <w:r>
        <w:rPr>
          <w:rFonts w:ascii="Times New Roman" w:eastAsia="Times New Roman" w:hAnsi="Times New Roman" w:cs="Times New Roman"/>
          <w:i/>
        </w:rPr>
        <w:t>m</w:t>
      </w:r>
      <w:r>
        <w:t>的物体，滑片Р移动到</w:t>
      </w:r>
      <w:r>
        <w:rPr>
          <w:rFonts w:ascii="Times New Roman" w:eastAsia="Times New Roman" w:hAnsi="Times New Roman" w:cs="Times New Roman"/>
          <w:i/>
        </w:rPr>
        <w:t>a</w:t>
      </w:r>
      <w:r>
        <w:t>、</w:t>
      </w:r>
      <w:r>
        <w:rPr>
          <w:rFonts w:ascii="Times New Roman" w:eastAsia="Times New Roman" w:hAnsi="Times New Roman" w:cs="Times New Roman"/>
          <w:i/>
        </w:rPr>
        <w:t>b</w:t>
      </w:r>
      <w:r>
        <w:t>之间某位置，请你解答如下问题：</w:t>
      </w:r>
    </w:p>
    <w:p>
      <w:pPr>
        <w:spacing w:line="360" w:lineRule="auto"/>
        <w:jc w:val="left"/>
        <w:textAlignment w:val="center"/>
      </w:pPr>
      <w:r>
        <w:t>（1）此时金属筒受到的浮力为多少?</w:t>
      </w:r>
    </w:p>
    <w:p>
      <w:pPr>
        <w:spacing w:line="360" w:lineRule="auto"/>
        <w:jc w:val="left"/>
        <w:textAlignment w:val="center"/>
      </w:pPr>
      <w:r>
        <w:t>（2）电压表示数为多少?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1438275" cy="1895475"/>
            <wp:effectExtent l="0" t="0" r="9525" b="9525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300368" name="图片 1000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24．（2022·天津河北·一模）如图甲所示电路，电源电压可调，</w:t>
      </w:r>
      <w:r>
        <w:rPr>
          <w:rFonts w:ascii="Times New Roman" w:eastAsia="Times New Roman" w:hAnsi="Times New Roman" w:cs="Times New Roman"/>
          <w:i/>
        </w:rPr>
        <w:t>R</w:t>
      </w:r>
      <w:r>
        <w:t>为标有“1A”字样的滑动变阻器，电流表量程为0~3A，L</w:t>
      </w:r>
      <w:r>
        <w:rPr>
          <w:vertAlign w:val="subscript"/>
        </w:rPr>
        <w:t>1</w:t>
      </w:r>
      <w:r>
        <w:t>、L</w:t>
      </w:r>
      <w:r>
        <w:rPr>
          <w:vertAlign w:val="subscript"/>
        </w:rPr>
        <w:t>2</w:t>
      </w:r>
      <w:r>
        <w:t>是额定电压均为6V的小灯泡，其电流与电压的关系如图乙所示。求：</w:t>
      </w:r>
    </w:p>
    <w:p>
      <w:pPr>
        <w:spacing w:line="360" w:lineRule="auto"/>
        <w:jc w:val="left"/>
        <w:textAlignment w:val="center"/>
      </w:pPr>
      <w:r>
        <w:t>（1）L</w:t>
      </w:r>
      <w:r>
        <w:rPr>
          <w:vertAlign w:val="subscript"/>
        </w:rPr>
        <w:t>2</w:t>
      </w:r>
      <w:r>
        <w:t>正常发光时的电阻；</w:t>
      </w:r>
    </w:p>
    <w:p>
      <w:pPr>
        <w:spacing w:line="360" w:lineRule="auto"/>
        <w:jc w:val="left"/>
        <w:textAlignment w:val="center"/>
      </w:pPr>
      <w:r>
        <w:t>（2）若只闭合开关S</w:t>
      </w:r>
      <w:r>
        <w:rPr>
          <w:vertAlign w:val="subscript"/>
        </w:rPr>
        <w:t>1</w:t>
      </w:r>
      <w:r>
        <w:t>，电源电压调为10V，滑片P滑至中点时小灯泡正常发光，求滑动变阻器的最大阻值；</w:t>
      </w:r>
    </w:p>
    <w:p>
      <w:pPr>
        <w:spacing w:line="360" w:lineRule="auto"/>
        <w:jc w:val="left"/>
        <w:textAlignment w:val="center"/>
      </w:pPr>
      <w:r>
        <w:t>（3）现断开S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闭合S</w:t>
      </w:r>
      <w:r>
        <w:rPr>
          <w:vertAlign w:val="subscript"/>
        </w:rPr>
        <w:t>3</w:t>
      </w:r>
      <w:r>
        <w:t>，滑动变阻器滑片P的移动范围为2Ω至最大阻值处，现移动滑片P同时调节电源电压，使电路中两个小灯泡均发光且有小灯泡正常发光，电路中各元件均安全工作，对应电路总电功率的变化范围。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4457700" cy="2171700"/>
            <wp:effectExtent l="0" t="0" r="0" b="0"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03569" name="图片 1000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25．（2022·天津滨海新·二模）小明设计了一个电子秤，用电压表的读数来反映物体质量的大小。图1是电子秤原理图，托盘、轻弹簧上端和金属滑片P固定在一起，滑片P与电阻</w:t>
      </w:r>
      <w:r>
        <w:rPr>
          <w:rFonts w:ascii="Times New Roman" w:eastAsia="Times New Roman" w:hAnsi="Times New Roman" w:cs="Times New Roman"/>
          <w:i/>
        </w:rPr>
        <w:t>R</w:t>
      </w:r>
      <w:r>
        <w:t>组成滑动变阻器，当托盘上不放重物时，滑片P正好接触在电阻</w:t>
      </w:r>
      <w:r>
        <w:rPr>
          <w:rFonts w:ascii="Times New Roman" w:eastAsia="Times New Roman" w:hAnsi="Times New Roman" w:cs="Times New Roman"/>
          <w:i/>
        </w:rPr>
        <w:t>R</w:t>
      </w:r>
      <w:r>
        <w:t>的最上端，当托盘上放上物体后，滑片P随弹簧下移，电压表V的一端接在金属滑道上，滑道与滑片接触良好。电源电压为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，定值电阻阻值为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，滑动变阻器的最大阻值为2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，其长度为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。小明探究了托盘上放的物体质量与滑动变阻器滑片P下移距离的关系，并画出了图2所示关系图像。请完成下列问题：</w:t>
      </w:r>
    </w:p>
    <w:p>
      <w:pPr>
        <w:spacing w:line="360" w:lineRule="auto"/>
        <w:jc w:val="left"/>
        <w:textAlignment w:val="center"/>
      </w:pPr>
      <w:r>
        <w:t>（1）根据电子秤原理图，判断哪一个电压表的读数可以反映物体质量的大小，并简要说明理由；</w:t>
      </w:r>
    </w:p>
    <w:p>
      <w:pPr>
        <w:spacing w:line="360" w:lineRule="auto"/>
        <w:jc w:val="left"/>
        <w:textAlignment w:val="center"/>
      </w:pPr>
      <w:r>
        <w:t>（2）当托盘上放的重物质量为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时，求电压表V的示数；</w:t>
      </w:r>
    </w:p>
    <w:p>
      <w:pPr>
        <w:spacing w:line="360" w:lineRule="auto"/>
        <w:jc w:val="left"/>
        <w:textAlignment w:val="center"/>
      </w:pPr>
      <w:r>
        <w:t>（3）求电压表V的示数</w:t>
      </w:r>
      <w:r>
        <w:rPr>
          <w:rFonts w:ascii="Times New Roman" w:eastAsia="Times New Roman" w:hAnsi="Times New Roman" w:cs="Times New Roman"/>
          <w:i/>
        </w:rPr>
        <w:t>u</w:t>
      </w:r>
      <w:r>
        <w:t>与托盘上所放重物质量</w:t>
      </w:r>
      <w:r>
        <w:rPr>
          <w:rFonts w:ascii="Times New Roman" w:eastAsia="Times New Roman" w:hAnsi="Times New Roman" w:cs="Times New Roman"/>
          <w:i/>
        </w:rPr>
        <w:t>m</w:t>
      </w:r>
      <w:r>
        <w:t>的关系式。</w:t>
      </w:r>
    </w:p>
    <w:p>
      <w:pPr>
        <w:spacing w:line="360" w:lineRule="auto"/>
        <w:jc w:val="left"/>
        <w:textAlignment w:val="center"/>
      </w:pPr>
      <w:r>
        <w:drawing>
          <wp:inline distT="0" distB="0" distL="114300" distR="114300">
            <wp:extent cx="3505200" cy="169545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332627" name="图片 1000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sectPr>
          <w:footerReference w:type="even" r:id="rId58"/>
          <w:footerReference w:type="default" r:id="rId59"/>
          <w:pgSz w:w="11907" w:h="16839"/>
          <w:pgMar w:top="1134" w:right="1134" w:bottom="1134" w:left="1134" w:header="500" w:footer="500" w:gutter="0"/>
          <w:pgNumType w:fmt="decimal"/>
          <w:cols w:num="1" w:sep="1" w:space="425"/>
          <w:docGrid w:type="lines" w:linePitch="312" w:charSpace="0"/>
        </w:sectPr>
      </w:pPr>
    </w:p>
    <w:p>
      <w:pPr>
        <w:jc w:val="center"/>
        <w:textAlignment w:val="center"/>
        <w:rPr>
          <w:rFonts w:ascii="宋体" w:eastAsia="宋体" w:hAnsi="宋体" w:cs="宋体" w:hint="eastAsia"/>
          <w:b/>
          <w:sz w:val="21"/>
        </w:rPr>
      </w:pPr>
      <w:r>
        <w:rPr>
          <w:rFonts w:ascii="宋体" w:eastAsia="宋体" w:hAnsi="宋体" w:cs="宋体" w:hint="eastAsia"/>
          <w:b/>
          <w:sz w:val="21"/>
        </w:rPr>
        <w:t>参考答案：</w:t>
      </w:r>
    </w:p>
    <w:p>
      <w:pPr>
        <w:spacing w:line="360" w:lineRule="auto"/>
        <w:jc w:val="left"/>
        <w:textAlignment w:val="center"/>
      </w:pPr>
      <w:r>
        <w:t>1．（1）3V；（2）2.7W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bookmarkStart w:id="0" w:name="_GoBack"/>
      <w:bookmarkEnd w:id="0"/>
      <w:r>
        <w:t>解：（1）因为并联，所以电源电压等于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电压为</w:t>
      </w:r>
    </w:p>
    <w:p>
      <w:pPr>
        <w:spacing w:line="360" w:lineRule="auto"/>
        <w:jc w:val="center"/>
        <w:textAlignment w:val="center"/>
      </w:pPr>
      <w:r>
        <w:object>
          <v:shape id="_x0000_i1045" type="#_x0000_t75" alt="eqIda857d79faf73bba4a29014f7cc8f2c9e" style="width:114.4pt;height:15.8pt" o:oleicon="f" o:ole="" coordsize="21600,21600" o:preferrelative="t" filled="f" stroked="f">
            <v:stroke joinstyle="miter"/>
            <v:imagedata r:id="rId60" o:title="eqIda857d79faf73bba4a29014f7cc8f2c9e"/>
            <o:lock v:ext="edit" aspectratio="t"/>
            <w10:anchorlock/>
          </v:shape>
          <o:OLEObject Type="Embed" ProgID="Equation.DSMT4" ShapeID="_x0000_i1045" DrawAspect="Content" ObjectID="_1468075745" r:id="rId61"/>
        </w:object>
      </w:r>
    </w:p>
    <w:p>
      <w:pPr>
        <w:spacing w:line="360" w:lineRule="auto"/>
        <w:jc w:val="left"/>
        <w:textAlignment w:val="center"/>
      </w:pPr>
      <w:r>
        <w:t>（2）整个电路消耗的总功率</w:t>
      </w:r>
    </w:p>
    <w:p>
      <w:pPr>
        <w:spacing w:line="360" w:lineRule="auto"/>
        <w:jc w:val="center"/>
        <w:textAlignment w:val="center"/>
      </w:pPr>
      <w:r>
        <w:object>
          <v:shape id="_x0000_i1046" type="#_x0000_t75" alt="eqId81661720a84a82db1defc703ff9a2821" style="width:188.3pt;height:17.6pt" o:oleicon="f" o:ole="" coordsize="21600,21600" o:preferrelative="t" filled="f" stroked="f">
            <v:stroke joinstyle="miter"/>
            <v:imagedata r:id="rId62" o:title="eqId81661720a84a82db1defc703ff9a2821"/>
            <o:lock v:ext="edit" aspectratio="t"/>
            <w10:anchorlock/>
          </v:shape>
          <o:OLEObject Type="Embed" ProgID="Equation.DSMT4" ShapeID="_x0000_i1046" DrawAspect="Content" ObjectID="_1468075746" r:id="rId63"/>
        </w:object>
      </w:r>
    </w:p>
    <w:p>
      <w:pPr>
        <w:spacing w:line="360" w:lineRule="auto"/>
        <w:jc w:val="left"/>
        <w:textAlignment w:val="center"/>
      </w:pPr>
      <w:r>
        <w:t>答：（1）电源电压3V；</w:t>
      </w:r>
    </w:p>
    <w:p>
      <w:pPr>
        <w:spacing w:line="360" w:lineRule="auto"/>
        <w:jc w:val="left"/>
        <w:textAlignment w:val="center"/>
      </w:pPr>
      <w:r>
        <w:t>（2）整个电路消耗的总功率2.7W。</w:t>
      </w:r>
    </w:p>
    <w:p>
      <w:pPr>
        <w:spacing w:line="360" w:lineRule="auto"/>
        <w:jc w:val="left"/>
        <w:textAlignment w:val="center"/>
      </w:pPr>
      <w:r>
        <w:t>2．（1）5Ω；（2）1V；（3）0.9W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（1）灯丝电阻</w:t>
      </w:r>
    </w:p>
    <w:p>
      <w:pPr>
        <w:spacing w:line="360" w:lineRule="auto"/>
        <w:jc w:val="center"/>
        <w:textAlignment w:val="center"/>
      </w:pPr>
      <w:r>
        <w:object>
          <v:shape id="_x0000_i1047" type="#_x0000_t75" alt="eqIddee0305afa6bec5e5f6563479366b771" style="width:93.25pt;height:29.85pt" o:oleicon="f" o:ole="" coordsize="21600,21600" o:preferrelative="t" filled="f" stroked="f">
            <v:stroke joinstyle="miter"/>
            <v:imagedata r:id="rId64" o:title="eqIddee0305afa6bec5e5f6563479366b771"/>
            <o:lock v:ext="edit" aspectratio="t"/>
            <w10:anchorlock/>
          </v:shape>
          <o:OLEObject Type="Embed" ProgID="Equation.DSMT4" ShapeID="_x0000_i1047" DrawAspect="Content" ObjectID="_1468075747" r:id="rId65"/>
        </w:object>
      </w:r>
    </w:p>
    <w:p>
      <w:pPr>
        <w:spacing w:line="360" w:lineRule="auto"/>
        <w:jc w:val="left"/>
        <w:textAlignment w:val="center"/>
      </w:pPr>
      <w:r>
        <w:t>（2）当开关S</w:t>
      </w:r>
      <w:r>
        <w:rPr>
          <w:vertAlign w:val="subscript"/>
        </w:rPr>
        <w:t>1</w:t>
      </w:r>
      <w:r>
        <w:t>闭合、S</w:t>
      </w:r>
      <w:r>
        <w:rPr>
          <w:vertAlign w:val="subscript"/>
        </w:rPr>
        <w:t>2</w:t>
      </w:r>
      <w:r>
        <w:t>断开，灯L和电阻</w:t>
      </w:r>
      <w:r>
        <w:rPr>
          <w:rFonts w:ascii="Times New Roman" w:eastAsia="Times New Roman" w:hAnsi="Times New Roman" w:cs="Times New Roman"/>
          <w:i/>
        </w:rPr>
        <w:t>R</w:t>
      </w:r>
      <w:r>
        <w:t>串联，电流表示数为0.2A时，灯L两端电压</w:t>
      </w:r>
    </w:p>
    <w:p>
      <w:pPr>
        <w:spacing w:line="360" w:lineRule="auto"/>
        <w:jc w:val="center"/>
        <w:textAlignment w:val="center"/>
      </w:pPr>
      <w:r>
        <w:object>
          <v:shape id="_x0000_i1048" type="#_x0000_t75" alt="eqIde2920357d71b1f21719c42a154b44cad" style="width:117.9pt;height:15.8pt" o:oleicon="f" o:ole="" coordsize="21600,21600" o:preferrelative="t" filled="f" stroked="f">
            <v:stroke joinstyle="miter"/>
            <v:imagedata r:id="rId66" o:title="eqIde2920357d71b1f21719c42a154b44cad"/>
            <o:lock v:ext="edit" aspectratio="t"/>
            <w10:anchorlock/>
          </v:shape>
          <o:OLEObject Type="Embed" ProgID="Equation.DSMT4" ShapeID="_x0000_i1048" DrawAspect="Content" ObjectID="_1468075748" r:id="rId67"/>
        </w:object>
      </w:r>
    </w:p>
    <w:p>
      <w:pPr>
        <w:spacing w:line="360" w:lineRule="auto"/>
        <w:jc w:val="left"/>
        <w:textAlignment w:val="center"/>
      </w:pPr>
      <w:r>
        <w:t>（3）由（2）可知</w:t>
      </w:r>
      <w:r>
        <w:rPr>
          <w:rFonts w:ascii="Times New Roman" w:eastAsia="Times New Roman" w:hAnsi="Times New Roman" w:cs="Times New Roman"/>
          <w:i/>
        </w:rPr>
        <w:t>R</w:t>
      </w:r>
      <w:r>
        <w:t>两端电压</w:t>
      </w:r>
    </w:p>
    <w:p>
      <w:pPr>
        <w:spacing w:line="360" w:lineRule="auto"/>
        <w:jc w:val="center"/>
        <w:textAlignment w:val="center"/>
      </w:pPr>
      <w:r>
        <w:object>
          <v:shape id="_x0000_i1049" type="#_x0000_t75" alt="eqId5df6cf6ad04c8e983667b95965481f7f" style="width:117.9pt;height:15.8pt" o:oleicon="f" o:ole="" coordsize="21600,21600" o:preferrelative="t" filled="f" stroked="f">
            <v:stroke joinstyle="miter"/>
            <v:imagedata r:id="rId68" o:title="eqId5df6cf6ad04c8e983667b95965481f7f"/>
            <o:lock v:ext="edit" aspectratio="t"/>
            <w10:anchorlock/>
          </v:shape>
          <o:OLEObject Type="Embed" ProgID="Equation.DSMT4" ShapeID="_x0000_i1049" DrawAspect="Content" ObjectID="_1468075749" r:id="rId69"/>
        </w:object>
      </w:r>
    </w:p>
    <w:p>
      <w:pPr>
        <w:spacing w:line="360" w:lineRule="auto"/>
        <w:jc w:val="left"/>
        <w:textAlignment w:val="center"/>
      </w:pPr>
      <w:r>
        <w:t>所以电源电压</w:t>
      </w:r>
    </w:p>
    <w:p>
      <w:pPr>
        <w:spacing w:line="360" w:lineRule="auto"/>
        <w:jc w:val="center"/>
        <w:textAlignment w:val="center"/>
      </w:pPr>
      <w:r>
        <w:object>
          <v:shape id="_x0000_i1050" type="#_x0000_t75" alt="eqIda7184501801bce65b52caed0695d5d12" style="width:126.7pt;height:15.8pt" o:oleicon="f" o:ole="" coordsize="21600,21600" o:preferrelative="t" filled="f" stroked="f">
            <v:stroke joinstyle="miter"/>
            <v:imagedata r:id="rId70" o:title="eqIda7184501801bce65b52caed0695d5d12"/>
            <o:lock v:ext="edit" aspectratio="t"/>
            <w10:anchorlock/>
          </v:shape>
          <o:OLEObject Type="Embed" ProgID="Equation.DSMT4" ShapeID="_x0000_i1050" DrawAspect="Content" ObjectID="_1468075750" r:id="rId71"/>
        </w:object>
      </w:r>
    </w:p>
    <w:p>
      <w:pPr>
        <w:spacing w:line="360" w:lineRule="auto"/>
        <w:jc w:val="left"/>
        <w:textAlignment w:val="center"/>
      </w:pPr>
      <w:r>
        <w:t>当开关S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均闭合时，电路中只有</w:t>
      </w:r>
      <w:r>
        <w:rPr>
          <w:rFonts w:ascii="Times New Roman" w:eastAsia="Times New Roman" w:hAnsi="Times New Roman" w:cs="Times New Roman"/>
          <w:i/>
        </w:rPr>
        <w:t>R</w:t>
      </w:r>
      <w:r>
        <w:t>接入电路，</w:t>
      </w:r>
      <w:r>
        <w:rPr>
          <w:rFonts w:ascii="Times New Roman" w:eastAsia="Times New Roman" w:hAnsi="Times New Roman" w:cs="Times New Roman"/>
          <w:i/>
        </w:rPr>
        <w:t>R</w:t>
      </w:r>
      <w:r>
        <w:t>消耗的电功率</w:t>
      </w:r>
    </w:p>
    <w:p>
      <w:pPr>
        <w:spacing w:line="360" w:lineRule="auto"/>
        <w:jc w:val="center"/>
        <w:textAlignment w:val="center"/>
      </w:pPr>
      <w:r>
        <w:object>
          <v:shape id="_x0000_i1051" type="#_x0000_t75" alt="eqIddf4d21ffbaf0797cdf80e8bff7fc3e10" style="width:106.45pt;height:29pt" o:oleicon="f" o:ole="" coordsize="21600,21600" o:preferrelative="t" filled="f" stroked="f">
            <v:stroke joinstyle="miter"/>
            <v:imagedata r:id="rId72" o:title="eqIddf4d21ffbaf0797cdf80e8bff7fc3e10"/>
            <o:lock v:ext="edit" aspectratio="t"/>
            <w10:anchorlock/>
          </v:shape>
          <o:OLEObject Type="Embed" ProgID="Equation.DSMT4" ShapeID="_x0000_i1051" DrawAspect="Content" ObjectID="_1468075751" r:id="rId73"/>
        </w:object>
      </w:r>
    </w:p>
    <w:p>
      <w:pPr>
        <w:spacing w:line="360" w:lineRule="auto"/>
        <w:jc w:val="left"/>
        <w:textAlignment w:val="center"/>
      </w:pPr>
      <w:r>
        <w:t>答：（1）灯丝电阻为5Ω；</w:t>
      </w:r>
    </w:p>
    <w:p>
      <w:pPr>
        <w:spacing w:line="360" w:lineRule="auto"/>
        <w:jc w:val="left"/>
        <w:textAlignment w:val="center"/>
      </w:pPr>
      <w:r>
        <w:t>（2）灯L两端电压为1V；</w:t>
      </w:r>
    </w:p>
    <w:p>
      <w:pPr>
        <w:spacing w:line="360" w:lineRule="auto"/>
        <w:jc w:val="left"/>
        <w:textAlignment w:val="center"/>
      </w:pPr>
      <w:r>
        <w:t>（3）定值电阻</w:t>
      </w:r>
      <w:r>
        <w:rPr>
          <w:rFonts w:ascii="Times New Roman" w:eastAsia="Times New Roman" w:hAnsi="Times New Roman" w:cs="Times New Roman"/>
          <w:i/>
        </w:rPr>
        <w:t>R</w:t>
      </w:r>
      <w:r>
        <w:t>消耗的电功率为0.9W。</w:t>
      </w:r>
    </w:p>
    <w:p>
      <w:pPr>
        <w:spacing w:line="360" w:lineRule="auto"/>
        <w:jc w:val="left"/>
        <w:textAlignment w:val="center"/>
      </w:pPr>
      <w:r>
        <w:t>3．（1）6V；（2）3W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解：（1）只闭合开关S</w:t>
      </w:r>
      <w:r>
        <w:rPr>
          <w:vertAlign w:val="subscript"/>
        </w:rPr>
        <w:t>1</w:t>
      </w:r>
      <w:r>
        <w:t>时，只有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工作，电源电压</w:t>
      </w:r>
    </w:p>
    <w:p>
      <w:pPr>
        <w:spacing w:line="360" w:lineRule="auto"/>
        <w:jc w:val="center"/>
        <w:textAlignment w:val="center"/>
      </w:pPr>
      <w:r>
        <w:object>
          <v:shape id="_x0000_i1052" type="#_x0000_t75" alt="eqId2761a830e393dac463cc6dc9d5aab282" style="width:110pt;height:17.75pt" o:oleicon="f" o:ole="" coordsize="21600,21600" o:preferrelative="t" filled="f" stroked="f">
            <v:stroke joinstyle="miter"/>
            <v:imagedata r:id="rId74" o:title="eqId2761a830e393dac463cc6dc9d5aab282"/>
            <o:lock v:ext="edit" aspectratio="t"/>
            <w10:anchorlock/>
          </v:shape>
          <o:OLEObject Type="Embed" ProgID="Equation.DSMT4" ShapeID="_x0000_i1052" DrawAspect="Content" ObjectID="_1468075752" r:id="rId75"/>
        </w:object>
      </w:r>
    </w:p>
    <w:p>
      <w:pPr>
        <w:spacing w:line="360" w:lineRule="auto"/>
        <w:jc w:val="left"/>
        <w:textAlignment w:val="center"/>
      </w:pPr>
      <w:r>
        <w:t>（2）闭合开关S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时，两电阻并联，通过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的电流为</w:t>
      </w:r>
    </w:p>
    <w:p>
      <w:pPr>
        <w:spacing w:line="360" w:lineRule="auto"/>
        <w:jc w:val="center"/>
        <w:textAlignment w:val="center"/>
      </w:pPr>
      <w:r>
        <w:object>
          <v:shape id="_x0000_i1053" type="#_x0000_t75" alt="eqId59d16b04248a947c0f1435a1f6c83ca3" style="width:90.6pt;height:31.85pt" o:oleicon="f" o:ole="" coordsize="21600,21600" o:preferrelative="t" filled="f" stroked="f">
            <v:stroke joinstyle="miter"/>
            <v:imagedata r:id="rId76" o:title="eqId59d16b04248a947c0f1435a1f6c83ca3"/>
            <o:lock v:ext="edit" aspectratio="t"/>
            <w10:anchorlock/>
          </v:shape>
          <o:OLEObject Type="Embed" ProgID="Equation.DSMT4" ShapeID="_x0000_i1053" DrawAspect="Content" ObjectID="_1468075753" r:id="rId77"/>
        </w:object>
      </w:r>
    </w:p>
    <w:p>
      <w:pPr>
        <w:spacing w:line="360" w:lineRule="auto"/>
        <w:jc w:val="left"/>
        <w:textAlignment w:val="center"/>
      </w:pPr>
      <w:r>
        <w:t>则总电流为</w:t>
      </w:r>
    </w:p>
    <w:p>
      <w:pPr>
        <w:spacing w:line="360" w:lineRule="auto"/>
        <w:jc w:val="center"/>
        <w:textAlignment w:val="center"/>
      </w:pPr>
      <w:r>
        <w:object>
          <v:shape id="_x0000_i1054" type="#_x0000_t75" alt="eqId36a08767e15e88e9250b5f7f62f2dae3" style="width:132pt;height:15.8pt" o:oleicon="f" o:ole="" coordsize="21600,21600" o:preferrelative="t" filled="f" stroked="f">
            <v:stroke joinstyle="miter"/>
            <v:imagedata r:id="rId78" o:title="eqId36a08767e15e88e9250b5f7f62f2dae3"/>
            <o:lock v:ext="edit" aspectratio="t"/>
            <w10:anchorlock/>
          </v:shape>
          <o:OLEObject Type="Embed" ProgID="Equation.DSMT4" ShapeID="_x0000_i1054" DrawAspect="Content" ObjectID="_1468075754" r:id="rId79"/>
        </w:object>
      </w:r>
    </w:p>
    <w:p>
      <w:pPr>
        <w:spacing w:line="360" w:lineRule="auto"/>
        <w:jc w:val="left"/>
        <w:textAlignment w:val="center"/>
      </w:pPr>
      <w:r>
        <w:t>闭合开关S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时，电路消耗的总电功率为</w:t>
      </w:r>
    </w:p>
    <w:p>
      <w:pPr>
        <w:spacing w:line="360" w:lineRule="auto"/>
        <w:jc w:val="center"/>
        <w:textAlignment w:val="center"/>
      </w:pPr>
      <w:r>
        <w:object>
          <v:shape id="_x0000_i1055" type="#_x0000_t75" alt="eqId47f712846454ce74866074d7f30bf6a0" style="width:112.6pt;height:15.6pt" o:oleicon="f" o:ole="" coordsize="21600,21600" o:preferrelative="t" filled="f" stroked="f">
            <v:stroke joinstyle="miter"/>
            <v:imagedata r:id="rId80" o:title="eqId47f712846454ce74866074d7f30bf6a0"/>
            <o:lock v:ext="edit" aspectratio="t"/>
            <w10:anchorlock/>
          </v:shape>
          <o:OLEObject Type="Embed" ProgID="Equation.DSMT4" ShapeID="_x0000_i1055" DrawAspect="Content" ObjectID="_1468075755" r:id="rId81"/>
        </w:object>
      </w:r>
    </w:p>
    <w:p>
      <w:pPr>
        <w:spacing w:line="360" w:lineRule="auto"/>
        <w:jc w:val="left"/>
        <w:textAlignment w:val="center"/>
      </w:pPr>
      <w:r>
        <w:t>答：（1）电源电压为6V；</w:t>
      </w:r>
    </w:p>
    <w:p>
      <w:pPr>
        <w:spacing w:line="360" w:lineRule="auto"/>
        <w:jc w:val="left"/>
        <w:textAlignment w:val="center"/>
      </w:pPr>
      <w:r>
        <w:t>（2）闭合开关S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时，电路消耗的总电功率为3W。</w:t>
      </w:r>
    </w:p>
    <w:p>
      <w:pPr>
        <w:spacing w:line="360" w:lineRule="auto"/>
        <w:jc w:val="left"/>
        <w:textAlignment w:val="center"/>
      </w:pPr>
      <w:r>
        <w:t>4．（1）75600J；（2）90%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(1)将水箱中0.2kg的水从10℃加热到100℃需要吸收的热量</w:t>
      </w:r>
    </w:p>
    <w:p>
      <w:pPr>
        <w:spacing w:line="360" w:lineRule="auto"/>
        <w:jc w:val="center"/>
        <w:textAlignment w:val="center"/>
      </w:pPr>
      <w:r>
        <w:object>
          <v:shape id="_x0000_i1056" type="#_x0000_t75" alt="eqIda6c5576a1fa5d2e9c178adf4256764c0" style="width:263.1pt;height:15.8pt" o:oleicon="f" o:ole="" coordsize="21600,21600" o:preferrelative="t" filled="f" stroked="f">
            <v:stroke joinstyle="miter"/>
            <v:imagedata r:id="rId82" o:title="eqIda6c5576a1fa5d2e9c178adf4256764c0"/>
            <o:lock v:ext="edit" aspectratio="t"/>
            <w10:anchorlock/>
          </v:shape>
          <o:OLEObject Type="Embed" ProgID="Equation.DSMT4" ShapeID="_x0000_i1056" DrawAspect="Content" ObjectID="_1468075756" r:id="rId83"/>
        </w:object>
      </w:r>
    </w:p>
    <w:p>
      <w:pPr>
        <w:spacing w:line="360" w:lineRule="auto"/>
        <w:jc w:val="left"/>
        <w:textAlignment w:val="center"/>
      </w:pPr>
      <w:r>
        <w:t>(2)高温挡加热水消耗的总电能</w:t>
      </w:r>
    </w:p>
    <w:p>
      <w:pPr>
        <w:spacing w:line="360" w:lineRule="auto"/>
        <w:jc w:val="center"/>
        <w:textAlignment w:val="center"/>
      </w:pPr>
      <w:r>
        <w:object>
          <v:shape id="_x0000_i1057" type="#_x0000_t75" alt="eqId5bc639fd1139b440ec10e98d7d190d01" style="width:133.75pt;height:12.5pt" o:oleicon="f" o:ole="" coordsize="21600,21600" o:preferrelative="t" filled="f" stroked="f">
            <v:stroke joinstyle="miter"/>
            <v:imagedata r:id="rId84" o:title="eqId5bc639fd1139b440ec10e98d7d190d01"/>
            <o:lock v:ext="edit" aspectratio="t"/>
            <w10:anchorlock/>
          </v:shape>
          <o:OLEObject Type="Embed" ProgID="Equation.DSMT4" ShapeID="_x0000_i1057" DrawAspect="Content" ObjectID="_1468075757" r:id="rId85"/>
        </w:object>
      </w:r>
    </w:p>
    <w:p>
      <w:pPr>
        <w:spacing w:line="360" w:lineRule="auto"/>
        <w:jc w:val="left"/>
        <w:textAlignment w:val="center"/>
      </w:pPr>
      <w:r>
        <w:t>根据加热效率公式</w:t>
      </w:r>
    </w:p>
    <w:p>
      <w:pPr>
        <w:spacing w:line="360" w:lineRule="auto"/>
        <w:jc w:val="center"/>
        <w:textAlignment w:val="center"/>
      </w:pPr>
      <w:r>
        <w:object>
          <v:shape id="_x0000_i1058" type="#_x0000_t75" alt="eqId223abb5d11d86fb9e500a8325d1961d4" style="width:135.5pt;height:27.1pt" o:oleicon="f" o:ole="" coordsize="21600,21600" o:preferrelative="t" filled="f" stroked="f">
            <v:stroke joinstyle="miter"/>
            <v:imagedata r:id="rId86" o:title="eqId223abb5d11d86fb9e500a8325d1961d4"/>
            <o:lock v:ext="edit" aspectratio="t"/>
            <w10:anchorlock/>
          </v:shape>
          <o:OLEObject Type="Embed" ProgID="Equation.DSMT4" ShapeID="_x0000_i1058" DrawAspect="Content" ObjectID="_1468075758" r:id="rId87"/>
        </w:object>
      </w:r>
    </w:p>
    <w:p>
      <w:pPr>
        <w:spacing w:line="360" w:lineRule="auto"/>
        <w:jc w:val="left"/>
        <w:textAlignment w:val="center"/>
      </w:pPr>
      <w:r>
        <w:t>答：(1) 将水箱中0.2kg的水从10℃加热到100℃，需要吸收的热量为75600J。</w:t>
      </w:r>
    </w:p>
    <w:p>
      <w:pPr>
        <w:spacing w:line="360" w:lineRule="auto"/>
        <w:jc w:val="left"/>
        <w:textAlignment w:val="center"/>
      </w:pPr>
      <w:r>
        <w:t>（2）若用高温挡加热这些水，所需时间为70s，挂烫机的加热效率为90%。</w:t>
      </w:r>
    </w:p>
    <w:p>
      <w:pPr>
        <w:spacing w:line="360" w:lineRule="auto"/>
        <w:jc w:val="left"/>
        <w:textAlignment w:val="center"/>
      </w:pPr>
      <w:r>
        <w:t>5．（1）6.72×10</w:t>
      </w:r>
      <w:r>
        <w:rPr>
          <w:vertAlign w:val="superscript"/>
        </w:rPr>
        <w:t>5</w:t>
      </w:r>
      <w:r>
        <w:t>J；（2）336s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解：（1）大火将2kg清汤从20℃加热到100℃，清汤吸收的热量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Q</w:t>
      </w:r>
      <w:r>
        <w:rPr>
          <w:rFonts w:ascii="MS Mincho" w:eastAsia="MS Mincho" w:hAnsi="MS Mincho" w:cs="MS Mincho"/>
          <w:i/>
          <w:vertAlign w:val="subscript"/>
        </w:rPr>
        <w:t>吸</w:t>
      </w:r>
      <w:r>
        <w:t>=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PMingLiU" w:eastAsia="PMingLiU" w:hAnsi="PMingLiU" w:cs="PMingLiU"/>
          <w:i/>
          <w:vertAlign w:val="subscript"/>
        </w:rPr>
        <w:t>汤</w:t>
      </w:r>
      <w:r>
        <w:rPr>
          <w:i/>
        </w:rPr>
        <w:t>m</w:t>
      </w:r>
      <w:r>
        <w:t>(</w:t>
      </w:r>
      <w:r>
        <w:rPr>
          <w:i/>
        </w:rPr>
        <w:t>t</w:t>
      </w:r>
      <w:r>
        <w:t>-</w:t>
      </w:r>
      <w:r>
        <w:rPr>
          <w:i/>
        </w:rPr>
        <w:t>t</w:t>
      </w:r>
      <w:r>
        <w:rPr>
          <w:i/>
          <w:vertAlign w:val="subscript"/>
        </w:rPr>
        <w:t>0</w:t>
      </w:r>
      <w:r>
        <w:t>)=4.2×10</w:t>
      </w:r>
      <w:r>
        <w:rPr>
          <w:vertAlign w:val="superscript"/>
        </w:rPr>
        <w:t>3</w:t>
      </w:r>
      <w:r>
        <w:t>J/(kg•℃)×2kg×(100℃-20℃)=6.72×10</w:t>
      </w:r>
      <w:r>
        <w:rPr>
          <w:vertAlign w:val="superscript"/>
        </w:rPr>
        <w:t>5</w:t>
      </w:r>
      <w:r>
        <w:t>J</w:t>
      </w:r>
    </w:p>
    <w:p>
      <w:pPr>
        <w:spacing w:line="360" w:lineRule="auto"/>
        <w:jc w:val="left"/>
        <w:textAlignment w:val="center"/>
      </w:pPr>
      <w:r>
        <w:t>（2）不计热量损失，则清汤吸收的热量等于电火锅消耗的电能，即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W</w:t>
      </w:r>
      <w:r>
        <w:t>=</w:t>
      </w:r>
      <w:r>
        <w:rPr>
          <w:rFonts w:ascii="Times New Roman" w:eastAsia="Times New Roman" w:hAnsi="Times New Roman" w:cs="Times New Roman"/>
          <w:i/>
        </w:rPr>
        <w:t>Q</w:t>
      </w:r>
      <w:r>
        <w:rPr>
          <w:rFonts w:ascii="MS Mincho" w:eastAsia="MS Mincho" w:hAnsi="MS Mincho" w:cs="MS Mincho"/>
          <w:i/>
          <w:vertAlign w:val="subscript"/>
        </w:rPr>
        <w:t>吸</w:t>
      </w:r>
      <w:r>
        <w:t>=6.72×10</w:t>
      </w:r>
      <w:r>
        <w:rPr>
          <w:vertAlign w:val="superscript"/>
        </w:rPr>
        <w:t>5</w:t>
      </w:r>
      <w:r>
        <w:t>J</w:t>
      </w:r>
    </w:p>
    <w:p>
      <w:pPr>
        <w:spacing w:line="360" w:lineRule="auto"/>
        <w:jc w:val="left"/>
        <w:textAlignment w:val="center"/>
      </w:pPr>
      <w:r>
        <w:t>由</w:t>
      </w:r>
      <w:r>
        <w:object>
          <v:shape id="_x0000_i1059" type="#_x0000_t75" alt="eqId47f46c26cfa53c812181c0d36c27b661" style="width:31.65pt;height:27.05pt" o:oleicon="f" o:ole="" coordsize="21600,21600" o:preferrelative="t" filled="f" stroked="f">
            <v:stroke joinstyle="miter"/>
            <v:imagedata r:id="rId88" o:title="eqId47f46c26cfa53c812181c0d36c27b661"/>
            <o:lock v:ext="edit" aspectratio="t"/>
            <w10:anchorlock/>
          </v:shape>
          <o:OLEObject Type="Embed" ProgID="Equation.DSMT4" ShapeID="_x0000_i1059" DrawAspect="Content" ObjectID="_1468075759" r:id="rId89"/>
        </w:object>
      </w:r>
      <w:r>
        <w:t>得，用大火将2kg清汤从20℃加热到100℃需要的时间</w:t>
      </w:r>
    </w:p>
    <w:p>
      <w:pPr>
        <w:spacing w:line="360" w:lineRule="auto"/>
        <w:jc w:val="center"/>
        <w:textAlignment w:val="center"/>
      </w:pPr>
      <w:r>
        <w:object>
          <v:shape id="_x0000_i1060" type="#_x0000_t75" alt="eqId5389d297ef84b4b5738c7f2888734ced" style="width:124.95pt;height:32.4pt" o:oleicon="f" o:ole="" coordsize="21600,21600" o:preferrelative="t" filled="f" stroked="f">
            <v:stroke joinstyle="miter"/>
            <v:imagedata r:id="rId90" o:title="eqId5389d297ef84b4b5738c7f2888734ced"/>
            <o:lock v:ext="edit" aspectratio="t"/>
            <w10:anchorlock/>
          </v:shape>
          <o:OLEObject Type="Embed" ProgID="Equation.DSMT4" ShapeID="_x0000_i1060" DrawAspect="Content" ObjectID="_1468075760" r:id="rId91"/>
        </w:object>
      </w:r>
    </w:p>
    <w:p>
      <w:pPr>
        <w:spacing w:line="360" w:lineRule="auto"/>
        <w:jc w:val="left"/>
        <w:textAlignment w:val="center"/>
      </w:pPr>
      <w:r>
        <w:t>答：（1）清汤吸收了6.72×10</w:t>
      </w:r>
      <w:r>
        <w:rPr>
          <w:vertAlign w:val="superscript"/>
        </w:rPr>
        <w:t>5</w:t>
      </w:r>
      <w:r>
        <w:t>J热量；</w:t>
      </w:r>
    </w:p>
    <w:p>
      <w:pPr>
        <w:spacing w:line="360" w:lineRule="auto"/>
        <w:jc w:val="left"/>
        <w:textAlignment w:val="center"/>
      </w:pPr>
      <w:r>
        <w:t>（2）用大火将2kg清汤从20℃加热到100℃需要336s。</w:t>
      </w:r>
    </w:p>
    <w:p>
      <w:pPr>
        <w:spacing w:line="360" w:lineRule="auto"/>
        <w:jc w:val="left"/>
        <w:textAlignment w:val="center"/>
      </w:pPr>
      <w:r>
        <w:t>6．（1）8.4×10</w:t>
      </w:r>
      <w:r>
        <w:rPr>
          <w:vertAlign w:val="superscript"/>
        </w:rPr>
        <w:t>5</w:t>
      </w:r>
      <w:r>
        <w:t>J；（2）</w:t>
      </w:r>
      <w:r>
        <w:object>
          <v:shape id="_x0000_i1061" type="#_x0000_t75" alt="eqId3bbfe2ded9fc1188ac6cc2598e765317" style="width:29.85pt;height:12.75pt" o:oleicon="f" o:ole="" coordsize="21600,21600" o:preferrelative="t" filled="f" stroked="f">
            <v:stroke joinstyle="miter"/>
            <v:imagedata r:id="rId92" o:title="eqId3bbfe2ded9fc1188ac6cc2598e765317"/>
            <o:lock v:ext="edit" aspectratio="t"/>
            <w10:anchorlock/>
          </v:shape>
          <o:OLEObject Type="Embed" ProgID="Equation.DSMT4" ShapeID="_x0000_i1061" DrawAspect="Content" ObjectID="_1468075761" r:id="rId93"/>
        </w:objec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解：（1）水所吸收的热量</w:t>
      </w:r>
    </w:p>
    <w:p>
      <w:pPr>
        <w:spacing w:line="360" w:lineRule="auto"/>
        <w:jc w:val="center"/>
        <w:textAlignment w:val="center"/>
      </w:pPr>
      <w:r>
        <w:object>
          <v:shape id="_x0000_i1062" type="#_x0000_t75" alt="eqId4e07ab9616dd00f6339ab716247eb9cd" style="width:283.35pt;height:16.75pt" o:oleicon="f" o:ole="" coordsize="21600,21600" o:preferrelative="t" filled="f" stroked="f">
            <v:stroke joinstyle="miter"/>
            <v:imagedata r:id="rId94" o:title="eqId4e07ab9616dd00f6339ab716247eb9cd"/>
            <o:lock v:ext="edit" aspectratio="t"/>
            <w10:anchorlock/>
          </v:shape>
          <o:OLEObject Type="Embed" ProgID="Equation.DSMT4" ShapeID="_x0000_i1062" DrawAspect="Content" ObjectID="_1468075762" r:id="rId95"/>
        </w:object>
      </w:r>
    </w:p>
    <w:p>
      <w:pPr>
        <w:spacing w:line="360" w:lineRule="auto"/>
        <w:jc w:val="left"/>
        <w:textAlignment w:val="center"/>
      </w:pPr>
      <w:r>
        <w:t>（2）额定功率为1000W的电热水器正常工作16min消耗的电能为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W</w:t>
      </w:r>
      <w:r>
        <w:t>=</w:t>
      </w:r>
      <w:r>
        <w:rPr>
          <w:rFonts w:ascii="Times New Roman" w:eastAsia="Times New Roman" w:hAnsi="Times New Roman" w:cs="Times New Roman"/>
          <w:i/>
        </w:rPr>
        <w:t>Pt</w:t>
      </w:r>
      <w:r>
        <w:t>=1000W×16×60s=9.6×10</w:t>
      </w:r>
      <w:r>
        <w:rPr>
          <w:vertAlign w:val="superscript"/>
        </w:rPr>
        <w:t>5</w:t>
      </w:r>
      <w:r>
        <w:t>J</w:t>
      </w:r>
    </w:p>
    <w:p>
      <w:pPr>
        <w:spacing w:line="360" w:lineRule="auto"/>
        <w:jc w:val="left"/>
        <w:textAlignment w:val="center"/>
      </w:pPr>
      <w:r>
        <w:t>该电热水器的热效率为</w:t>
      </w:r>
    </w:p>
    <w:p>
      <w:pPr>
        <w:spacing w:line="360" w:lineRule="auto"/>
        <w:jc w:val="center"/>
        <w:textAlignment w:val="center"/>
      </w:pPr>
      <w:r>
        <w:object>
          <v:shape id="_x0000_i1063" type="#_x0000_t75" alt="eqId82a058e4ba3ef781fcaf5e1ac16ae786" style="width:155.75pt;height:28.95pt" o:oleicon="f" o:ole="" coordsize="21600,21600" o:preferrelative="t" filled="f" stroked="f">
            <v:stroke joinstyle="miter"/>
            <v:imagedata r:id="rId96" o:title="eqId82a058e4ba3ef781fcaf5e1ac16ae786"/>
            <o:lock v:ext="edit" aspectratio="t"/>
            <w10:anchorlock/>
          </v:shape>
          <o:OLEObject Type="Embed" ProgID="Equation.DSMT4" ShapeID="_x0000_i1063" DrawAspect="Content" ObjectID="_1468075763" r:id="rId97"/>
        </w:object>
      </w:r>
    </w:p>
    <w:p>
      <w:pPr>
        <w:spacing w:line="360" w:lineRule="auto"/>
        <w:jc w:val="left"/>
        <w:textAlignment w:val="center"/>
      </w:pPr>
      <w:r>
        <w:t>答：（1）水所吸收的热量为8.4×10</w:t>
      </w:r>
      <w:r>
        <w:rPr>
          <w:vertAlign w:val="superscript"/>
        </w:rPr>
        <w:t>5</w:t>
      </w:r>
      <w:r>
        <w:t>J；</w:t>
      </w:r>
    </w:p>
    <w:p>
      <w:pPr>
        <w:spacing w:line="360" w:lineRule="auto"/>
        <w:jc w:val="left"/>
        <w:textAlignment w:val="center"/>
      </w:pPr>
      <w:r>
        <w:t>（2）该电热水器的热效率</w:t>
      </w:r>
      <w:r>
        <w:object>
          <v:shape id="_x0000_i1064" type="#_x0000_t75" alt="eqId3bbfe2ded9fc1188ac6cc2598e765317" style="width:29.85pt;height:12.75pt" o:oleicon="f" o:ole="" coordsize="21600,21600" o:preferrelative="t" filled="f" stroked="f">
            <v:stroke joinstyle="miter"/>
            <v:imagedata r:id="rId92" o:title="eqId3bbfe2ded9fc1188ac6cc2598e765317"/>
            <o:lock v:ext="edit" aspectratio="t"/>
            <w10:anchorlock/>
          </v:shape>
          <o:OLEObject Type="Embed" ProgID="Equation.DSMT4" ShapeID="_x0000_i1064" DrawAspect="Content" ObjectID="_1468075764" r:id="rId98"/>
        </w:object>
      </w:r>
      <w:r>
        <w:t>。</w:t>
      </w:r>
    </w:p>
    <w:p>
      <w:pPr>
        <w:spacing w:line="360" w:lineRule="auto"/>
        <w:jc w:val="left"/>
        <w:textAlignment w:val="center"/>
      </w:pPr>
      <w:r>
        <w:t>7．10Ω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解：闭合S、断开S</w:t>
      </w:r>
      <w:r>
        <w:rPr>
          <w:vertAlign w:val="subscript"/>
        </w:rPr>
        <w:t>1</w:t>
      </w:r>
      <w:r>
        <w:t>时，电路中只有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为20Ω，电流表的示数是0.3A，则电源电压为</w:t>
      </w:r>
    </w:p>
    <w:p>
      <w:pPr>
        <w:spacing w:line="360" w:lineRule="auto"/>
        <w:jc w:val="center"/>
        <w:textAlignment w:val="center"/>
      </w:pPr>
      <w:r>
        <w:object>
          <v:shape id="_x0000_i1065" type="#_x0000_t75" alt="eqId53643c7ac314f3f6f5796d29cf5204aa" style="width:120.55pt;height:15.75pt" o:oleicon="f" o:ole="" coordsize="21600,21600" o:preferrelative="t" filled="f" stroked="f">
            <v:stroke joinstyle="miter"/>
            <v:imagedata r:id="rId99" o:title="eqId53643c7ac314f3f6f5796d29cf5204aa"/>
            <o:lock v:ext="edit" aspectratio="t"/>
            <w10:anchorlock/>
          </v:shape>
          <o:OLEObject Type="Embed" ProgID="Equation.DSMT4" ShapeID="_x0000_i1065" DrawAspect="Content" ObjectID="_1468075765" r:id="rId100"/>
        </w:object>
      </w:r>
    </w:p>
    <w:p>
      <w:pPr>
        <w:spacing w:line="360" w:lineRule="auto"/>
        <w:jc w:val="left"/>
        <w:textAlignment w:val="center"/>
      </w:pPr>
      <w:r>
        <w:t>闭合S、S</w:t>
      </w:r>
      <w:r>
        <w:rPr>
          <w:vertAlign w:val="subscript"/>
        </w:rPr>
        <w:t>1</w:t>
      </w:r>
      <w:r>
        <w:t>时，电路中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和</w:t>
      </w:r>
      <w:r>
        <w:rPr>
          <w:rFonts w:ascii="Times New Roman" w:eastAsia="Times New Roman" w:hAnsi="Times New Roman" w:cs="Times New Roman"/>
          <w:i/>
        </w:rPr>
        <w:t xml:space="preserve"> 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并联，电流表测量干路电流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，其示数是0.9A；在并联电路中各支路两端电压等于电源电压，且干路电流等于各支路电流之和，各支路电流互不影响；即此时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两端的电压为电源电压6V，通过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的电流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为</w:t>
      </w:r>
    </w:p>
    <w:p>
      <w:pPr>
        <w:spacing w:line="360" w:lineRule="auto"/>
        <w:jc w:val="center"/>
        <w:textAlignment w:val="center"/>
      </w:pPr>
      <w:r>
        <w:object>
          <v:shape id="_x0000_i1066" type="#_x0000_t75" alt="eqId6c588987324ecc07f11bf5ef4232b634" style="width:141.65pt;height:15.85pt" o:oleicon="f" o:ole="" coordsize="21600,21600" o:preferrelative="t" filled="f" stroked="f">
            <v:stroke joinstyle="miter"/>
            <v:imagedata r:id="rId101" o:title="eqId6c588987324ecc07f11bf5ef4232b634"/>
            <o:lock v:ext="edit" aspectratio="t"/>
            <w10:anchorlock/>
          </v:shape>
          <o:OLEObject Type="Embed" ProgID="Equation.DSMT4" ShapeID="_x0000_i1066" DrawAspect="Content" ObjectID="_1468075766" r:id="rId102"/>
        </w:object>
      </w:r>
    </w:p>
    <w:p>
      <w:pPr>
        <w:spacing w:line="360" w:lineRule="auto"/>
        <w:jc w:val="left"/>
        <w:textAlignment w:val="center"/>
      </w:pPr>
      <w:r>
        <w:t>则电阻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的阻值为</w:t>
      </w:r>
    </w:p>
    <w:p>
      <w:pPr>
        <w:spacing w:line="360" w:lineRule="auto"/>
        <w:jc w:val="center"/>
        <w:textAlignment w:val="center"/>
      </w:pPr>
      <w:r>
        <w:object>
          <v:shape id="_x0000_i1067" type="#_x0000_t75" alt="eqIdec0f289a1cefb9ba0b37e9cd8f15467e" style="width:95.9pt;height:29.75pt" o:oleicon="f" o:ole="" coordsize="21600,21600" o:preferrelative="t" filled="f" stroked="f">
            <v:stroke joinstyle="miter"/>
            <v:imagedata r:id="rId103" o:title="eqIdec0f289a1cefb9ba0b37e9cd8f15467e"/>
            <o:lock v:ext="edit" aspectratio="t"/>
            <w10:anchorlock/>
          </v:shape>
          <o:OLEObject Type="Embed" ProgID="Equation.DSMT4" ShapeID="_x0000_i1067" DrawAspect="Content" ObjectID="_1468075767" r:id="rId104"/>
        </w:object>
      </w:r>
    </w:p>
    <w:p>
      <w:pPr>
        <w:spacing w:line="360" w:lineRule="auto"/>
        <w:jc w:val="left"/>
        <w:textAlignment w:val="center"/>
      </w:pPr>
      <w:r>
        <w:t>答：被测电阻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的阻值为10Ω。</w:t>
      </w:r>
    </w:p>
    <w:p>
      <w:pPr>
        <w:spacing w:line="360" w:lineRule="auto"/>
        <w:jc w:val="left"/>
        <w:textAlignment w:val="center"/>
      </w:pPr>
      <w:r>
        <w:t>8．（1）3V；（2）15Ω；（3）180J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解：如图所示，当只闭合开关S</w:t>
      </w:r>
      <w:r>
        <w:rPr>
          <w:vertAlign w:val="subscript"/>
        </w:rPr>
        <w:t>1</w:t>
      </w:r>
      <w:r>
        <w:t>，电路为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的简单电路，此时的电流表示数为通过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的电流，再闭合开关S</w:t>
      </w:r>
      <w:r>
        <w:rPr>
          <w:vertAlign w:val="subscript"/>
        </w:rPr>
        <w:t>2</w:t>
      </w:r>
      <w:r>
        <w:t>，两电阻并联，由并联电路各支路可独立工作、互不影响，电流表示数变化了0.1A，则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的电流为0.1A。</w:t>
      </w:r>
    </w:p>
    <w:p>
      <w:pPr>
        <w:spacing w:line="360" w:lineRule="auto"/>
        <w:jc w:val="left"/>
        <w:textAlignment w:val="center"/>
      </w:pPr>
      <w:r>
        <w:t>（1）电源电压与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两端电压相等，故电源电压为</w:t>
      </w:r>
    </w:p>
    <w:p>
      <w:pPr>
        <w:spacing w:line="360" w:lineRule="auto"/>
        <w:jc w:val="center"/>
        <w:textAlignment w:val="center"/>
      </w:pPr>
      <w:r>
        <w:object>
          <v:shape id="_x0000_i1068" type="#_x0000_t75" alt="eqId3127874e42cb92c17ec3ffc3d5d43c67" style="width:143.4pt;height:16.05pt" o:oleicon="f" o:ole="" coordsize="21600,21600" o:preferrelative="t" filled="f" stroked="f">
            <v:stroke joinstyle="miter"/>
            <v:imagedata r:id="rId105" o:title="eqId3127874e42cb92c17ec3ffc3d5d43c67"/>
            <o:lock v:ext="edit" aspectratio="t"/>
            <w10:anchorlock/>
          </v:shape>
          <o:OLEObject Type="Embed" ProgID="Equation.DSMT4" ShapeID="_x0000_i1068" DrawAspect="Content" ObjectID="_1468075768" r:id="rId106"/>
        </w:object>
      </w:r>
    </w:p>
    <w:p>
      <w:pPr>
        <w:spacing w:line="360" w:lineRule="auto"/>
        <w:jc w:val="left"/>
        <w:textAlignment w:val="center"/>
      </w:pPr>
      <w:r>
        <w:t>（2）定值电阻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的阻值为</w:t>
      </w:r>
    </w:p>
    <w:p>
      <w:pPr>
        <w:spacing w:line="360" w:lineRule="auto"/>
        <w:jc w:val="center"/>
        <w:textAlignment w:val="center"/>
      </w:pPr>
      <w:r>
        <w:object>
          <v:shape id="_x0000_i1069" type="#_x0000_t75" alt="eqId4e5cfa9fae5791eda8143b735f6802b1" style="width:94.1pt;height:29.6pt" o:oleicon="f" o:ole="" coordsize="21600,21600" o:preferrelative="t" filled="f" stroked="f">
            <v:stroke joinstyle="miter"/>
            <v:imagedata r:id="rId107" o:title="eqId4e5cfa9fae5791eda8143b735f6802b1"/>
            <o:lock v:ext="edit" aspectratio="t"/>
            <w10:anchorlock/>
          </v:shape>
          <o:OLEObject Type="Embed" ProgID="Equation.DSMT4" ShapeID="_x0000_i1069" DrawAspect="Content" ObjectID="_1468075769" r:id="rId108"/>
        </w:object>
      </w:r>
    </w:p>
    <w:p>
      <w:pPr>
        <w:spacing w:line="360" w:lineRule="auto"/>
        <w:jc w:val="left"/>
        <w:textAlignment w:val="center"/>
      </w:pPr>
      <w:r>
        <w:t>（3）通电10min定值电阻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产生的热量为</w:t>
      </w:r>
    </w:p>
    <w:p>
      <w:pPr>
        <w:spacing w:line="360" w:lineRule="auto"/>
        <w:jc w:val="center"/>
        <w:textAlignment w:val="center"/>
      </w:pPr>
      <w:r>
        <w:object>
          <v:shape id="_x0000_i1070" type="#_x0000_t75" alt="eqIde7cc789ff79ca9612a287d17b98f55b3" style="width:187.4pt;height:19.4pt" o:oleicon="f" o:ole="" coordsize="21600,21600" o:preferrelative="t" filled="f" stroked="f">
            <v:stroke joinstyle="miter"/>
            <v:imagedata r:id="rId109" o:title="eqIde7cc789ff79ca9612a287d17b98f55b3"/>
            <o:lock v:ext="edit" aspectratio="t"/>
            <w10:anchorlock/>
          </v:shape>
          <o:OLEObject Type="Embed" ProgID="Equation.DSMT4" ShapeID="_x0000_i1070" DrawAspect="Content" ObjectID="_1468075770" r:id="rId110"/>
        </w:object>
      </w:r>
    </w:p>
    <w:p>
      <w:pPr>
        <w:spacing w:line="360" w:lineRule="auto"/>
        <w:jc w:val="left"/>
        <w:textAlignment w:val="center"/>
      </w:pPr>
      <w:r>
        <w:t>答：（1）电源电压为3V；</w:t>
      </w:r>
    </w:p>
    <w:p>
      <w:pPr>
        <w:spacing w:line="360" w:lineRule="auto"/>
        <w:jc w:val="left"/>
        <w:textAlignment w:val="center"/>
      </w:pPr>
      <w:r>
        <w:t>（2）定值电阻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的阻值为15Ω；</w:t>
      </w:r>
    </w:p>
    <w:p>
      <w:pPr>
        <w:spacing w:line="360" w:lineRule="auto"/>
        <w:jc w:val="left"/>
        <w:textAlignment w:val="center"/>
      </w:pPr>
      <w:r>
        <w:t>（3）当开关S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均闭合时，通电10min定值电阻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产生的热量为180J。</w:t>
      </w:r>
    </w:p>
    <w:p>
      <w:pPr>
        <w:spacing w:line="360" w:lineRule="auto"/>
        <w:jc w:val="left"/>
        <w:textAlignment w:val="center"/>
      </w:pPr>
      <w:r>
        <w:t>9．（1）6V；（2）30Ω；（3）0.54W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解：（1）当</w:t>
      </w:r>
      <w:r>
        <w:object>
          <v:shape id="_x0000_i1071" type="#_x0000_t75" alt="eqId9d43eb0b274e00cbbc4a210da4165042" style="width:10.55pt;height:15.8pt" o:oleicon="f" o:ole="" coordsize="21600,21600" o:preferrelative="t" filled="f" stroked="f">
            <v:stroke joinstyle="miter"/>
            <v:imagedata r:id="rId28" o:title="eqId9d43eb0b274e00cbbc4a210da4165042"/>
            <o:lock v:ext="edit" aspectratio="t"/>
            <w10:anchorlock/>
          </v:shape>
          <o:OLEObject Type="Embed" ProgID="Equation.DSMT4" ShapeID="_x0000_i1071" DrawAspect="Content" ObjectID="_1468075771" r:id="rId111"/>
        </w:object>
      </w:r>
      <w:r>
        <w:t>、</w:t>
      </w:r>
      <w:r>
        <w:object>
          <v:shape id="_x0000_i1072" type="#_x0000_t75" alt="eqId530f5b63e797195906285c0c03eb9276" style="width:12.3pt;height:15.9pt" o:oleicon="f" o:ole="" coordsize="21600,21600" o:preferrelative="t" filled="f" stroked="f">
            <v:stroke joinstyle="miter"/>
            <v:imagedata r:id="rId30" o:title="eqId530f5b63e797195906285c0c03eb9276"/>
            <o:lock v:ext="edit" aspectratio="t"/>
            <w10:anchorlock/>
          </v:shape>
          <o:OLEObject Type="Embed" ProgID="Equation.DSMT4" ShapeID="_x0000_i1072" DrawAspect="Content" ObjectID="_1468075772" r:id="rId112"/>
        </w:object>
      </w:r>
      <w:r>
        <w:t>都闭合时，</w:t>
      </w:r>
      <w:r>
        <w:object>
          <v:shape id="_x0000_i1073" type="#_x0000_t75" alt="eqId19f20f21a9d50b61dac519a3ddab539d" style="width:13.2pt;height:15.9pt" o:oleicon="f" o:ole="" coordsize="21600,21600" o:preferrelative="t" filled="f" stroked="f">
            <v:stroke joinstyle="miter"/>
            <v:imagedata r:id="rId11" o:title="eqId19f20f21a9d50b61dac519a3ddab539d"/>
            <o:lock v:ext="edit" aspectratio="t"/>
            <w10:anchorlock/>
          </v:shape>
          <o:OLEObject Type="Embed" ProgID="Equation.DSMT4" ShapeID="_x0000_i1073" DrawAspect="Content" ObjectID="_1468075773" r:id="rId113"/>
        </w:object>
      </w:r>
      <w:r>
        <w:t>短路，</w:t>
      </w:r>
      <w:r>
        <w:object>
          <v:shape id="_x0000_i1074" type="#_x0000_t75" alt="eqId9efc18a5bb2e53586331b2a58538a48b" style="width:11.4pt;height:17.4pt" o:oleicon="f" o:ole="" coordsize="21600,21600" o:preferrelative="t" filled="f" stroked="f">
            <v:stroke joinstyle="miter"/>
            <v:imagedata r:id="rId6" o:title="eqId9efc18a5bb2e53586331b2a58538a48b"/>
            <o:lock v:ext="edit" aspectratio="t"/>
            <w10:anchorlock/>
          </v:shape>
          <o:OLEObject Type="Embed" ProgID="Equation.DSMT4" ShapeID="_x0000_i1074" DrawAspect="Content" ObjectID="_1468075774" r:id="rId114"/>
        </w:object>
      </w:r>
      <w:r>
        <w:t>与L并联，因为L正常发光，所以电源电压</w:t>
      </w:r>
    </w:p>
    <w:p>
      <w:pPr>
        <w:spacing w:line="360" w:lineRule="auto"/>
        <w:jc w:val="center"/>
        <w:textAlignment w:val="center"/>
      </w:pPr>
      <w:r>
        <w:object>
          <v:shape id="_x0000_i1075" type="#_x0000_t75" alt="eqId44fb8e01b70e1fff78eea2a36e922d3c" style="width:58.05pt;height:15.8pt" o:oleicon="f" o:ole="" coordsize="21600,21600" o:preferrelative="t" filled="f" stroked="f">
            <v:stroke joinstyle="miter"/>
            <v:imagedata r:id="rId115" o:title="eqId44fb8e01b70e1fff78eea2a36e922d3c"/>
            <o:lock v:ext="edit" aspectratio="t"/>
            <w10:anchorlock/>
          </v:shape>
          <o:OLEObject Type="Embed" ProgID="Equation.DSMT4" ShapeID="_x0000_i1075" DrawAspect="Content" ObjectID="_1468075775" r:id="rId116"/>
        </w:object>
      </w:r>
    </w:p>
    <w:p>
      <w:pPr>
        <w:spacing w:line="360" w:lineRule="auto"/>
        <w:jc w:val="left"/>
        <w:textAlignment w:val="center"/>
      </w:pPr>
      <w:r>
        <w:t>（2）灯泡正常发光时电流</w:t>
      </w:r>
    </w:p>
    <w:p>
      <w:pPr>
        <w:spacing w:line="360" w:lineRule="auto"/>
        <w:jc w:val="center"/>
        <w:textAlignment w:val="center"/>
      </w:pPr>
      <w:r>
        <w:object>
          <v:shape id="_x0000_i1076" type="#_x0000_t75" alt="eqId16facd4952833fe464301109e6fc9719" style="width:87.1pt;height:29.9pt" o:oleicon="f" o:ole="" coordsize="21600,21600" o:preferrelative="t" filled="f" stroked="f">
            <v:stroke joinstyle="miter"/>
            <v:imagedata r:id="rId117" o:title="eqId16facd4952833fe464301109e6fc9719"/>
            <o:lock v:ext="edit" aspectratio="t"/>
            <w10:anchorlock/>
          </v:shape>
          <o:OLEObject Type="Embed" ProgID="Equation.DSMT4" ShapeID="_x0000_i1076" DrawAspect="Content" ObjectID="_1468075776" r:id="rId118"/>
        </w:object>
      </w:r>
    </w:p>
    <w:p>
      <w:pPr>
        <w:spacing w:line="360" w:lineRule="auto"/>
        <w:jc w:val="left"/>
        <w:textAlignment w:val="center"/>
      </w:pPr>
      <w:r>
        <w:t>由并联电路特点得，通过电阻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的电流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=</w:t>
      </w:r>
      <w:r>
        <w:rPr>
          <w:rFonts w:ascii="Times New Roman" w:eastAsia="Times New Roman" w:hAnsi="Times New Roman" w:cs="Times New Roman"/>
          <w:i/>
        </w:rPr>
        <w:t>I</w:t>
      </w:r>
      <w:r>
        <w:t>-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L</w:t>
      </w:r>
      <w:r>
        <w:t>=1.2A-1A=0.2A</w:t>
      </w:r>
    </w:p>
    <w:p>
      <w:pPr>
        <w:spacing w:line="360" w:lineRule="auto"/>
        <w:jc w:val="left"/>
        <w:textAlignment w:val="center"/>
      </w:pPr>
      <w:r>
        <w:t>电阻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的阻值</w:t>
      </w:r>
    </w:p>
    <w:p>
      <w:pPr>
        <w:spacing w:line="360" w:lineRule="auto"/>
        <w:jc w:val="center"/>
        <w:textAlignment w:val="center"/>
      </w:pPr>
      <w:r>
        <w:object>
          <v:shape id="_x0000_i1077" type="#_x0000_t75" alt="eqId6076681755efdc454ebcf11f3801a096" style="width:95.9pt;height:29.7pt" o:oleicon="f" o:ole="" coordsize="21600,21600" o:preferrelative="t" filled="f" stroked="f">
            <v:stroke joinstyle="miter"/>
            <v:imagedata r:id="rId119" o:title="eqId6076681755efdc454ebcf11f3801a096"/>
            <o:lock v:ext="edit" aspectratio="t"/>
            <w10:anchorlock/>
          </v:shape>
          <o:OLEObject Type="Embed" ProgID="Equation.DSMT4" ShapeID="_x0000_i1077" DrawAspect="Content" ObjectID="_1468075777" r:id="rId120"/>
        </w:object>
      </w:r>
    </w:p>
    <w:p>
      <w:pPr>
        <w:spacing w:line="360" w:lineRule="auto"/>
        <w:jc w:val="left"/>
        <w:textAlignment w:val="center"/>
      </w:pPr>
      <w:r>
        <w:t>（3）当</w:t>
      </w:r>
      <w:r>
        <w:object>
          <v:shape id="_x0000_i1078" type="#_x0000_t75" alt="eqId9d43eb0b274e00cbbc4a210da4165042" style="width:10.55pt;height:15.8pt" o:oleicon="f" o:ole="" coordsize="21600,21600" o:preferrelative="t" filled="f" stroked="f">
            <v:stroke joinstyle="miter"/>
            <v:imagedata r:id="rId28" o:title="eqId9d43eb0b274e00cbbc4a210da4165042"/>
            <o:lock v:ext="edit" aspectratio="t"/>
            <w10:anchorlock/>
          </v:shape>
          <o:OLEObject Type="Embed" ProgID="Equation.DSMT4" ShapeID="_x0000_i1078" DrawAspect="Content" ObjectID="_1468075778" r:id="rId121"/>
        </w:object>
      </w:r>
      <w:r>
        <w:t>、</w:t>
      </w:r>
      <w:r>
        <w:object>
          <v:shape id="_x0000_i1079" type="#_x0000_t75" alt="eqId530f5b63e797195906285c0c03eb9276" style="width:12.3pt;height:15.9pt" o:oleicon="f" o:ole="" coordsize="21600,21600" o:preferrelative="t" filled="f" stroked="f">
            <v:stroke joinstyle="miter"/>
            <v:imagedata r:id="rId30" o:title="eqId530f5b63e797195906285c0c03eb9276"/>
            <o:lock v:ext="edit" aspectratio="t"/>
            <w10:anchorlock/>
          </v:shape>
          <o:OLEObject Type="Embed" ProgID="Equation.DSMT4" ShapeID="_x0000_i1079" DrawAspect="Content" ObjectID="_1468075779" r:id="rId122"/>
        </w:object>
      </w:r>
      <w:r>
        <w:t>都断开时，</w:t>
      </w:r>
      <w:r>
        <w:object>
          <v:shape id="_x0000_i1080" type="#_x0000_t75" alt="eqId19f20f21a9d50b61dac519a3ddab539d" style="width:13.2pt;height:15.9pt" o:oleicon="f" o:ole="" coordsize="21600,21600" o:preferrelative="t" filled="f" stroked="f">
            <v:stroke joinstyle="miter"/>
            <v:imagedata r:id="rId11" o:title="eqId19f20f21a9d50b61dac519a3ddab539d"/>
            <o:lock v:ext="edit" aspectratio="t"/>
            <w10:anchorlock/>
          </v:shape>
          <o:OLEObject Type="Embed" ProgID="Equation.DSMT4" ShapeID="_x0000_i1080" DrawAspect="Content" ObjectID="_1468075780" r:id="rId123"/>
        </w:object>
      </w:r>
      <w:r>
        <w:t>与L串联在此电路中，灯泡电阻</w:t>
      </w:r>
    </w:p>
    <w:p>
      <w:pPr>
        <w:spacing w:line="360" w:lineRule="auto"/>
        <w:jc w:val="center"/>
        <w:textAlignment w:val="center"/>
      </w:pPr>
      <w:r>
        <w:object>
          <v:shape id="_x0000_i1081" type="#_x0000_t75" alt="eqId2129d5a3cf2f198a6eb98d6f002c0179" style="width:101.2pt;height:34.35pt" o:oleicon="f" o:ole="" coordsize="21600,21600" o:preferrelative="t" filled="f" stroked="f">
            <v:stroke joinstyle="miter"/>
            <v:imagedata r:id="rId124" o:title="eqId2129d5a3cf2f198a6eb98d6f002c0179"/>
            <o:lock v:ext="edit" aspectratio="t"/>
            <w10:anchorlock/>
          </v:shape>
          <o:OLEObject Type="Embed" ProgID="Equation.DSMT4" ShapeID="_x0000_i1081" DrawAspect="Content" ObjectID="_1468075781" r:id="rId125"/>
        </w:object>
      </w:r>
    </w:p>
    <w:p>
      <w:pPr>
        <w:spacing w:line="360" w:lineRule="auto"/>
        <w:jc w:val="left"/>
        <w:textAlignment w:val="center"/>
      </w:pPr>
      <w:r>
        <w:t>流过电路的电流</w:t>
      </w:r>
    </w:p>
    <w:p>
      <w:pPr>
        <w:spacing w:line="360" w:lineRule="auto"/>
        <w:jc w:val="center"/>
        <w:textAlignment w:val="center"/>
      </w:pPr>
      <w:r>
        <w:object>
          <v:shape id="_x0000_i1082" type="#_x0000_t75" alt="eqIdcf82c5b2b41dffcbaf6f52b99a3bd75a" style="width:161pt;height:29.9pt" o:oleicon="f" o:ole="" coordsize="21600,21600" o:preferrelative="t" filled="f" stroked="f">
            <v:stroke joinstyle="miter"/>
            <v:imagedata r:id="rId126" o:title="eqIdcf82c5b2b41dffcbaf6f52b99a3bd75a"/>
            <o:lock v:ext="edit" aspectratio="t"/>
            <w10:anchorlock/>
          </v:shape>
          <o:OLEObject Type="Embed" ProgID="Equation.DSMT4" ShapeID="_x0000_i1082" DrawAspect="Content" ObjectID="_1468075782" r:id="rId127"/>
        </w:object>
      </w:r>
    </w:p>
    <w:p>
      <w:pPr>
        <w:spacing w:line="360" w:lineRule="auto"/>
        <w:jc w:val="left"/>
        <w:textAlignment w:val="center"/>
      </w:pPr>
      <w:r>
        <w:t>灯泡实际功率</w:t>
      </w:r>
    </w:p>
    <w:p>
      <w:pPr>
        <w:spacing w:line="360" w:lineRule="auto"/>
        <w:jc w:val="center"/>
        <w:textAlignment w:val="center"/>
      </w:pPr>
      <w:r>
        <w:object>
          <v:shape id="_x0000_i1083" type="#_x0000_t75" alt="eqId397333b4b4da227b1b230283538a86bd" style="width:151.35pt;height:19.15pt" o:oleicon="f" o:ole="" coordsize="21600,21600" o:preferrelative="t" filled="f" stroked="f">
            <v:stroke joinstyle="miter"/>
            <v:imagedata r:id="rId128" o:title="eqId397333b4b4da227b1b230283538a86bd"/>
            <o:lock v:ext="edit" aspectratio="t"/>
            <w10:anchorlock/>
          </v:shape>
          <o:OLEObject Type="Embed" ProgID="Equation.DSMT4" ShapeID="_x0000_i1083" DrawAspect="Content" ObjectID="_1468075783" r:id="rId129"/>
        </w:object>
      </w:r>
    </w:p>
    <w:p>
      <w:pPr>
        <w:spacing w:line="360" w:lineRule="auto"/>
        <w:jc w:val="left"/>
        <w:textAlignment w:val="center"/>
      </w:pPr>
      <w:r>
        <w:t>答：（1）电源电压</w:t>
      </w:r>
      <w:r>
        <w:rPr>
          <w:rFonts w:ascii="Times New Roman" w:eastAsia="Times New Roman" w:hAnsi="Times New Roman" w:cs="Times New Roman"/>
          <w:i/>
        </w:rPr>
        <w:t>U</w:t>
      </w:r>
      <w:r>
        <w:t>为6V；</w:t>
      </w:r>
    </w:p>
    <w:p>
      <w:pPr>
        <w:spacing w:line="360" w:lineRule="auto"/>
        <w:jc w:val="left"/>
        <w:textAlignment w:val="center"/>
      </w:pPr>
      <w:r>
        <w:t>（2）电阻</w:t>
      </w:r>
      <w:r>
        <w:object>
          <v:shape id="_x0000_i1084" type="#_x0000_t75" alt="eqId9efc18a5bb2e53586331b2a58538a48b" style="width:11.4pt;height:17.4pt" o:oleicon="f" o:ole="" coordsize="21600,21600" o:preferrelative="t" filled="f" stroked="f">
            <v:stroke joinstyle="miter"/>
            <v:imagedata r:id="rId6" o:title="eqId9efc18a5bb2e53586331b2a58538a48b"/>
            <o:lock v:ext="edit" aspectratio="t"/>
            <w10:anchorlock/>
          </v:shape>
          <o:OLEObject Type="Embed" ProgID="Equation.DSMT4" ShapeID="_x0000_i1084" DrawAspect="Content" ObjectID="_1468075784" r:id="rId130"/>
        </w:object>
      </w:r>
      <w:r>
        <w:t>的阻值为30Ω；</w:t>
      </w:r>
    </w:p>
    <w:p>
      <w:pPr>
        <w:spacing w:line="360" w:lineRule="auto"/>
        <w:jc w:val="left"/>
        <w:textAlignment w:val="center"/>
      </w:pPr>
      <w:r>
        <w:t>（3）当</w:t>
      </w:r>
      <w:r>
        <w:object>
          <v:shape id="_x0000_i1085" type="#_x0000_t75" alt="eqId9d43eb0b274e00cbbc4a210da4165042" style="width:10.55pt;height:15.8pt" o:oleicon="f" o:ole="" coordsize="21600,21600" o:preferrelative="t" filled="f" stroked="f">
            <v:stroke joinstyle="miter"/>
            <v:imagedata r:id="rId28" o:title="eqId9d43eb0b274e00cbbc4a210da4165042"/>
            <o:lock v:ext="edit" aspectratio="t"/>
            <w10:anchorlock/>
          </v:shape>
          <o:OLEObject Type="Embed" ProgID="Equation.DSMT4" ShapeID="_x0000_i1085" DrawAspect="Content" ObjectID="_1468075785" r:id="rId131"/>
        </w:object>
      </w:r>
      <w:r>
        <w:t>、</w:t>
      </w:r>
      <w:r>
        <w:object>
          <v:shape id="_x0000_i1086" type="#_x0000_t75" alt="eqId530f5b63e797195906285c0c03eb9276" style="width:12.3pt;height:15.9pt" o:oleicon="f" o:ole="" coordsize="21600,21600" o:preferrelative="t" filled="f" stroked="f">
            <v:stroke joinstyle="miter"/>
            <v:imagedata r:id="rId30" o:title="eqId530f5b63e797195906285c0c03eb9276"/>
            <o:lock v:ext="edit" aspectratio="t"/>
            <w10:anchorlock/>
          </v:shape>
          <o:OLEObject Type="Embed" ProgID="Equation.DSMT4" ShapeID="_x0000_i1086" DrawAspect="Content" ObjectID="_1468075786" r:id="rId132"/>
        </w:object>
      </w:r>
      <w:r>
        <w:t>都断开时，小灯泡L消耗的功率为0.54W。</w:t>
      </w:r>
    </w:p>
    <w:p>
      <w:pPr>
        <w:spacing w:line="360" w:lineRule="auto"/>
        <w:jc w:val="left"/>
        <w:textAlignment w:val="center"/>
      </w:pPr>
      <w:r>
        <w:t>10．20Ω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本题考查了串联电路的特点和欧姆定律的应用，当两个开关都闭合时，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被短路，电路中只有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，电压表测电源的电压；当开关S闭合、S</w:t>
      </w:r>
      <w:r>
        <w:rPr>
          <w:vertAlign w:val="subscript"/>
        </w:rPr>
        <w:t>1</w:t>
      </w:r>
      <w:r>
        <w:t>断开时，两电阻串联，电压表测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两端的电压，根据欧姆定律和串联电路的电流特点求出的电流；利用欧姆定律求出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的阻值．</w:t>
      </w:r>
    </w:p>
    <w:p>
      <w:pPr>
        <w:spacing w:line="360" w:lineRule="auto"/>
        <w:jc w:val="left"/>
        <w:textAlignment w:val="center"/>
      </w:pPr>
      <w:r>
        <w:t>当闭合S、S</w:t>
      </w:r>
      <w:r>
        <w:rPr>
          <w:vertAlign w:val="subscript"/>
        </w:rPr>
        <w:t>1</w:t>
      </w:r>
      <w:r>
        <w:t>时，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处于短路状态，电路中只有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，电压表测电源的电压，所以电源的电压</w:t>
      </w:r>
      <w:r>
        <w:rPr>
          <w:i/>
        </w:rPr>
        <w:t>U</w:t>
      </w:r>
      <w:r>
        <w:t>＝12V，</w:t>
      </w:r>
    </w:p>
    <w:p>
      <w:pPr>
        <w:spacing w:line="360" w:lineRule="auto"/>
        <w:jc w:val="left"/>
        <w:textAlignment w:val="center"/>
      </w:pPr>
      <w:r>
        <w:t>当闭合S、断开S</w:t>
      </w:r>
      <w:r>
        <w:rPr>
          <w:vertAlign w:val="subscript"/>
        </w:rPr>
        <w:t>1</w:t>
      </w:r>
      <w:r>
        <w:t>时，两电阻串联，电压表测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两端的电压，</w:t>
      </w:r>
    </w:p>
    <w:p>
      <w:pPr>
        <w:spacing w:line="360" w:lineRule="auto"/>
        <w:jc w:val="left"/>
        <w:textAlignment w:val="center"/>
      </w:pPr>
      <w:r>
        <w:t>因为串联电路中各处的电流相等，</w:t>
      </w:r>
    </w:p>
    <w:p>
      <w:pPr>
        <w:spacing w:line="360" w:lineRule="auto"/>
        <w:jc w:val="left"/>
        <w:textAlignment w:val="center"/>
      </w:pPr>
      <w:r>
        <w:t>根据欧姆定律可得，电路中的电流：</w:t>
      </w:r>
      <w:r>
        <w:object>
          <v:shape id="_x0000_i1087" type="#_x0000_t75" alt="eqIde48ff51bf0ed2b5a990c659fad34d93c" style="width:131.1pt;height:29.65pt" o:oleicon="f" o:ole="" coordsize="21600,21600" o:preferrelative="t" filled="f" stroked="f">
            <v:stroke joinstyle="miter"/>
            <v:imagedata r:id="rId133" o:title="eqIde48ff51bf0ed2b5a990c659fad34d93c"/>
            <o:lock v:ext="edit" aspectratio="t"/>
            <w10:anchorlock/>
          </v:shape>
          <o:OLEObject Type="Embed" ProgID="Equation.DSMT4" ShapeID="_x0000_i1087" DrawAspect="Content" ObjectID="_1468075787" r:id="rId134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又因为串联电路中总电压等于各分电压之和，</w:t>
      </w:r>
    </w:p>
    <w:p>
      <w:pPr>
        <w:spacing w:line="360" w:lineRule="auto"/>
        <w:jc w:val="left"/>
        <w:textAlignment w:val="center"/>
      </w:pPr>
      <w:r>
        <w:t>所以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两端的电压</w:t>
      </w:r>
      <w:r>
        <w:object>
          <v:shape id="_x0000_i1088" type="#_x0000_t75" alt="eqId60d015443074f269aa7635ff6fc07e78" style="width:127.6pt;height:15.85pt" o:oleicon="f" o:ole="" coordsize="21600,21600" o:preferrelative="t" filled="f" stroked="f">
            <v:stroke joinstyle="miter"/>
            <v:imagedata r:id="rId135" o:title="eqId60d015443074f269aa7635ff6fc07e78"/>
            <o:lock v:ext="edit" aspectratio="t"/>
            <w10:anchorlock/>
          </v:shape>
          <o:OLEObject Type="Embed" ProgID="Equation.DSMT4" ShapeID="_x0000_i1088" DrawAspect="Content" ObjectID="_1468075788" r:id="rId136"/>
        </w:object>
      </w:r>
      <w:r>
        <w:t>，</w:t>
      </w:r>
    </w:p>
    <w:p>
      <w:pPr>
        <w:spacing w:line="360" w:lineRule="auto"/>
        <w:jc w:val="left"/>
        <w:textAlignment w:val="center"/>
      </w:pPr>
      <w:r>
        <w:t>则根据欧姆定律可得，</w:t>
      </w:r>
      <w:r>
        <w:object>
          <v:shape id="_x0000_i1089" type="#_x0000_t75" alt="eqId374f6b612656fc1bbdcc162fd6f47a99" style="width:100.3pt;height:29.7pt" o:oleicon="f" o:ole="" coordsize="21600,21600" o:preferrelative="t" filled="f" stroked="f">
            <v:stroke joinstyle="miter"/>
            <v:imagedata r:id="rId137" o:title="eqId374f6b612656fc1bbdcc162fd6f47a99"/>
            <o:lock v:ext="edit" aspectratio="t"/>
            <w10:anchorlock/>
          </v:shape>
          <o:OLEObject Type="Embed" ProgID="Equation.DSMT4" ShapeID="_x0000_i1089" DrawAspect="Content" ObjectID="_1468075789" r:id="rId138"/>
        </w:object>
      </w:r>
      <w:r>
        <w:t>．</w:t>
      </w:r>
    </w:p>
    <w:p>
      <w:pPr>
        <w:spacing w:line="360" w:lineRule="auto"/>
        <w:jc w:val="left"/>
        <w:textAlignment w:val="center"/>
      </w:pPr>
      <w:r>
        <w:t>11．(1)8.4×10</w:t>
      </w:r>
      <w:r>
        <w:rPr>
          <w:vertAlign w:val="superscript"/>
        </w:rPr>
        <w:t>6</w:t>
      </w:r>
      <w:r>
        <w:t>J；(2)4200s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由题意知：水从</w:t>
      </w:r>
      <w:r>
        <w:rPr>
          <w:i/>
        </w:rPr>
        <w:t>t</w:t>
      </w:r>
      <w:r>
        <w:rPr>
          <w:i/>
          <w:vertAlign w:val="subscript"/>
        </w:rPr>
        <w:t>0</w:t>
      </w:r>
      <w:r>
        <w:t xml:space="preserve">=20 ℃加热到 </w:t>
      </w:r>
      <w:r>
        <w:rPr>
          <w:i/>
        </w:rPr>
        <w:t>t</w:t>
      </w:r>
      <w:r>
        <w:t>=60 ℃。已知</w:t>
      </w:r>
      <w:r>
        <w:rPr>
          <w:i/>
        </w:rPr>
        <w:t xml:space="preserve"> c</w:t>
      </w:r>
      <w:r>
        <w:rPr>
          <w:i/>
          <w:vertAlign w:val="subscript"/>
        </w:rPr>
        <w:t>水</w:t>
      </w:r>
      <w:r>
        <w:t>=4.2×10</w:t>
      </w:r>
      <w:r>
        <w:rPr>
          <w:vertAlign w:val="superscript"/>
        </w:rPr>
        <w:t>3</w:t>
      </w:r>
      <w:r>
        <w:t>J/（kg•℃），</w:t>
      </w:r>
      <w:r>
        <w:rPr>
          <w:i/>
        </w:rPr>
        <w:t>m</w:t>
      </w:r>
      <w:r>
        <w:t>=50kg，则水吸收的热量</w:t>
      </w:r>
    </w:p>
    <w:p>
      <w:pPr>
        <w:spacing w:line="360" w:lineRule="auto"/>
        <w:jc w:val="center"/>
        <w:textAlignment w:val="center"/>
      </w:pPr>
      <w:r>
        <w:rPr>
          <w:i/>
        </w:rPr>
        <w:t>Q=cm</w:t>
      </w:r>
      <w:r>
        <w:t>（</w:t>
      </w:r>
      <w:r>
        <w:rPr>
          <w:i/>
        </w:rPr>
        <w:t>t</w:t>
      </w:r>
      <w:r>
        <w:t xml:space="preserve">- </w:t>
      </w:r>
      <w:r>
        <w:rPr>
          <w:i/>
        </w:rPr>
        <w:t>t</w:t>
      </w:r>
      <w:r>
        <w:rPr>
          <w:i/>
          <w:vertAlign w:val="subscript"/>
        </w:rPr>
        <w:t>0</w:t>
      </w:r>
      <w:r>
        <w:t>)=4.210</w:t>
      </w:r>
      <w:r>
        <w:rPr>
          <w:vertAlign w:val="superscript"/>
        </w:rPr>
        <w:t>3</w:t>
      </w:r>
      <w:r>
        <w:t>J/（kg•℃）×50kg×（60℃-20℃） =8.4×10</w:t>
      </w:r>
      <w:r>
        <w:rPr>
          <w:vertAlign w:val="superscript"/>
        </w:rPr>
        <w:t>6</w:t>
      </w:r>
      <w:r>
        <w:t>J</w:t>
      </w:r>
    </w:p>
    <w:p>
      <w:pPr>
        <w:spacing w:line="360" w:lineRule="auto"/>
        <w:jc w:val="left"/>
        <w:textAlignment w:val="center"/>
      </w:pPr>
      <w:r>
        <w:t>不计热量损失</w:t>
      </w:r>
    </w:p>
    <w:p>
      <w:pPr>
        <w:spacing w:line="360" w:lineRule="auto"/>
        <w:jc w:val="center"/>
        <w:textAlignment w:val="center"/>
      </w:pPr>
      <w:r>
        <w:rPr>
          <w:i/>
        </w:rPr>
        <w:t>W=Q</w:t>
      </w:r>
      <w:r>
        <w:t>=8.4×10</w:t>
      </w:r>
      <w:r>
        <w:rPr>
          <w:vertAlign w:val="superscript"/>
        </w:rPr>
        <w:t>6</w:t>
      </w:r>
      <w:r>
        <w:t>J，</w:t>
      </w:r>
      <w:r>
        <w:rPr>
          <w:i/>
        </w:rPr>
        <w:t>P</w:t>
      </w:r>
      <w:r>
        <w:t>=2000W</w:t>
      </w:r>
    </w:p>
    <w:p>
      <w:pPr>
        <w:spacing w:line="360" w:lineRule="auto"/>
        <w:jc w:val="left"/>
        <w:textAlignment w:val="center"/>
      </w:pPr>
      <w:r>
        <w:t>则加热所需要的时间</w:t>
      </w:r>
    </w:p>
    <w:p>
      <w:pPr>
        <w:spacing w:line="360" w:lineRule="auto"/>
        <w:jc w:val="center"/>
        <w:textAlignment w:val="center"/>
      </w:pPr>
      <w:r>
        <w:object>
          <v:shape id="_x0000_i1090" type="#_x0000_t75" alt="eqIdbf0be1af421a647897d556be52afa12c" style="width:129.35pt;height:29pt" o:oleicon="f" o:ole="" coordsize="21600,21600" o:preferrelative="t" filled="f" stroked="f">
            <v:stroke joinstyle="miter"/>
            <v:imagedata r:id="rId139" o:title="eqIdbf0be1af421a647897d556be52afa12c"/>
            <o:lock v:ext="edit" aspectratio="t"/>
            <w10:anchorlock/>
          </v:shape>
          <o:OLEObject Type="Embed" ProgID="Equation.DSMT4" ShapeID="_x0000_i1090" DrawAspect="Content" ObjectID="_1468075790" r:id="rId140"/>
        </w:object>
      </w:r>
    </w:p>
    <w:p>
      <w:pPr>
        <w:spacing w:line="360" w:lineRule="auto"/>
        <w:jc w:val="left"/>
        <w:textAlignment w:val="center"/>
      </w:pPr>
      <w:r>
        <w:t>答：(1) 水吸收的热量8.4×10</w:t>
      </w:r>
      <w:r>
        <w:rPr>
          <w:vertAlign w:val="superscript"/>
        </w:rPr>
        <w:t>6</w:t>
      </w:r>
      <w:r>
        <w:t>J；</w:t>
      </w:r>
    </w:p>
    <w:p>
      <w:pPr>
        <w:spacing w:line="360" w:lineRule="auto"/>
        <w:jc w:val="left"/>
        <w:textAlignment w:val="center"/>
      </w:pPr>
      <w:r>
        <w:t>(2) 加热所需要的时间为4200s。</w:t>
      </w:r>
    </w:p>
    <w:p>
      <w:pPr>
        <w:spacing w:line="360" w:lineRule="auto"/>
        <w:jc w:val="left"/>
        <w:textAlignment w:val="center"/>
      </w:pPr>
      <w:r>
        <w:t>12．（1）0.5A；（2）55Ω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解：（1）低温档时，开关S</w:t>
      </w:r>
      <w:r>
        <w:rPr>
          <w:vertAlign w:val="subscript"/>
        </w:rPr>
        <w:t>1</w:t>
      </w:r>
      <w:r>
        <w:t>闭合S</w:t>
      </w:r>
      <w:r>
        <w:rPr>
          <w:vertAlign w:val="subscript"/>
        </w:rPr>
        <w:t>2</w:t>
      </w:r>
      <w:r>
        <w:t>断开，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接入电路，低温档功率为110W，通过电路的电流</w:t>
      </w:r>
    </w:p>
    <w:p>
      <w:pPr>
        <w:spacing w:line="360" w:lineRule="auto"/>
        <w:jc w:val="center"/>
        <w:textAlignment w:val="center"/>
      </w:pPr>
      <w:r>
        <w:object>
          <v:shape id="_x0000_i1091" type="#_x0000_t75" alt="eqId4bb242a3ec96dfddcf38cf21edb69ba8" style="width:104.7pt;height:28.3pt" o:oleicon="f" o:ole="" coordsize="21600,21600" o:preferrelative="t" filled="f" stroked="f">
            <v:stroke joinstyle="miter"/>
            <v:imagedata r:id="rId141" o:title="eqId4bb242a3ec96dfddcf38cf21edb69ba8"/>
            <o:lock v:ext="edit" aspectratio="t"/>
            <w10:anchorlock/>
          </v:shape>
          <o:OLEObject Type="Embed" ProgID="Equation.DSMT4" ShapeID="_x0000_i1091" DrawAspect="Content" ObjectID="_1468075791" r:id="rId142"/>
        </w:object>
      </w:r>
    </w:p>
    <w:p>
      <w:pPr>
        <w:spacing w:line="360" w:lineRule="auto"/>
        <w:jc w:val="left"/>
        <w:textAlignment w:val="center"/>
      </w:pPr>
      <w:r>
        <w:t>（2）高温档时，开关S</w:t>
      </w:r>
      <w:r>
        <w:rPr>
          <w:vertAlign w:val="subscript"/>
        </w:rPr>
        <w:t>1</w:t>
      </w:r>
      <w:r>
        <w:t xml:space="preserve"> S</w:t>
      </w:r>
      <w:r>
        <w:rPr>
          <w:vertAlign w:val="subscript"/>
        </w:rPr>
        <w:t>2</w:t>
      </w:r>
      <w:r>
        <w:t>闭合，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、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并联，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功率为</w:t>
      </w:r>
    </w:p>
    <w:p>
      <w:pPr>
        <w:spacing w:line="360" w:lineRule="auto"/>
        <w:jc w:val="center"/>
        <w:textAlignment w:val="center"/>
      </w:pPr>
      <w:r>
        <w:object>
          <v:shape id="_x0000_i1092" type="#_x0000_t75" alt="eqId607f96c822ae59afd829b817aabf744a" style="width:164.55pt;height:16.5pt" o:oleicon="f" o:ole="" coordsize="21600,21600" o:preferrelative="t" filled="f" stroked="f">
            <v:stroke joinstyle="miter"/>
            <v:imagedata r:id="rId143" o:title="eqId607f96c822ae59afd829b817aabf744a"/>
            <o:lock v:ext="edit" aspectratio="t"/>
            <w10:anchorlock/>
          </v:shape>
          <o:OLEObject Type="Embed" ProgID="Equation.DSMT4" ShapeID="_x0000_i1092" DrawAspect="Content" ObjectID="_1468075792" r:id="rId144"/>
        </w:object>
      </w:r>
    </w:p>
    <w:p>
      <w:pPr>
        <w:spacing w:line="360" w:lineRule="auto"/>
        <w:jc w:val="left"/>
        <w:textAlignment w:val="center"/>
      </w:pPr>
      <w:r>
        <w:t>电热丝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</w:t>
      </w:r>
    </w:p>
    <w:p>
      <w:pPr>
        <w:spacing w:line="360" w:lineRule="auto"/>
        <w:jc w:val="center"/>
        <w:textAlignment w:val="center"/>
      </w:pPr>
      <w:r>
        <w:object>
          <v:shape id="_x0000_i1093" type="#_x0000_t75" alt="eqId6e4e15a256b0e23305162b96e7fd01a2" style="width:115.25pt;height:31.6pt" o:oleicon="f" o:ole="" coordsize="21600,21600" o:preferrelative="t" filled="f" stroked="f">
            <v:stroke joinstyle="miter"/>
            <v:imagedata r:id="rId145" o:title="eqId6e4e15a256b0e23305162b96e7fd01a2"/>
            <o:lock v:ext="edit" aspectratio="t"/>
            <w10:anchorlock/>
          </v:shape>
          <o:OLEObject Type="Embed" ProgID="Equation.DSMT4" ShapeID="_x0000_i1093" DrawAspect="Content" ObjectID="_1468075793" r:id="rId146"/>
        </w:object>
      </w:r>
    </w:p>
    <w:p>
      <w:pPr>
        <w:spacing w:line="360" w:lineRule="auto"/>
        <w:jc w:val="left"/>
        <w:textAlignment w:val="center"/>
      </w:pPr>
      <w:r>
        <w:t>答：（1）低温档时通过电路的电流0.5A；</w:t>
      </w:r>
    </w:p>
    <w:p>
      <w:pPr>
        <w:spacing w:line="360" w:lineRule="auto"/>
        <w:jc w:val="left"/>
        <w:textAlignment w:val="center"/>
      </w:pPr>
      <w:r>
        <w:t>（2）电热丝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的阻值55Ω。</w:t>
      </w:r>
    </w:p>
    <w:p>
      <w:pPr>
        <w:spacing w:line="360" w:lineRule="auto"/>
        <w:jc w:val="left"/>
        <w:textAlignment w:val="center"/>
      </w:pPr>
      <w:r>
        <w:t>13．（1）</w:t>
      </w:r>
      <w:r>
        <w:object>
          <v:shape id="_x0000_i1094" type="#_x0000_t75" alt="eqIdef7646ce35e27d7245de1f0940a056e1" style="width:50.1pt;height:15.1pt" o:oleicon="f" o:ole="" coordsize="21600,21600" o:preferrelative="t" filled="f" stroked="f">
            <v:stroke joinstyle="miter"/>
            <v:imagedata r:id="rId147" o:title="eqIdef7646ce35e27d7245de1f0940a056e1"/>
            <o:lock v:ext="edit" aspectratio="t"/>
            <w10:anchorlock/>
          </v:shape>
          <o:OLEObject Type="Embed" ProgID="Equation.DSMT4" ShapeID="_x0000_i1094" DrawAspect="Content" ObjectID="_1468075794" r:id="rId148"/>
        </w:object>
      </w:r>
      <w:r>
        <w:t>；（2）58.3min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解：（1）正常工作时，水吸收的热量</w:t>
      </w:r>
    </w:p>
    <w:p>
      <w:pPr>
        <w:spacing w:line="360" w:lineRule="auto"/>
        <w:jc w:val="center"/>
        <w:textAlignment w:val="center"/>
      </w:pPr>
      <w:r>
        <w:object>
          <v:shape id="_x0000_i1095" type="#_x0000_t75" alt="eqId065d57087920d796f29f5cb22d9a0bcf" style="width:261.35pt;height:16pt" o:oleicon="f" o:ole="" coordsize="21600,21600" o:preferrelative="t" filled="f" stroked="f">
            <v:stroke joinstyle="miter"/>
            <v:imagedata r:id="rId149" o:title="eqId065d57087920d796f29f5cb22d9a0bcf"/>
            <o:lock v:ext="edit" aspectratio="t"/>
            <w10:anchorlock/>
          </v:shape>
          <o:OLEObject Type="Embed" ProgID="Equation.DSMT4" ShapeID="_x0000_i1095" DrawAspect="Content" ObjectID="_1468075795" r:id="rId150"/>
        </w:object>
      </w:r>
    </w:p>
    <w:p>
      <w:pPr>
        <w:spacing w:line="360" w:lineRule="auto"/>
        <w:jc w:val="left"/>
        <w:textAlignment w:val="center"/>
      </w:pPr>
      <w:r>
        <w:t>（2）加热棒产的热量</w:t>
      </w:r>
    </w:p>
    <w:p>
      <w:pPr>
        <w:spacing w:line="360" w:lineRule="auto"/>
        <w:jc w:val="center"/>
        <w:textAlignment w:val="center"/>
      </w:pPr>
      <w:r>
        <w:object>
          <v:shape id="_x0000_i1096" type="#_x0000_t75" alt="eqId970692a4e897e5d25d5c85bc33b3a031" style="width:143.4pt;height:30.75pt" o:oleicon="f" o:ole="" coordsize="21600,21600" o:preferrelative="t" filled="f" stroked="f">
            <v:stroke joinstyle="miter"/>
            <v:imagedata r:id="rId151" o:title="eqId970692a4e897e5d25d5c85bc33b3a031"/>
            <o:lock v:ext="edit" aspectratio="t"/>
            <w10:anchorlock/>
          </v:shape>
          <o:OLEObject Type="Embed" ProgID="Equation.DSMT4" ShapeID="_x0000_i1096" DrawAspect="Content" ObjectID="_1468075796" r:id="rId152"/>
        </w:object>
      </w:r>
    </w:p>
    <w:p>
      <w:pPr>
        <w:spacing w:line="360" w:lineRule="auto"/>
        <w:jc w:val="left"/>
        <w:textAlignment w:val="center"/>
      </w:pPr>
      <w:r>
        <w:t>加热时间</w:t>
      </w:r>
    </w:p>
    <w:p>
      <w:pPr>
        <w:spacing w:line="360" w:lineRule="auto"/>
        <w:jc w:val="center"/>
        <w:textAlignment w:val="center"/>
      </w:pPr>
      <w:r>
        <w:object>
          <v:shape id="_x0000_i1097" type="#_x0000_t75" alt="eqIdc54ba5e842f0d133c8b68a6eeb5768d6" style="width:174.2pt;height:28.8pt" o:oleicon="f" o:ole="" coordsize="21600,21600" o:preferrelative="t" filled="f" stroked="f">
            <v:stroke joinstyle="miter"/>
            <v:imagedata r:id="rId153" o:title="eqIdc54ba5e842f0d133c8b68a6eeb5768d6"/>
            <o:lock v:ext="edit" aspectratio="t"/>
            <w10:anchorlock/>
          </v:shape>
          <o:OLEObject Type="Embed" ProgID="Equation.DSMT4" ShapeID="_x0000_i1097" DrawAspect="Content" ObjectID="_1468075797" r:id="rId154"/>
        </w:object>
      </w:r>
      <w:r>
        <w:t xml:space="preserve"> </w:t>
      </w:r>
    </w:p>
    <w:p>
      <w:pPr>
        <w:spacing w:line="360" w:lineRule="auto"/>
        <w:jc w:val="left"/>
        <w:textAlignment w:val="center"/>
      </w:pPr>
      <w:r>
        <w:t>答：（1）水吸收的热量</w:t>
      </w:r>
      <w:r>
        <w:object>
          <v:shape id="_x0000_i1098" type="#_x0000_t75" alt="eqIdef7646ce35e27d7245de1f0940a056e1" style="width:50.1pt;height:15.1pt" o:oleicon="f" o:ole="" coordsize="21600,21600" o:preferrelative="t" filled="f" stroked="f">
            <v:stroke joinstyle="miter"/>
            <v:imagedata r:id="rId147" o:title="eqIdef7646ce35e27d7245de1f0940a056e1"/>
            <o:lock v:ext="edit" aspectratio="t"/>
            <w10:anchorlock/>
          </v:shape>
          <o:OLEObject Type="Embed" ProgID="Equation.DSMT4" ShapeID="_x0000_i1098" DrawAspect="Content" ObjectID="_1468075798" r:id="rId155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（2）加热棒每次工作的时间是58.3min。</w:t>
      </w:r>
    </w:p>
    <w:p>
      <w:pPr>
        <w:spacing w:line="360" w:lineRule="auto"/>
        <w:jc w:val="left"/>
        <w:textAlignment w:val="center"/>
      </w:pPr>
      <w:r>
        <w:t>14．（1）6.72</w:t>
      </w:r>
      <w:r>
        <w:object>
          <v:shape id="_x0000_i1099" type="#_x0000_t75" alt="eqId2468403b3eba9e40bfa36f464e927738" style="width:7.9pt;height:8.55pt" o:oleicon="f" o:ole="" coordsize="21600,21600" o:preferrelative="t" filled="f" stroked="f">
            <v:stroke joinstyle="miter"/>
            <v:imagedata r:id="rId156" o:title="eqId2468403b3eba9e40bfa36f464e927738"/>
            <o:lock v:ext="edit" aspectratio="t"/>
            <w10:anchorlock/>
          </v:shape>
          <o:OLEObject Type="Embed" ProgID="Equation.DSMT4" ShapeID="_x0000_i1099" DrawAspect="Content" ObjectID="_1468075799" r:id="rId157"/>
        </w:object>
      </w:r>
      <w:r>
        <w:t>10</w:t>
      </w:r>
      <w:r>
        <w:rPr>
          <w:vertAlign w:val="superscript"/>
        </w:rPr>
        <w:t>5</w:t>
      </w:r>
      <w:r>
        <w:t>J；（2）84%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解：（1）水吸收的热量为</w:t>
      </w:r>
    </w:p>
    <w:p>
      <w:pPr>
        <w:spacing w:line="360" w:lineRule="auto"/>
        <w:jc w:val="center"/>
        <w:textAlignment w:val="center"/>
      </w:pPr>
      <w:r>
        <w:object>
          <v:shape id="_x0000_i1100" type="#_x0000_t75" alt="eqIdbf67084dd037e7178b4c0f87b92df2b7" style="width:290.4pt;height:17.8pt" o:oleicon="f" o:ole="" coordsize="21600,21600" o:preferrelative="t" filled="f" stroked="f">
            <v:stroke joinstyle="miter"/>
            <v:imagedata r:id="rId158" o:title="eqIdbf67084dd037e7178b4c0f87b92df2b7"/>
            <o:lock v:ext="edit" aspectratio="t"/>
            <w10:anchorlock/>
          </v:shape>
          <o:OLEObject Type="Embed" ProgID="Equation.DSMT4" ShapeID="_x0000_i1100" DrawAspect="Content" ObjectID="_1468075800" r:id="rId159"/>
        </w:object>
      </w:r>
    </w:p>
    <w:p>
      <w:pPr>
        <w:spacing w:line="360" w:lineRule="auto"/>
        <w:jc w:val="left"/>
        <w:textAlignment w:val="center"/>
      </w:pPr>
      <w:r>
        <w:t>（2）加热时功率为</w:t>
      </w:r>
      <w:r>
        <w:rPr>
          <w:rFonts w:ascii="Times New Roman" w:eastAsia="Times New Roman" w:hAnsi="Times New Roman" w:cs="Times New Roman"/>
          <w:i/>
        </w:rPr>
        <w:t>P</w:t>
      </w:r>
      <w:r>
        <w:t>=800W，消耗的电能为</w:t>
      </w:r>
    </w:p>
    <w:p>
      <w:pPr>
        <w:spacing w:line="360" w:lineRule="auto"/>
        <w:jc w:val="center"/>
        <w:textAlignment w:val="center"/>
      </w:pPr>
      <w:r>
        <w:object>
          <v:shape id="_x0000_i1101" type="#_x0000_t75" alt="eqId02362bedb4e98d472afa60c04499b9b8" style="width:144.3pt;height:14.05pt" o:oleicon="f" o:ole="" coordsize="21600,21600" o:preferrelative="t" filled="f" stroked="f">
            <v:stroke joinstyle="miter"/>
            <v:imagedata r:id="rId160" o:title="eqId02362bedb4e98d472afa60c04499b9b8"/>
            <o:lock v:ext="edit" aspectratio="t"/>
            <w10:anchorlock/>
          </v:shape>
          <o:OLEObject Type="Embed" ProgID="Equation.DSMT4" ShapeID="_x0000_i1101" DrawAspect="Content" ObjectID="_1468075801" r:id="rId161"/>
        </w:object>
      </w:r>
    </w:p>
    <w:p>
      <w:pPr>
        <w:spacing w:line="360" w:lineRule="auto"/>
        <w:jc w:val="left"/>
        <w:textAlignment w:val="center"/>
      </w:pPr>
      <w:r>
        <w:t>该电热水壶加热时的效率是</w:t>
      </w:r>
    </w:p>
    <w:p>
      <w:pPr>
        <w:spacing w:line="360" w:lineRule="auto"/>
        <w:jc w:val="center"/>
        <w:textAlignment w:val="center"/>
      </w:pPr>
      <w:r>
        <w:object>
          <v:shape id="_x0000_i1102" type="#_x0000_t75" alt="eqId172517fd1dacb6c5143380577d1d40b8" style="width:185.65pt;height:29pt" o:oleicon="f" o:ole="" coordsize="21600,21600" o:preferrelative="t" filled="f" stroked="f">
            <v:stroke joinstyle="miter"/>
            <v:imagedata r:id="rId162" o:title="eqId172517fd1dacb6c5143380577d1d40b8"/>
            <o:lock v:ext="edit" aspectratio="t"/>
            <w10:anchorlock/>
          </v:shape>
          <o:OLEObject Type="Embed" ProgID="Equation.DSMT4" ShapeID="_x0000_i1102" DrawAspect="Content" ObjectID="_1468075802" r:id="rId163"/>
        </w:object>
      </w:r>
    </w:p>
    <w:p>
      <w:pPr>
        <w:spacing w:line="360" w:lineRule="auto"/>
        <w:jc w:val="left"/>
        <w:textAlignment w:val="center"/>
      </w:pPr>
      <w:r>
        <w:t>答：（1）水吸收的热量是</w:t>
      </w:r>
      <w:r>
        <w:object>
          <v:shape id="_x0000_i1103" type="#_x0000_t75" alt="eqId09b87c050ea78b7fbd0218090852a933" style="width:48.35pt;height:13.7pt" o:oleicon="f" o:ole="" coordsize="21600,21600" o:preferrelative="t" filled="f" stroked="f">
            <v:stroke joinstyle="miter"/>
            <v:imagedata r:id="rId164" o:title="eqId09b87c050ea78b7fbd0218090852a933"/>
            <o:lock v:ext="edit" aspectratio="t"/>
            <w10:anchorlock/>
          </v:shape>
          <o:OLEObject Type="Embed" ProgID="Equation.DSMT4" ShapeID="_x0000_i1103" DrawAspect="Content" ObjectID="_1468075803" r:id="rId165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（2）该电热水壶加热时的效率是84%。</w:t>
      </w:r>
    </w:p>
    <w:p>
      <w:pPr>
        <w:spacing w:line="360" w:lineRule="auto"/>
        <w:jc w:val="left"/>
        <w:textAlignment w:val="center"/>
      </w:pPr>
      <w:r>
        <w:t>15．（1）8.4×10</w:t>
      </w:r>
      <w:r>
        <w:rPr>
          <w:vertAlign w:val="superscript"/>
        </w:rPr>
        <w:t>5</w:t>
      </w:r>
      <w:r>
        <w:t>J；（2）87.5%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解：（1）5kg的水从20℃加热到60℃需要吸收的热量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Q</w:t>
      </w:r>
      <w:r>
        <w:rPr>
          <w:rFonts w:ascii="MS Mincho" w:eastAsia="MS Mincho" w:hAnsi="MS Mincho" w:cs="MS Mincho"/>
          <w:i/>
          <w:vertAlign w:val="subscript"/>
        </w:rPr>
        <w:t>吸</w:t>
      </w:r>
      <w:r>
        <w:t>=</w:t>
      </w:r>
      <w:r>
        <w:rPr>
          <w:rFonts w:ascii="Times New Roman" w:eastAsia="Times New Roman" w:hAnsi="Times New Roman" w:cs="Times New Roman"/>
          <w:i/>
        </w:rPr>
        <w:t>cm</w:t>
      </w:r>
      <w:r>
        <w:t>(</w:t>
      </w:r>
      <w:r>
        <w:rPr>
          <w:rFonts w:ascii="Times New Roman" w:eastAsia="Times New Roman" w:hAnsi="Times New Roman" w:cs="Times New Roman"/>
          <w:i/>
        </w:rPr>
        <w:t>t</w:t>
      </w:r>
      <w:r>
        <w:t>-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)=4.2×10</w:t>
      </w:r>
      <w:r>
        <w:rPr>
          <w:vertAlign w:val="superscript"/>
        </w:rPr>
        <w:t>3</w:t>
      </w:r>
      <w:r>
        <w:t>J/(kg·℃)×5kg×(60℃-20℃)=8.4×10</w:t>
      </w:r>
      <w:r>
        <w:rPr>
          <w:vertAlign w:val="superscript"/>
        </w:rPr>
        <w:t>5</w:t>
      </w:r>
      <w:r>
        <w:t>J</w:t>
      </w:r>
    </w:p>
    <w:p>
      <w:pPr>
        <w:spacing w:line="360" w:lineRule="auto"/>
        <w:jc w:val="left"/>
        <w:textAlignment w:val="center"/>
      </w:pPr>
      <w:r>
        <w:t>（2）由</w:t>
      </w:r>
      <w:r>
        <w:rPr>
          <w:rFonts w:ascii="Times New Roman" w:eastAsia="Times New Roman" w:hAnsi="Times New Roman" w:cs="Times New Roman"/>
          <w:i/>
        </w:rPr>
        <w:t>W=Pt</w:t>
      </w:r>
      <w:r>
        <w:t>可得，电加热器正常工作8min所产生的热量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Q</w:t>
      </w:r>
      <w:r>
        <w:rPr>
          <w:rFonts w:ascii="MS Mincho" w:eastAsia="MS Mincho" w:hAnsi="MS Mincho" w:cs="MS Mincho"/>
          <w:i/>
          <w:vertAlign w:val="subscript"/>
        </w:rPr>
        <w:t>放</w:t>
      </w:r>
      <w:r>
        <w:t>=</w:t>
      </w:r>
      <w:r>
        <w:rPr>
          <w:rFonts w:ascii="Times New Roman" w:eastAsia="Times New Roman" w:hAnsi="Times New Roman" w:cs="Times New Roman"/>
          <w:i/>
        </w:rPr>
        <w:t>W</w:t>
      </w:r>
      <w:r>
        <w:t>=</w:t>
      </w:r>
      <w:r>
        <w:rPr>
          <w:rFonts w:ascii="Times New Roman" w:eastAsia="Times New Roman" w:hAnsi="Times New Roman" w:cs="Times New Roman"/>
          <w:i/>
        </w:rPr>
        <w:t>Pt</w:t>
      </w:r>
      <w:r>
        <w:t>=2000W×8×60s=9.6×10</w:t>
      </w:r>
      <w:r>
        <w:rPr>
          <w:vertAlign w:val="superscript"/>
        </w:rPr>
        <w:t>5</w:t>
      </w:r>
      <w:r>
        <w:t>J</w:t>
      </w:r>
    </w:p>
    <w:p>
      <w:pPr>
        <w:spacing w:line="360" w:lineRule="auto"/>
        <w:jc w:val="left"/>
        <w:textAlignment w:val="center"/>
      </w:pPr>
      <w:r>
        <w:t>此加热器的热效率</w:t>
      </w:r>
    </w:p>
    <w:p>
      <w:pPr>
        <w:spacing w:line="360" w:lineRule="auto"/>
        <w:jc w:val="center"/>
        <w:textAlignment w:val="center"/>
      </w:pPr>
      <w:r>
        <w:object>
          <v:shape id="_x0000_i1104" type="#_x0000_t75" alt="eqId4b14ee3157d27002329f5012bd7f4586" style="width:188.3pt;height:32.35pt" o:oleicon="f" o:ole="" coordsize="21600,21600" o:preferrelative="t" filled="f" stroked="f">
            <v:stroke joinstyle="miter"/>
            <v:imagedata r:id="rId166" o:title="eqId4b14ee3157d27002329f5012bd7f4586"/>
            <o:lock v:ext="edit" aspectratio="t"/>
            <w10:anchorlock/>
          </v:shape>
          <o:OLEObject Type="Embed" ProgID="Equation.DSMT4" ShapeID="_x0000_i1104" DrawAspect="Content" ObjectID="_1468075804" r:id="rId167"/>
        </w:object>
      </w:r>
    </w:p>
    <w:p>
      <w:pPr>
        <w:spacing w:line="360" w:lineRule="auto"/>
        <w:jc w:val="left"/>
        <w:textAlignment w:val="center"/>
      </w:pPr>
      <w:r>
        <w:t>答：（1）水吸收的热量是为8.4×10</w:t>
      </w:r>
      <w:r>
        <w:rPr>
          <w:vertAlign w:val="superscript"/>
        </w:rPr>
        <w:t>5</w:t>
      </w:r>
      <w:r>
        <w:t>J；</w:t>
      </w:r>
    </w:p>
    <w:p>
      <w:pPr>
        <w:spacing w:line="360" w:lineRule="auto"/>
        <w:jc w:val="left"/>
        <w:textAlignment w:val="center"/>
      </w:pPr>
      <w:r>
        <w:t>（2）此电加热器的热效率为87.5%。</w:t>
      </w:r>
    </w:p>
    <w:p>
      <w:pPr>
        <w:spacing w:line="360" w:lineRule="auto"/>
        <w:jc w:val="left"/>
        <w:textAlignment w:val="center"/>
      </w:pPr>
      <w:r>
        <w:t>16．（1）6Ω；（2）1.5W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解：（1）为了保证小灯泡正常发光，与小灯泡串联的定值电阻的电压为</w:t>
      </w:r>
    </w:p>
    <w:p>
      <w:pPr>
        <w:spacing w:line="360" w:lineRule="auto"/>
        <w:jc w:val="center"/>
        <w:textAlignment w:val="center"/>
      </w:pPr>
      <w:r>
        <w:object>
          <v:shape id="_x0000_i1105" type="#_x0000_t75" alt="eqIdbf9d2f59d9490670f511c0bc0b3cd83d" style="width:110.85pt;height:15.8pt" o:oleicon="f" o:ole="" coordsize="21600,21600" o:preferrelative="t" filled="f" stroked="f">
            <v:stroke joinstyle="miter"/>
            <v:imagedata r:id="rId168" o:title="eqIdbf9d2f59d9490670f511c0bc0b3cd83d"/>
            <o:lock v:ext="edit" aspectratio="t"/>
            <w10:anchorlock/>
          </v:shape>
          <o:OLEObject Type="Embed" ProgID="Equation.DSMT4" ShapeID="_x0000_i1105" DrawAspect="Content" ObjectID="_1468075805" r:id="rId169"/>
        </w:object>
      </w:r>
    </w:p>
    <w:p>
      <w:pPr>
        <w:spacing w:line="360" w:lineRule="auto"/>
        <w:jc w:val="left"/>
        <w:textAlignment w:val="center"/>
      </w:pPr>
      <w:r>
        <w:t>由</w:t>
      </w:r>
      <w:r>
        <w:object>
          <v:shape id="_x0000_i1106" type="#_x0000_t75" alt="eqIdd8240bf18eb82b442c88b2447aebfdc8" style="width:32.55pt;height:12.6pt" o:oleicon="f" o:ole="" coordsize="21600,21600" o:preferrelative="t" filled="f" stroked="f">
            <v:stroke joinstyle="miter"/>
            <v:imagedata r:id="rId170" o:title="eqIdd8240bf18eb82b442c88b2447aebfdc8"/>
            <o:lock v:ext="edit" aspectratio="t"/>
            <w10:anchorlock/>
          </v:shape>
          <o:OLEObject Type="Embed" ProgID="Equation.DSMT4" ShapeID="_x0000_i1106" DrawAspect="Content" ObjectID="_1468075806" r:id="rId171"/>
        </w:object>
      </w:r>
      <w:r>
        <w:t>得，灯泡的电流为</w:t>
      </w:r>
    </w:p>
    <w:p>
      <w:pPr>
        <w:spacing w:line="360" w:lineRule="auto"/>
        <w:jc w:val="center"/>
        <w:textAlignment w:val="center"/>
      </w:pPr>
      <w:r>
        <w:object>
          <v:shape id="_x0000_i1107" type="#_x0000_t75" alt="eqId5abbbec56b4ac05b47c4eea311079707" style="width:91.45pt;height:29.6pt" o:oleicon="f" o:ole="" coordsize="21600,21600" o:preferrelative="t" filled="f" stroked="f">
            <v:stroke joinstyle="miter"/>
            <v:imagedata r:id="rId172" o:title="eqId5abbbec56b4ac05b47c4eea311079707"/>
            <o:lock v:ext="edit" aspectratio="t"/>
            <w10:anchorlock/>
          </v:shape>
          <o:OLEObject Type="Embed" ProgID="Equation.DSMT4" ShapeID="_x0000_i1107" DrawAspect="Content" ObjectID="_1468075807" r:id="rId173"/>
        </w:object>
      </w:r>
    </w:p>
    <w:p>
      <w:pPr>
        <w:spacing w:line="360" w:lineRule="auto"/>
        <w:jc w:val="left"/>
        <w:textAlignment w:val="center"/>
      </w:pPr>
      <w:r>
        <w:t>电阻的电流为</w:t>
      </w:r>
    </w:p>
    <w:p>
      <w:pPr>
        <w:spacing w:line="360" w:lineRule="auto"/>
        <w:jc w:val="center"/>
        <w:textAlignment w:val="center"/>
      </w:pPr>
      <w:r>
        <w:object>
          <v:shape id="_x0000_i1108" type="#_x0000_t75" alt="eqIdcf2dd83617b8cbacbfe5f73aa8c75edc" style="width:59.8pt;height:15.75pt" o:oleicon="f" o:ole="" coordsize="21600,21600" o:preferrelative="t" filled="f" stroked="f">
            <v:stroke joinstyle="miter"/>
            <v:imagedata r:id="rId174" o:title="eqIdcf2dd83617b8cbacbfe5f73aa8c75edc"/>
            <o:lock v:ext="edit" aspectratio="t"/>
            <w10:anchorlock/>
          </v:shape>
          <o:OLEObject Type="Embed" ProgID="Equation.DSMT4" ShapeID="_x0000_i1108" DrawAspect="Content" ObjectID="_1468075808" r:id="rId175"/>
        </w:object>
      </w:r>
    </w:p>
    <w:p>
      <w:pPr>
        <w:spacing w:line="360" w:lineRule="auto"/>
        <w:jc w:val="left"/>
        <w:textAlignment w:val="center"/>
      </w:pPr>
      <w:r>
        <w:t>由</w:t>
      </w:r>
      <w:r>
        <w:object>
          <v:shape id="_x0000_i1109" type="#_x0000_t75" alt="eqId9c83f61a0d94fac4f83902a3ca0fc862" style="width:29pt;height:27.05pt" o:oleicon="f" o:ole="" coordsize="21600,21600" o:preferrelative="t" filled="f" stroked="f">
            <v:stroke joinstyle="miter"/>
            <v:imagedata r:id="rId176" o:title="eqId9c83f61a0d94fac4f83902a3ca0fc862"/>
            <o:lock v:ext="edit" aspectratio="t"/>
            <w10:anchorlock/>
          </v:shape>
          <o:OLEObject Type="Embed" ProgID="Equation.DSMT4" ShapeID="_x0000_i1109" DrawAspect="Content" ObjectID="_1468075809" r:id="rId177"/>
        </w:object>
      </w:r>
      <w:r>
        <w:t>得，此定值电阻阻值</w:t>
      </w:r>
    </w:p>
    <w:p>
      <w:pPr>
        <w:spacing w:line="360" w:lineRule="auto"/>
        <w:jc w:val="center"/>
        <w:textAlignment w:val="center"/>
      </w:pPr>
      <w:r>
        <w:object>
          <v:shape id="_x0000_i1110" type="#_x0000_t75" alt="eqIdce7bf2b3e960934eac3582f591470ff1" style="width:88.85pt;height:29.6pt" o:oleicon="f" o:ole="" coordsize="21600,21600" o:preferrelative="t" filled="f" stroked="f">
            <v:stroke joinstyle="miter"/>
            <v:imagedata r:id="rId178" o:title="eqIdce7bf2b3e960934eac3582f591470ff1"/>
            <o:lock v:ext="edit" aspectratio="t"/>
            <w10:anchorlock/>
          </v:shape>
          <o:OLEObject Type="Embed" ProgID="Equation.DSMT4" ShapeID="_x0000_i1110" DrawAspect="Content" ObjectID="_1468075810" r:id="rId179"/>
        </w:object>
      </w:r>
    </w:p>
    <w:p>
      <w:pPr>
        <w:spacing w:line="360" w:lineRule="auto"/>
        <w:jc w:val="left"/>
        <w:textAlignment w:val="center"/>
      </w:pPr>
      <w:r>
        <w:t>（2）小灯泡正常发光时，定值电阻的电功率</w:t>
      </w:r>
    </w:p>
    <w:p>
      <w:pPr>
        <w:spacing w:line="360" w:lineRule="auto"/>
        <w:jc w:val="center"/>
        <w:textAlignment w:val="center"/>
      </w:pPr>
      <w:r>
        <w:object>
          <v:shape id="_x0000_i1111" type="#_x0000_t75" alt="eqIdbc325546f2239b935c03b6585ca358f1" style="width:124.95pt;height:15.85pt" o:oleicon="f" o:ole="" coordsize="21600,21600" o:preferrelative="t" filled="f" stroked="f">
            <v:stroke joinstyle="miter"/>
            <v:imagedata r:id="rId180" o:title="eqIdbc325546f2239b935c03b6585ca358f1"/>
            <o:lock v:ext="edit" aspectratio="t"/>
            <w10:anchorlock/>
          </v:shape>
          <o:OLEObject Type="Embed" ProgID="Equation.DSMT4" ShapeID="_x0000_i1111" DrawAspect="Content" ObjectID="_1468075811" r:id="rId181"/>
        </w:object>
      </w:r>
    </w:p>
    <w:p>
      <w:pPr>
        <w:spacing w:line="360" w:lineRule="auto"/>
        <w:jc w:val="left"/>
        <w:textAlignment w:val="center"/>
      </w:pPr>
      <w:r>
        <w:t>答：（1）此定值电阻阻值为6Ω；</w:t>
      </w:r>
    </w:p>
    <w:p>
      <w:pPr>
        <w:spacing w:line="360" w:lineRule="auto"/>
        <w:jc w:val="left"/>
        <w:textAlignment w:val="center"/>
      </w:pPr>
      <w:r>
        <w:t>（2）小灯泡正常发光时，定值电阻的电功率为1.5W。</w:t>
      </w:r>
    </w:p>
    <w:p>
      <w:pPr>
        <w:spacing w:line="360" w:lineRule="auto"/>
        <w:jc w:val="left"/>
        <w:textAlignment w:val="center"/>
      </w:pPr>
      <w:r>
        <w:t>17．（1）0.9W；（2）1V；（3）0.5W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解：（1）由电路图可知，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与</w:t>
      </w:r>
      <w:r>
        <w:rPr>
          <w:i/>
        </w:rPr>
        <w:t>R</w:t>
      </w:r>
      <w:r>
        <w:t>串联，电压表测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两端的电压，电流表测电路中的电流，由</w:t>
      </w:r>
      <w:r>
        <w:rPr>
          <w:i/>
        </w:rPr>
        <w:t>P</w:t>
      </w:r>
      <w:r>
        <w:t>=</w:t>
      </w:r>
      <w:r>
        <w:rPr>
          <w:i/>
        </w:rPr>
        <w:t>I</w:t>
      </w:r>
      <w:r>
        <w:rPr>
          <w:i/>
          <w:vertAlign w:val="superscript"/>
        </w:rPr>
        <w:t>2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可知，当电路中的电流最大时，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的电功率最大，当电压表的示数</w:t>
      </w:r>
      <w:r>
        <w:rPr>
          <w:i/>
        </w:rPr>
        <w:t>U</w:t>
      </w:r>
      <w:r>
        <w:rPr>
          <w:i/>
          <w:vertAlign w:val="subscript"/>
        </w:rPr>
        <w:t>0</w:t>
      </w:r>
      <w:r>
        <w:t>=3V时，电路中的电流</w:t>
      </w:r>
    </w:p>
    <w:p>
      <w:pPr>
        <w:spacing w:line="360" w:lineRule="auto"/>
        <w:jc w:val="center"/>
        <w:textAlignment w:val="center"/>
      </w:pPr>
      <w:r>
        <w:object>
          <v:shape id="_x0000_i1112" type="#_x0000_t75" alt="eqId588ae7d408550575338865f49d070479" style="width:128.45pt;height:29.65pt" o:oleicon="f" o:ole="" coordsize="21600,21600" o:preferrelative="t" filled="f" stroked="f">
            <v:stroke joinstyle="miter"/>
            <v:imagedata r:id="rId182" o:title="eqId588ae7d408550575338865f49d070479"/>
            <o:lock v:ext="edit" aspectratio="t"/>
            <w10:anchorlock/>
          </v:shape>
          <o:OLEObject Type="Embed" ProgID="Equation.DSMT4" ShapeID="_x0000_i1112" DrawAspect="Content" ObjectID="_1468075812" r:id="rId183"/>
        </w:object>
      </w:r>
    </w:p>
    <w:p>
      <w:pPr>
        <w:spacing w:line="360" w:lineRule="auto"/>
        <w:jc w:val="left"/>
        <w:textAlignment w:val="center"/>
      </w:pPr>
      <w:r>
        <w:t>电路中的最大电流为0.3A，则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的最大电功率</w:t>
      </w:r>
    </w:p>
    <w:p>
      <w:pPr>
        <w:spacing w:line="360" w:lineRule="auto"/>
        <w:jc w:val="center"/>
        <w:textAlignment w:val="center"/>
      </w:pPr>
      <w:r>
        <w:rPr>
          <w:i/>
        </w:rPr>
        <w:t>P</w:t>
      </w:r>
      <w:r>
        <w:rPr>
          <w:i/>
          <w:vertAlign w:val="subscript"/>
        </w:rPr>
        <w:t>0大</w:t>
      </w:r>
      <w:r>
        <w:t>=</w:t>
      </w:r>
      <w:r>
        <w:rPr>
          <w:i/>
        </w:rPr>
        <w:t>I</w:t>
      </w:r>
      <w:r>
        <w:rPr>
          <w:i/>
          <w:vertAlign w:val="subscript"/>
        </w:rPr>
        <w:t>0</w:t>
      </w:r>
      <w:r>
        <w:rPr>
          <w:i/>
          <w:vertAlign w:val="superscript"/>
        </w:rPr>
        <w:t>2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=(0.3A)</w:t>
      </w:r>
      <w:r>
        <w:rPr>
          <w:vertAlign w:val="superscript"/>
        </w:rPr>
        <w:t>2</w:t>
      </w:r>
      <w:r>
        <w:t>×10Ω=0.9W</w:t>
      </w:r>
    </w:p>
    <w:p>
      <w:pPr>
        <w:spacing w:line="360" w:lineRule="auto"/>
        <w:jc w:val="left"/>
        <w:textAlignment w:val="center"/>
      </w:pPr>
      <w:r>
        <w:t>（2）根据串联电路分压原理可知，当滑动变阻器两端的电压最大，滑动变阻器接入电路的阻值最大（电路中的总电阻最大）时，定值电阻两端的电压最小，此时电路中的电流也最小，则电路中的电流</w:t>
      </w:r>
    </w:p>
    <w:p>
      <w:pPr>
        <w:spacing w:line="360" w:lineRule="auto"/>
        <w:jc w:val="center"/>
        <w:textAlignment w:val="center"/>
      </w:pPr>
      <w:r>
        <w:object>
          <v:shape id="_x0000_i1113" type="#_x0000_t75" alt="eqId0ea702b0d3e12a659fd6f8002e1400de" style="width:136.4pt;height:29.65pt" o:oleicon="f" o:ole="" coordsize="21600,21600" o:preferrelative="t" filled="f" stroked="f">
            <v:stroke joinstyle="miter"/>
            <v:imagedata r:id="rId184" o:title="eqId0ea702b0d3e12a659fd6f8002e1400de"/>
            <o:lock v:ext="edit" aspectratio="t"/>
            <w10:anchorlock/>
          </v:shape>
          <o:OLEObject Type="Embed" ProgID="Equation.DSMT4" ShapeID="_x0000_i1113" DrawAspect="Content" ObjectID="_1468075813" r:id="rId185"/>
        </w:object>
      </w:r>
    </w:p>
    <w:p>
      <w:pPr>
        <w:spacing w:line="360" w:lineRule="auto"/>
        <w:jc w:val="left"/>
        <w:textAlignment w:val="center"/>
      </w:pPr>
      <w:r>
        <w:t>电压表的最小示数</w:t>
      </w:r>
    </w:p>
    <w:p>
      <w:pPr>
        <w:spacing w:line="360" w:lineRule="auto"/>
        <w:jc w:val="center"/>
        <w:textAlignment w:val="center"/>
      </w:pPr>
      <w:r>
        <w:rPr>
          <w:i/>
        </w:rPr>
        <w:t>U</w:t>
      </w:r>
      <w:r>
        <w:t>'=</w:t>
      </w:r>
      <w:r>
        <w:rPr>
          <w:i/>
        </w:rPr>
        <w:t>IR</w:t>
      </w:r>
      <w:r>
        <w:rPr>
          <w:i/>
          <w:vertAlign w:val="subscript"/>
        </w:rPr>
        <w:t>0</w:t>
      </w:r>
      <w:r>
        <w:t>=0.1A×10Ω=1V</w:t>
      </w:r>
    </w:p>
    <w:p>
      <w:pPr>
        <w:spacing w:line="360" w:lineRule="auto"/>
        <w:jc w:val="left"/>
        <w:textAlignment w:val="center"/>
      </w:pPr>
      <w:r>
        <w:t>（3）由以上计算可知，电路中的电流范围为0.1A~0.3A，因串联电路中总电压等于各分电压之和，所以滑动变阻器两端的电压</w:t>
      </w:r>
    </w:p>
    <w:p>
      <w:pPr>
        <w:spacing w:line="360" w:lineRule="auto"/>
        <w:jc w:val="center"/>
        <w:textAlignment w:val="center"/>
      </w:pPr>
      <w:r>
        <w:rPr>
          <w:i/>
        </w:rPr>
        <w:t>U</w:t>
      </w:r>
      <w:r>
        <w:rPr>
          <w:i/>
          <w:vertAlign w:val="subscript"/>
        </w:rPr>
        <w:t>R</w:t>
      </w:r>
      <w:r>
        <w:t>=</w:t>
      </w:r>
      <w:r>
        <w:rPr>
          <w:i/>
        </w:rPr>
        <w:t>U</w:t>
      </w:r>
      <w:r>
        <w:t>-</w:t>
      </w:r>
      <w:r>
        <w:rPr>
          <w:i/>
        </w:rPr>
        <w:t>IR</w:t>
      </w:r>
      <w:r>
        <w:rPr>
          <w:i/>
          <w:vertAlign w:val="subscript"/>
        </w:rPr>
        <w:t>0</w:t>
      </w:r>
      <w:r>
        <w:t>=6V-</w:t>
      </w:r>
      <w:r>
        <w:rPr>
          <w:i/>
        </w:rPr>
        <w:t>I</w:t>
      </w:r>
      <w:r>
        <w:t>×10Ω</w:t>
      </w:r>
    </w:p>
    <w:p>
      <w:pPr>
        <w:spacing w:line="360" w:lineRule="auto"/>
        <w:jc w:val="left"/>
        <w:textAlignment w:val="center"/>
      </w:pPr>
      <w:r>
        <w:t>滑动变阻器消耗的电功率</w:t>
      </w:r>
    </w:p>
    <w:p>
      <w:pPr>
        <w:spacing w:line="360" w:lineRule="auto"/>
        <w:jc w:val="center"/>
        <w:textAlignment w:val="center"/>
      </w:pPr>
      <w:r>
        <w:object>
          <v:shape id="_x0000_i1114" type="#_x0000_t75" alt="eqId9f15add8633c88f0ac6ece537dfcfa42" style="width:613.35pt;height:20.25pt" o:oleicon="f" o:ole="" coordsize="21600,21600" o:preferrelative="t" filled="f" stroked="f">
            <v:stroke joinstyle="miter"/>
            <v:imagedata r:id="rId186" o:title="eqId9f15add8633c88f0ac6ece537dfcfa42"/>
            <o:lock v:ext="edit" aspectratio="t"/>
            <w10:anchorlock/>
          </v:shape>
          <o:OLEObject Type="Embed" ProgID="Equation.DSMT4" ShapeID="_x0000_i1114" DrawAspect="Content" ObjectID="_1468075814" r:id="rId187"/>
        </w:object>
      </w:r>
    </w:p>
    <w:p>
      <w:pPr>
        <w:spacing w:line="360" w:lineRule="auto"/>
        <w:jc w:val="left"/>
        <w:textAlignment w:val="center"/>
      </w:pPr>
      <w:r>
        <w:t>滑动变阻器消耗的功率是关于电流的二次函数，在</w:t>
      </w:r>
      <w:r>
        <w:rPr>
          <w:i/>
        </w:rPr>
        <w:t>I</w:t>
      </w:r>
      <w:r>
        <w:t>=0.3A时滑动变阻器的功率最大，因电路中的电流范围为0.1A~0.3A，所以，当</w:t>
      </w:r>
      <w:r>
        <w:rPr>
          <w:i/>
        </w:rPr>
        <w:t>I</w:t>
      </w:r>
      <w:r>
        <w:t>=0.1A时，滑动变阻器消耗的电功率最小，则</w:t>
      </w:r>
    </w:p>
    <w:p>
      <w:pPr>
        <w:spacing w:line="360" w:lineRule="auto"/>
        <w:jc w:val="center"/>
        <w:textAlignment w:val="center"/>
      </w:pPr>
      <w:r>
        <w:rPr>
          <w:i/>
        </w:rPr>
        <w:t>P</w:t>
      </w:r>
      <w:r>
        <w:rPr>
          <w:i/>
          <w:vertAlign w:val="subscript"/>
        </w:rPr>
        <w:t>R小</w:t>
      </w:r>
      <w:r>
        <w:t>=0.9W-10Ω×(</w:t>
      </w:r>
      <w:r>
        <w:rPr>
          <w:i/>
        </w:rPr>
        <w:t>I</w:t>
      </w:r>
      <w:r>
        <w:t>-0.3A)</w:t>
      </w:r>
      <w:r>
        <w:rPr>
          <w:vertAlign w:val="superscript"/>
        </w:rPr>
        <w:t>2</w:t>
      </w:r>
      <w:r>
        <w:t>=0.9W-10Ω×(0.1A-0.3A)</w:t>
      </w:r>
      <w:r>
        <w:rPr>
          <w:vertAlign w:val="superscript"/>
        </w:rPr>
        <w:t>2</w:t>
      </w:r>
      <w:r>
        <w:t>=0.5W</w:t>
      </w:r>
    </w:p>
    <w:p>
      <w:pPr>
        <w:spacing w:line="360" w:lineRule="auto"/>
        <w:jc w:val="left"/>
        <w:textAlignment w:val="center"/>
      </w:pPr>
      <w:r>
        <w:t>答：（1）电阻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的最大功率是0.9W；</w:t>
      </w:r>
    </w:p>
    <w:p>
      <w:pPr>
        <w:spacing w:line="360" w:lineRule="auto"/>
        <w:jc w:val="left"/>
        <w:textAlignment w:val="center"/>
      </w:pPr>
      <w:r>
        <w:t>（2）电压表的最小示数是1V；</w:t>
      </w:r>
    </w:p>
    <w:p>
      <w:pPr>
        <w:spacing w:line="360" w:lineRule="auto"/>
        <w:jc w:val="left"/>
        <w:textAlignment w:val="center"/>
      </w:pPr>
      <w:r>
        <w:t>（3）滑动变阻器的最小功率是0.5W。</w:t>
      </w:r>
    </w:p>
    <w:p>
      <w:pPr>
        <w:spacing w:line="360" w:lineRule="auto"/>
        <w:jc w:val="left"/>
        <w:textAlignment w:val="center"/>
      </w:pPr>
      <w:r>
        <w:t>18．（1）</w:t>
      </w:r>
      <w:r>
        <w:object>
          <v:shape id="_x0000_i1115" type="#_x0000_t75" alt="eqId159083613f94096ac97244299aa18b62" style="width:47.5pt;height:14.2pt" o:oleicon="f" o:ole="" coordsize="21600,21600" o:preferrelative="t" filled="f" stroked="f">
            <v:stroke joinstyle="miter"/>
            <v:imagedata r:id="rId188" o:title="eqId159083613f94096ac97244299aa18b62"/>
            <o:lock v:ext="edit" aspectratio="t"/>
            <w10:anchorlock/>
          </v:shape>
          <o:OLEObject Type="Embed" ProgID="Equation.DSMT4" ShapeID="_x0000_i1115" DrawAspect="Content" ObjectID="_1468075815" r:id="rId189"/>
        </w:object>
      </w:r>
      <w:r>
        <w:t>；（2）160s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解：（1）这些果汁的质量为</w:t>
      </w:r>
    </w:p>
    <w:p>
      <w:pPr>
        <w:spacing w:line="360" w:lineRule="auto"/>
        <w:jc w:val="center"/>
        <w:textAlignment w:val="center"/>
      </w:pPr>
      <w:r>
        <w:object>
          <v:shape id="_x0000_i1116" type="#_x0000_t75" alt="eqIde91eb828ce180c3936ef983884fdfc07" style="width:224.4pt;height:16.35pt" o:oleicon="f" o:ole="" coordsize="21600,21600" o:preferrelative="t" filled="f" stroked="f">
            <v:stroke joinstyle="miter"/>
            <v:imagedata r:id="rId190" o:title="eqIde91eb828ce180c3936ef983884fdfc07"/>
            <o:lock v:ext="edit" aspectratio="t"/>
            <w10:anchorlock/>
          </v:shape>
          <o:OLEObject Type="Embed" ProgID="Equation.DSMT4" ShapeID="_x0000_i1116" DrawAspect="Content" ObjectID="_1468075816" r:id="rId191"/>
        </w:object>
      </w:r>
    </w:p>
    <w:p>
      <w:pPr>
        <w:spacing w:line="360" w:lineRule="auto"/>
        <w:jc w:val="left"/>
        <w:textAlignment w:val="center"/>
      </w:pPr>
      <w:r>
        <w:t>需要吸收的热量</w:t>
      </w:r>
    </w:p>
    <w:p>
      <w:pPr>
        <w:spacing w:line="360" w:lineRule="auto"/>
        <w:jc w:val="center"/>
        <w:textAlignment w:val="center"/>
      </w:pPr>
      <w:r>
        <w:object>
          <v:shape id="_x0000_i1117" type="#_x0000_t75" alt="eqIdb0f31f43d955e36beb737275fe9f1a13" style="width:272.8pt;height:17.85pt" o:oleicon="f" o:ole="" coordsize="21600,21600" o:preferrelative="t" filled="f" stroked="f">
            <v:stroke joinstyle="miter"/>
            <v:imagedata r:id="rId192" o:title="eqIdb0f31f43d955e36beb737275fe9f1a13"/>
            <o:lock v:ext="edit" aspectratio="t"/>
            <w10:anchorlock/>
          </v:shape>
          <o:OLEObject Type="Embed" ProgID="Equation.DSMT4" ShapeID="_x0000_i1117" DrawAspect="Content" ObjectID="_1468075817" r:id="rId193"/>
        </w:object>
      </w:r>
    </w:p>
    <w:p>
      <w:pPr>
        <w:spacing w:line="360" w:lineRule="auto"/>
        <w:jc w:val="left"/>
        <w:textAlignment w:val="center"/>
      </w:pPr>
      <w:r>
        <w:t>（2）若该榨汁杯正常工作时的加热效率为90%，则消耗的电能为</w:t>
      </w:r>
    </w:p>
    <w:p>
      <w:pPr>
        <w:spacing w:line="360" w:lineRule="auto"/>
        <w:jc w:val="center"/>
        <w:textAlignment w:val="center"/>
      </w:pPr>
      <w:r>
        <w:object>
          <v:shape id="_x0000_i1118" type="#_x0000_t75" alt="eqIddabc33fcbcf23d0fe1824b41f4090343" style="width:151.35pt;height:31.6pt" o:oleicon="f" o:ole="" coordsize="21600,21600" o:preferrelative="t" filled="f" stroked="f">
            <v:stroke joinstyle="miter"/>
            <v:imagedata r:id="rId194" o:title="eqIddabc33fcbcf23d0fe1824b41f4090343"/>
            <o:lock v:ext="edit" aspectratio="t"/>
            <w10:anchorlock/>
          </v:shape>
          <o:OLEObject Type="Embed" ProgID="Equation.DSMT4" ShapeID="_x0000_i1118" DrawAspect="Content" ObjectID="_1468075818" r:id="rId195"/>
        </w:object>
      </w:r>
    </w:p>
    <w:p>
      <w:pPr>
        <w:spacing w:line="360" w:lineRule="auto"/>
        <w:jc w:val="left"/>
        <w:textAlignment w:val="center"/>
      </w:pPr>
      <w:r>
        <w:t>给这些果汁需要加热的时间</w:t>
      </w:r>
    </w:p>
    <w:p>
      <w:pPr>
        <w:spacing w:line="360" w:lineRule="auto"/>
        <w:jc w:val="center"/>
        <w:textAlignment w:val="center"/>
      </w:pPr>
      <w:r>
        <w:object>
          <v:shape id="_x0000_i1119" type="#_x0000_t75" alt="eqId14641389b506044edff8f2fd7c41d633" style="width:104.7pt;height:27.4pt" o:oleicon="f" o:ole="" coordsize="21600,21600" o:preferrelative="t" filled="f" stroked="f">
            <v:stroke joinstyle="miter"/>
            <v:imagedata r:id="rId196" o:title="eqId14641389b506044edff8f2fd7c41d633"/>
            <o:lock v:ext="edit" aspectratio="t"/>
            <w10:anchorlock/>
          </v:shape>
          <o:OLEObject Type="Embed" ProgID="Equation.DSMT4" ShapeID="_x0000_i1119" DrawAspect="Content" ObjectID="_1468075819" r:id="rId197"/>
        </w:object>
      </w:r>
    </w:p>
    <w:p>
      <w:pPr>
        <w:spacing w:line="360" w:lineRule="auto"/>
        <w:jc w:val="left"/>
        <w:textAlignment w:val="center"/>
      </w:pPr>
      <w:r>
        <w:t>答：（1）这些果汁需要吸收的热量</w:t>
      </w:r>
      <w:r>
        <w:object>
          <v:shape id="_x0000_i1120" type="#_x0000_t75" alt="eqId159083613f94096ac97244299aa18b62" style="width:47.5pt;height:14.2pt" o:oleicon="f" o:ole="" coordsize="21600,21600" o:preferrelative="t" filled="f" stroked="f">
            <v:stroke joinstyle="miter"/>
            <v:imagedata r:id="rId188" o:title="eqId159083613f94096ac97244299aa18b62"/>
            <o:lock v:ext="edit" aspectratio="t"/>
            <w10:anchorlock/>
          </v:shape>
          <o:OLEObject Type="Embed" ProgID="Equation.DSMT4" ShapeID="_x0000_i1120" DrawAspect="Content" ObjectID="_1468075820" r:id="rId198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（2）给这些果汁需要加热的时间160s。</w:t>
      </w:r>
    </w:p>
    <w:p>
      <w:pPr>
        <w:spacing w:line="360" w:lineRule="auto"/>
        <w:jc w:val="left"/>
        <w:textAlignment w:val="center"/>
      </w:pPr>
      <w:r>
        <w:t>19．（1）20V；（2）630J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解：（1）如图只闭合开关S，灯</w:t>
      </w:r>
      <w:r>
        <w:object>
          <v:shape id="_x0000_i1121" type="#_x0000_t75" alt="eqId62e76322da99c521981992a53339042c" style="width:12.3pt;height:15.8pt" o:oleicon="f" o:ole="" coordsize="21600,21600" o:preferrelative="t" filled="f" stroked="f">
            <v:stroke joinstyle="miter"/>
            <v:imagedata r:id="rId46" o:title="eqId62e76322da99c521981992a53339042c"/>
            <o:lock v:ext="edit" aspectratio="t"/>
            <w10:anchorlock/>
          </v:shape>
          <o:OLEObject Type="Embed" ProgID="Equation.DSMT4" ShapeID="_x0000_i1121" DrawAspect="Content" ObjectID="_1468075821" r:id="rId199"/>
        </w:object>
      </w:r>
      <w:r>
        <w:t>与滑动变阻器串联，灯泡</w:t>
      </w:r>
      <w:r>
        <w:object>
          <v:shape id="_x0000_i1122" type="#_x0000_t75" alt="eqId62e76322da99c521981992a53339042c" style="width:12.3pt;height:15.8pt" o:oleicon="f" o:ole="" coordsize="21600,21600" o:preferrelative="t" filled="f" stroked="f">
            <v:stroke joinstyle="miter"/>
            <v:imagedata r:id="rId46" o:title="eqId62e76322da99c521981992a53339042c"/>
            <o:lock v:ext="edit" aspectratio="t"/>
            <w10:anchorlock/>
          </v:shape>
          <o:OLEObject Type="Embed" ProgID="Equation.DSMT4" ShapeID="_x0000_i1122" DrawAspect="Content" ObjectID="_1468075822" r:id="rId200"/>
        </w:object>
      </w:r>
      <w:r>
        <w:t>正常发光，电路中的电流</w:t>
      </w:r>
    </w:p>
    <w:p>
      <w:pPr>
        <w:spacing w:line="360" w:lineRule="auto"/>
        <w:jc w:val="center"/>
        <w:textAlignment w:val="center"/>
      </w:pPr>
      <w:r>
        <w:object>
          <v:shape id="_x0000_i1123" type="#_x0000_t75" alt="eqIda851706253c02893a020b19d6353d5bb" style="width:106.45pt;height:29.75pt" o:oleicon="f" o:ole="" coordsize="21600,21600" o:preferrelative="t" filled="f" stroked="f">
            <v:stroke joinstyle="miter"/>
            <v:imagedata r:id="rId201" o:title="eqIda851706253c02893a020b19d6353d5bb"/>
            <o:lock v:ext="edit" aspectratio="t"/>
            <w10:anchorlock/>
          </v:shape>
          <o:OLEObject Type="Embed" ProgID="Equation.DSMT4" ShapeID="_x0000_i1123" DrawAspect="Content" ObjectID="_1468075823" r:id="rId202"/>
        </w:object>
      </w:r>
    </w:p>
    <w:p>
      <w:pPr>
        <w:spacing w:line="360" w:lineRule="auto"/>
        <w:jc w:val="left"/>
        <w:textAlignment w:val="center"/>
      </w:pPr>
      <w:r>
        <w:t>此时滑动变阻器两端电压/</w:t>
      </w:r>
    </w:p>
    <w:p>
      <w:pPr>
        <w:spacing w:line="360" w:lineRule="auto"/>
        <w:jc w:val="center"/>
        <w:textAlignment w:val="center"/>
      </w:pPr>
      <w:r>
        <w:object>
          <v:shape id="_x0000_i1124" type="#_x0000_t75" alt="eqId76f94a58287e08cde05de761d5af40f0" style="width:108.2pt;height:27.05pt" o:oleicon="f" o:ole="" coordsize="21600,21600" o:preferrelative="t" filled="f" stroked="f">
            <v:stroke joinstyle="miter"/>
            <v:imagedata r:id="rId203" o:title="eqId76f94a58287e08cde05de761d5af40f0"/>
            <o:lock v:ext="edit" aspectratio="t"/>
            <w10:anchorlock/>
          </v:shape>
          <o:OLEObject Type="Embed" ProgID="Equation.DSMT4" ShapeID="_x0000_i1124" DrawAspect="Content" ObjectID="_1468075824" r:id="rId204"/>
        </w:object>
      </w:r>
    </w:p>
    <w:p>
      <w:pPr>
        <w:spacing w:line="360" w:lineRule="auto"/>
        <w:jc w:val="left"/>
        <w:textAlignment w:val="center"/>
      </w:pPr>
      <w:r>
        <w:t>由串联电路电压特点得，电源电压</w:t>
      </w:r>
    </w:p>
    <w:p>
      <w:pPr>
        <w:spacing w:line="360" w:lineRule="auto"/>
        <w:jc w:val="center"/>
        <w:textAlignment w:val="center"/>
      </w:pPr>
      <w:r>
        <w:object>
          <v:shape id="_x0000_i1125" type="#_x0000_t75" alt="eqId1721819a73c0ee773b7458ddd2492196" style="width:128.45pt;height:15.8pt" o:oleicon="f" o:ole="" coordsize="21600,21600" o:preferrelative="t" filled="f" stroked="f">
            <v:stroke joinstyle="miter"/>
            <v:imagedata r:id="rId205" o:title="eqId1721819a73c0ee773b7458ddd2492196"/>
            <o:lock v:ext="edit" aspectratio="t"/>
            <w10:anchorlock/>
          </v:shape>
          <o:OLEObject Type="Embed" ProgID="Equation.DSMT4" ShapeID="_x0000_i1125" DrawAspect="Content" ObjectID="_1468075825" r:id="rId206"/>
        </w:object>
      </w:r>
    </w:p>
    <w:p>
      <w:pPr>
        <w:spacing w:line="360" w:lineRule="auto"/>
        <w:jc w:val="left"/>
        <w:textAlignment w:val="center"/>
      </w:pPr>
      <w:r>
        <w:t>（2）闭合开关S、S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，滑动变阻器与灯</w:t>
      </w:r>
      <w:r>
        <w:object>
          <v:shape id="_x0000_i1126" type="#_x0000_t75" alt="eqId7afbfe404ad5febf1904d763974967b3" style="width:13.2pt;height:16.2pt" o:oleicon="f" o:ole="" coordsize="21600,21600" o:preferrelative="t" filled="f" stroked="f">
            <v:stroke joinstyle="miter"/>
            <v:imagedata r:id="rId48" o:title="eqId7afbfe404ad5febf1904d763974967b3"/>
            <o:lock v:ext="edit" aspectratio="t"/>
            <w10:anchorlock/>
          </v:shape>
          <o:OLEObject Type="Embed" ProgID="Equation.DSMT4" ShapeID="_x0000_i1126" DrawAspect="Content" ObjectID="_1468075826" r:id="rId207"/>
        </w:object>
      </w:r>
      <w:r>
        <w:t>并联，灯</w:t>
      </w:r>
      <w:r>
        <w:object>
          <v:shape id="_x0000_i1127" type="#_x0000_t75" alt="eqId62e76322da99c521981992a53339042c" style="width:12.3pt;height:15.8pt" o:oleicon="f" o:ole="" coordsize="21600,21600" o:preferrelative="t" filled="f" stroked="f">
            <v:stroke joinstyle="miter"/>
            <v:imagedata r:id="rId46" o:title="eqId62e76322da99c521981992a53339042c"/>
            <o:lock v:ext="edit" aspectratio="t"/>
            <w10:anchorlock/>
          </v:shape>
          <o:OLEObject Type="Embed" ProgID="Equation.DSMT4" ShapeID="_x0000_i1127" DrawAspect="Content" ObjectID="_1468075827" r:id="rId208"/>
        </w:object>
      </w:r>
      <w:r>
        <w:t>被短路，滑动变阻器滑片置于最右端时，接入电路阻值50Ω，通过滑动变阻器的电流</w:t>
      </w:r>
    </w:p>
    <w:p>
      <w:pPr>
        <w:spacing w:line="360" w:lineRule="auto"/>
        <w:jc w:val="center"/>
        <w:textAlignment w:val="center"/>
      </w:pPr>
      <w:r>
        <w:object>
          <v:shape id="_x0000_i1128" type="#_x0000_t75" alt="eqId5ebb46a2a4af742db17743751806ed31" style="width:95pt;height:29.7pt" o:oleicon="f" o:ole="" coordsize="21600,21600" o:preferrelative="t" filled="f" stroked="f">
            <v:stroke joinstyle="miter"/>
            <v:imagedata r:id="rId209" o:title="eqId5ebb46a2a4af742db17743751806ed31"/>
            <o:lock v:ext="edit" aspectratio="t"/>
            <w10:anchorlock/>
          </v:shape>
          <o:OLEObject Type="Embed" ProgID="Equation.DSMT4" ShapeID="_x0000_i1128" DrawAspect="Content" ObjectID="_1468075828" r:id="rId210"/>
        </w:object>
      </w:r>
    </w:p>
    <w:p>
      <w:pPr>
        <w:spacing w:line="360" w:lineRule="auto"/>
        <w:jc w:val="left"/>
        <w:textAlignment w:val="center"/>
      </w:pPr>
      <w:r>
        <w:t>根据</w:t>
      </w:r>
      <w:r>
        <w:object>
          <v:shape id="_x0000_i1129" type="#_x0000_t75" alt="eqIdbae383e4223ac84a529ef976ebd5f1ba" style="width:39.55pt;height:32.75pt" o:oleicon="f" o:ole="" coordsize="21600,21600" o:preferrelative="t" filled="f" stroked="f">
            <v:stroke joinstyle="miter"/>
            <v:imagedata r:id="rId211" o:title="eqIdbae383e4223ac84a529ef976ebd5f1ba"/>
            <o:lock v:ext="edit" aspectratio="t"/>
            <w10:anchorlock/>
          </v:shape>
          <o:OLEObject Type="Embed" ProgID="Equation.DSMT4" ShapeID="_x0000_i1129" DrawAspect="Content" ObjectID="_1468075829" r:id="rId212"/>
        </w:object>
      </w:r>
      <w:r>
        <w:t>得，灯</w:t>
      </w:r>
      <w:r>
        <w:object>
          <v:shape id="_x0000_i1130" type="#_x0000_t75" alt="eqId7afbfe404ad5febf1904d763974967b3" style="width:13.2pt;height:16.2pt" o:oleicon="f" o:ole="" coordsize="21600,21600" o:preferrelative="t" filled="f" stroked="f">
            <v:stroke joinstyle="miter"/>
            <v:imagedata r:id="rId48" o:title="eqId7afbfe404ad5febf1904d763974967b3"/>
            <o:lock v:ext="edit" aspectratio="t"/>
            <w10:anchorlock/>
          </v:shape>
          <o:OLEObject Type="Embed" ProgID="Equation.DSMT4" ShapeID="_x0000_i1130" DrawAspect="Content" ObjectID="_1468075830" r:id="rId213"/>
        </w:object>
      </w:r>
      <w:r>
        <w:t>的电阻</w:t>
      </w:r>
    </w:p>
    <w:p>
      <w:pPr>
        <w:spacing w:line="360" w:lineRule="auto"/>
        <w:jc w:val="center"/>
        <w:textAlignment w:val="center"/>
      </w:pPr>
      <w:r>
        <w:object>
          <v:shape id="_x0000_i1131" type="#_x0000_t75" alt="eqIdab85fa4703872bc80309f3c11a47680e" style="width:117pt;height:29pt" o:oleicon="f" o:ole="" coordsize="21600,21600" o:preferrelative="t" filled="f" stroked="f">
            <v:stroke joinstyle="miter"/>
            <v:imagedata r:id="rId214" o:title="eqIdab85fa4703872bc80309f3c11a47680e"/>
            <o:lock v:ext="edit" aspectratio="t"/>
            <w10:anchorlock/>
          </v:shape>
          <o:OLEObject Type="Embed" ProgID="Equation.DSMT4" ShapeID="_x0000_i1131" DrawAspect="Content" ObjectID="_1468075831" r:id="rId215"/>
        </w:object>
      </w:r>
    </w:p>
    <w:p>
      <w:pPr>
        <w:spacing w:line="360" w:lineRule="auto"/>
        <w:jc w:val="left"/>
        <w:textAlignment w:val="center"/>
      </w:pPr>
      <w:r>
        <w:t>通过灯</w:t>
      </w:r>
      <w:r>
        <w:object>
          <v:shape id="_x0000_i1132" type="#_x0000_t75" alt="eqId7afbfe404ad5febf1904d763974967b3" style="width:13.2pt;height:16.2pt" o:oleicon="f" o:ole="" coordsize="21600,21600" o:preferrelative="t" filled="f" stroked="f">
            <v:stroke joinstyle="miter"/>
            <v:imagedata r:id="rId48" o:title="eqId7afbfe404ad5febf1904d763974967b3"/>
            <o:lock v:ext="edit" aspectratio="t"/>
            <w10:anchorlock/>
          </v:shape>
          <o:OLEObject Type="Embed" ProgID="Equation.DSMT4" ShapeID="_x0000_i1132" DrawAspect="Content" ObjectID="_1468075832" r:id="rId216"/>
        </w:object>
      </w:r>
      <w:r>
        <w:t>的电流</w:t>
      </w:r>
    </w:p>
    <w:p>
      <w:pPr>
        <w:spacing w:line="360" w:lineRule="auto"/>
        <w:jc w:val="center"/>
        <w:textAlignment w:val="center"/>
      </w:pPr>
      <w:r>
        <w:object>
          <v:shape id="_x0000_i1133" type="#_x0000_t75" alt="eqIda4154d51d7a7a6c93fc4cb1f7322b9e1" style="width:111.75pt;height:29.9pt" o:oleicon="f" o:ole="" coordsize="21600,21600" o:preferrelative="t" filled="f" stroked="f">
            <v:stroke joinstyle="miter"/>
            <v:imagedata r:id="rId217" o:title="eqIda4154d51d7a7a6c93fc4cb1f7322b9e1"/>
            <o:lock v:ext="edit" aspectratio="t"/>
            <w10:anchorlock/>
          </v:shape>
          <o:OLEObject Type="Embed" ProgID="Equation.DSMT4" ShapeID="_x0000_i1133" DrawAspect="Content" ObjectID="_1468075833" r:id="rId218"/>
        </w:object>
      </w:r>
    </w:p>
    <w:p>
      <w:pPr>
        <w:spacing w:line="360" w:lineRule="auto"/>
        <w:jc w:val="left"/>
        <w:textAlignment w:val="center"/>
      </w:pPr>
      <w:r>
        <w:t>此时电路中总电流</w:t>
      </w:r>
    </w:p>
    <w:p>
      <w:pPr>
        <w:spacing w:line="360" w:lineRule="auto"/>
        <w:jc w:val="center"/>
        <w:textAlignment w:val="center"/>
      </w:pPr>
      <w:r>
        <w:object>
          <v:shape id="_x0000_i1134" type="#_x0000_t75" alt="eqId0614e897caa0e97a37dacc4619d98148" style="width:146.05pt;height:16.5pt" o:oleicon="f" o:ole="" coordsize="21600,21600" o:preferrelative="t" filled="f" stroked="f">
            <v:stroke joinstyle="miter"/>
            <v:imagedata r:id="rId219" o:title="eqId0614e897caa0e97a37dacc4619d98148"/>
            <o:lock v:ext="edit" aspectratio="t"/>
            <w10:anchorlock/>
          </v:shape>
          <o:OLEObject Type="Embed" ProgID="Equation.DSMT4" ShapeID="_x0000_i1134" DrawAspect="Content" ObjectID="_1468075834" r:id="rId220"/>
        </w:object>
      </w:r>
    </w:p>
    <w:p>
      <w:pPr>
        <w:spacing w:line="360" w:lineRule="auto"/>
        <w:jc w:val="left"/>
        <w:textAlignment w:val="center"/>
      </w:pPr>
      <w:r>
        <w:t>整个电路产生的热量</w:t>
      </w:r>
    </w:p>
    <w:p>
      <w:pPr>
        <w:spacing w:line="360" w:lineRule="auto"/>
        <w:jc w:val="center"/>
        <w:textAlignment w:val="center"/>
      </w:pPr>
      <w:r>
        <w:object>
          <v:shape id="_x0000_i1135" type="#_x0000_t75" alt="eqIdecd0aed062d247f0b58be5617b2cb4d3" style="width:190.95pt;height:15.85pt" o:oleicon="f" o:ole="" coordsize="21600,21600" o:preferrelative="t" filled="f" stroked="f">
            <v:stroke joinstyle="miter"/>
            <v:imagedata r:id="rId221" o:title="eqIdecd0aed062d247f0b58be5617b2cb4d3"/>
            <o:lock v:ext="edit" aspectratio="t"/>
            <w10:anchorlock/>
          </v:shape>
          <o:OLEObject Type="Embed" ProgID="Equation.DSMT4" ShapeID="_x0000_i1135" DrawAspect="Content" ObjectID="_1468075835" r:id="rId222"/>
        </w:object>
      </w:r>
    </w:p>
    <w:p>
      <w:pPr>
        <w:spacing w:line="360" w:lineRule="auto"/>
        <w:jc w:val="left"/>
        <w:textAlignment w:val="center"/>
      </w:pPr>
      <w:r>
        <w:t>答：（1）电源电压20V；</w:t>
      </w:r>
    </w:p>
    <w:p>
      <w:pPr>
        <w:spacing w:line="360" w:lineRule="auto"/>
        <w:jc w:val="left"/>
        <w:textAlignment w:val="center"/>
      </w:pPr>
      <w:r>
        <w:t>（2）整个电路产生的热量630J。</w:t>
      </w:r>
    </w:p>
    <w:p>
      <w:pPr>
        <w:spacing w:line="360" w:lineRule="auto"/>
        <w:jc w:val="left"/>
        <w:textAlignment w:val="center"/>
      </w:pPr>
      <w:r>
        <w:t>20．（1）</w:t>
      </w:r>
      <w:r>
        <w:object>
          <v:shape id="_x0000_i1136" type="#_x0000_t75" alt="eqId90bac2819ccd5b3ced0eed75978d7f4e" style="width:51pt;height:14.05pt" o:oleicon="f" o:ole="" coordsize="21600,21600" o:preferrelative="t" filled="f" stroked="f">
            <v:stroke joinstyle="miter"/>
            <v:imagedata r:id="rId223" o:title="eqId90bac2819ccd5b3ced0eed75978d7f4e"/>
            <o:lock v:ext="edit" aspectratio="t"/>
            <w10:anchorlock/>
          </v:shape>
          <o:OLEObject Type="Embed" ProgID="Equation.DSMT4" ShapeID="_x0000_i1136" DrawAspect="Content" ObjectID="_1468075836" r:id="rId224"/>
        </w:object>
      </w:r>
      <w:r>
        <w:t>；（2）</w:t>
      </w:r>
      <w:r>
        <w:object>
          <v:shape id="_x0000_i1137" type="#_x0000_t75" alt="eqId189148f256bc046e475694de23e3e89b" style="width:29pt;height:12.5pt" o:oleicon="f" o:ole="" coordsize="21600,21600" o:preferrelative="t" filled="f" stroked="f">
            <v:stroke joinstyle="miter"/>
            <v:imagedata r:id="rId225" o:title="eqId189148f256bc046e475694de23e3e89b"/>
            <o:lock v:ext="edit" aspectratio="t"/>
            <w10:anchorlock/>
          </v:shape>
          <o:OLEObject Type="Embed" ProgID="Equation.DSMT4" ShapeID="_x0000_i1137" DrawAspect="Content" ObjectID="_1468075837" r:id="rId226"/>
        </w:objec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解：（1）在此过程中水吸收的热量为</w:t>
      </w:r>
    </w:p>
    <w:p>
      <w:pPr>
        <w:spacing w:line="360" w:lineRule="auto"/>
        <w:jc w:val="center"/>
        <w:textAlignment w:val="center"/>
      </w:pPr>
      <w:r>
        <w:object>
          <v:shape id="_x0000_i1138" type="#_x0000_t75" alt="eqIde0384540c18e6c62ce75e369b86c578b" style="width:293.9pt;height:17.6pt" o:oleicon="f" o:ole="" coordsize="21600,21600" o:preferrelative="t" filled="f" stroked="f">
            <v:stroke joinstyle="miter"/>
            <v:imagedata r:id="rId227" o:title="eqIde0384540c18e6c62ce75e369b86c578b"/>
            <o:lock v:ext="edit" aspectratio="t"/>
            <w10:anchorlock/>
          </v:shape>
          <o:OLEObject Type="Embed" ProgID="Equation.DSMT4" ShapeID="_x0000_i1138" DrawAspect="Content" ObjectID="_1468075838" r:id="rId228"/>
        </w:object>
      </w:r>
    </w:p>
    <w:p>
      <w:pPr>
        <w:spacing w:line="360" w:lineRule="auto"/>
        <w:jc w:val="left"/>
        <w:textAlignment w:val="center"/>
      </w:pPr>
      <w:r>
        <w:t>（2）在此过程中电热水壶消耗的电能与吸收的热量相同，则</w:t>
      </w:r>
    </w:p>
    <w:p>
      <w:pPr>
        <w:spacing w:line="360" w:lineRule="auto"/>
        <w:jc w:val="center"/>
        <w:textAlignment w:val="center"/>
      </w:pPr>
      <w:r>
        <w:object>
          <v:shape id="_x0000_i1139" type="#_x0000_t75" alt="eqId7cbe123148eff050fe66ed57dd5b3911" style="width:151.35pt;height:29pt" o:oleicon="f" o:ole="" coordsize="21600,21600" o:preferrelative="t" filled="f" stroked="f">
            <v:stroke joinstyle="miter"/>
            <v:imagedata r:id="rId229" o:title="eqId7cbe123148eff050fe66ed57dd5b3911"/>
            <o:lock v:ext="edit" aspectratio="t"/>
            <w10:anchorlock/>
          </v:shape>
          <o:OLEObject Type="Embed" ProgID="Equation.DSMT4" ShapeID="_x0000_i1139" DrawAspect="Content" ObjectID="_1468075839" r:id="rId230"/>
        </w:object>
      </w:r>
    </w:p>
    <w:p>
      <w:pPr>
        <w:spacing w:line="360" w:lineRule="auto"/>
        <w:jc w:val="left"/>
        <w:textAlignment w:val="center"/>
      </w:pPr>
      <w:r>
        <w:t>答：（1）在此过程中水吸收的热量为</w:t>
      </w:r>
      <w:r>
        <w:object>
          <v:shape id="_x0000_i1140" type="#_x0000_t75" alt="eqId90bac2819ccd5b3ced0eed75978d7f4e" style="width:51pt;height:14.05pt" o:oleicon="f" o:ole="" coordsize="21600,21600" o:preferrelative="t" filled="f" stroked="f">
            <v:stroke joinstyle="miter"/>
            <v:imagedata r:id="rId223" o:title="eqId90bac2819ccd5b3ced0eed75978d7f4e"/>
            <o:lock v:ext="edit" aspectratio="t"/>
            <w10:anchorlock/>
          </v:shape>
          <o:OLEObject Type="Embed" ProgID="Equation.DSMT4" ShapeID="_x0000_i1140" DrawAspect="Content" ObjectID="_1468075840" r:id="rId231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（2）电热水壶的功率为800W。</w:t>
      </w:r>
    </w:p>
    <w:p>
      <w:pPr>
        <w:spacing w:line="360" w:lineRule="auto"/>
        <w:jc w:val="left"/>
        <w:textAlignment w:val="center"/>
      </w:pPr>
      <w:r>
        <w:t>21．（1）1.68×10</w:t>
      </w:r>
      <w:r>
        <w:rPr>
          <w:vertAlign w:val="superscript"/>
        </w:rPr>
        <w:t>7</w:t>
      </w:r>
      <w:r>
        <w:t>J；（2）93.3%；（2）47min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解：（1）水的质量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m</w:t>
      </w:r>
      <w:r>
        <w:t>=</w:t>
      </w:r>
      <w:r>
        <w:rPr>
          <w:i/>
        </w:rPr>
        <w:t>ρ</w:t>
      </w:r>
      <w:r>
        <w:rPr>
          <w:rFonts w:ascii="Times New Roman" w:eastAsia="Times New Roman" w:hAnsi="Times New Roman" w:cs="Times New Roman"/>
          <w:i/>
        </w:rPr>
        <w:t>V</w:t>
      </w:r>
      <w:r>
        <w:t>=1.0×10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×50×10</w:t>
      </w:r>
      <w:r>
        <w:rPr>
          <w:vertAlign w:val="superscript"/>
        </w:rPr>
        <w:t>-3</w:t>
      </w:r>
      <w:r>
        <w:t>m</w:t>
      </w:r>
      <w:r>
        <w:rPr>
          <w:vertAlign w:val="superscript"/>
        </w:rPr>
        <w:t>3</w:t>
      </w:r>
      <w:r>
        <w:t>=50kg</w:t>
      </w:r>
    </w:p>
    <w:p>
      <w:pPr>
        <w:spacing w:line="360" w:lineRule="auto"/>
        <w:jc w:val="left"/>
        <w:textAlignment w:val="center"/>
      </w:pPr>
      <w:r>
        <w:t>根据公式</w:t>
      </w:r>
      <w:r>
        <w:rPr>
          <w:rFonts w:ascii="Times New Roman" w:eastAsia="Times New Roman" w:hAnsi="Times New Roman" w:cs="Times New Roman"/>
          <w:i/>
        </w:rPr>
        <w:t>Q</w:t>
      </w:r>
      <w:r>
        <w:t>=</w:t>
      </w:r>
      <w:r>
        <w:rPr>
          <w:rFonts w:ascii="Times New Roman" w:eastAsia="Times New Roman" w:hAnsi="Times New Roman" w:cs="Times New Roman"/>
          <w:i/>
        </w:rPr>
        <w:t>cm</w:t>
      </w:r>
      <w:r>
        <w:rPr>
          <w:rFonts w:ascii="Symbol Tiger" w:eastAsia="Symbol Tiger" w:hAnsi="Symbol Tiger" w:cs="Symbol Tiger"/>
        </w:rPr>
        <w:sym w:font="Symbol Tiger" w:char="F044"/>
      </w:r>
      <w:r>
        <w:rPr>
          <w:rFonts w:ascii="Times New Roman" w:eastAsia="Times New Roman" w:hAnsi="Times New Roman" w:cs="Times New Roman"/>
          <w:i/>
        </w:rPr>
        <w:t>t</w:t>
      </w:r>
      <w:r>
        <w:t>可知，水吸收的热量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Q</w:t>
      </w:r>
      <w:r>
        <w:t>=</w:t>
      </w:r>
      <w:r>
        <w:rPr>
          <w:rFonts w:ascii="Times New Roman" w:eastAsia="Times New Roman" w:hAnsi="Times New Roman" w:cs="Times New Roman"/>
          <w:i/>
        </w:rPr>
        <w:t>cm</w:t>
      </w:r>
      <w:r>
        <w:rPr>
          <w:rFonts w:ascii="Symbol Tiger" w:eastAsia="Symbol Tiger" w:hAnsi="Symbol Tiger" w:cs="Symbol Tiger"/>
        </w:rPr>
        <w:sym w:font="Symbol Tiger" w:char="F044"/>
      </w:r>
      <w:r>
        <w:rPr>
          <w:rFonts w:ascii="Times New Roman" w:eastAsia="Times New Roman" w:hAnsi="Times New Roman" w:cs="Times New Roman"/>
          <w:i/>
        </w:rPr>
        <w:t>t</w:t>
      </w:r>
      <w:r>
        <w:t>=4.2×10</w:t>
      </w:r>
      <w:r>
        <w:rPr>
          <w:vertAlign w:val="superscript"/>
        </w:rPr>
        <w:t>3</w:t>
      </w:r>
      <w:r>
        <w:t>J/(kg·℃)×50kg×(100℃-20℃)=1.68×10</w:t>
      </w:r>
      <w:r>
        <w:rPr>
          <w:vertAlign w:val="superscript"/>
        </w:rPr>
        <w:t>7</w:t>
      </w:r>
      <w:r>
        <w:t>J</w:t>
      </w:r>
    </w:p>
    <w:p>
      <w:pPr>
        <w:spacing w:line="360" w:lineRule="auto"/>
        <w:jc w:val="left"/>
        <w:textAlignment w:val="center"/>
      </w:pPr>
      <w:r>
        <w:t>（2）已知电开水器的加热时间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t</w:t>
      </w:r>
      <w:r>
        <w:t>=50min=50×60s=3000s</w:t>
      </w:r>
    </w:p>
    <w:p>
      <w:pPr>
        <w:spacing w:line="360" w:lineRule="auto"/>
        <w:jc w:val="left"/>
        <w:textAlignment w:val="center"/>
      </w:pPr>
      <w:r>
        <w:t>电开水器的功率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P</w:t>
      </w:r>
      <w:r>
        <w:t>=6kW=6000W</w:t>
      </w:r>
    </w:p>
    <w:p>
      <w:pPr>
        <w:spacing w:line="360" w:lineRule="auto"/>
        <w:jc w:val="left"/>
        <w:textAlignment w:val="center"/>
      </w:pPr>
      <w:r>
        <w:t>则电开水器50min消耗的电能</w:t>
      </w:r>
    </w:p>
    <w:p>
      <w:pPr>
        <w:spacing w:line="360" w:lineRule="auto"/>
        <w:jc w:val="center"/>
        <w:textAlignment w:val="center"/>
      </w:pPr>
      <w:r>
        <w:t>W=Pt=6000W×3000s=1.8×10</w:t>
      </w:r>
      <w:r>
        <w:rPr>
          <w:vertAlign w:val="superscript"/>
        </w:rPr>
        <w:t>7</w:t>
      </w:r>
      <w:r>
        <w:t>J</w:t>
      </w:r>
    </w:p>
    <w:p>
      <w:pPr>
        <w:spacing w:line="360" w:lineRule="auto"/>
        <w:jc w:val="left"/>
        <w:textAlignment w:val="center"/>
      </w:pPr>
      <w:r>
        <w:t>则电开水器的效率</w:t>
      </w:r>
    </w:p>
    <w:p>
      <w:pPr>
        <w:spacing w:line="360" w:lineRule="auto"/>
        <w:jc w:val="center"/>
        <w:textAlignment w:val="center"/>
      </w:pPr>
      <w:r>
        <w:object>
          <v:shape id="_x0000_i1141" type="#_x0000_t75" alt="eqIdb34c6ff676c72096c0889f11a93950f8" style="width:190.95pt;height:29.2pt" o:oleicon="f" o:ole="" coordsize="21600,21600" o:preferrelative="t" filled="f" stroked="f">
            <v:stroke joinstyle="miter"/>
            <v:imagedata r:id="rId232" o:title="eqIdb34c6ff676c72096c0889f11a93950f8"/>
            <o:lock v:ext="edit" aspectratio="t"/>
            <w10:anchorlock/>
          </v:shape>
          <o:OLEObject Type="Embed" ProgID="Equation.DSMT4" ShapeID="_x0000_i1141" DrawAspect="Content" ObjectID="_1468075841" r:id="rId233"/>
        </w:object>
      </w:r>
    </w:p>
    <w:p>
      <w:pPr>
        <w:spacing w:line="360" w:lineRule="auto"/>
        <w:jc w:val="left"/>
        <w:textAlignment w:val="center"/>
      </w:pPr>
      <w:r>
        <w:t>（3）若电能完全被水吸收，则所用时间</w:t>
      </w:r>
    </w:p>
    <w:p>
      <w:pPr>
        <w:spacing w:line="360" w:lineRule="auto"/>
        <w:jc w:val="center"/>
        <w:textAlignment w:val="center"/>
      </w:pPr>
      <w:r>
        <w:object>
          <v:shape id="_x0000_i1142" type="#_x0000_t75" alt="eqIdbf899ccf7180a06640d2ce9584250903" style="width:168.95pt;height:29.2pt" o:oleicon="f" o:ole="" coordsize="21600,21600" o:preferrelative="t" filled="f" stroked="f">
            <v:stroke joinstyle="miter"/>
            <v:imagedata r:id="rId234" o:title="eqIdbf899ccf7180a06640d2ce9584250903"/>
            <o:lock v:ext="edit" aspectratio="t"/>
            <w10:anchorlock/>
          </v:shape>
          <o:OLEObject Type="Embed" ProgID="Equation.DSMT4" ShapeID="_x0000_i1142" DrawAspect="Content" ObjectID="_1468075842" r:id="rId235"/>
        </w:object>
      </w:r>
    </w:p>
    <w:p>
      <w:pPr>
        <w:spacing w:line="360" w:lineRule="auto"/>
        <w:jc w:val="left"/>
        <w:textAlignment w:val="center"/>
      </w:pPr>
      <w:r>
        <w:t>答：（1）水吸收的热量为1.68×10</w:t>
      </w:r>
      <w:r>
        <w:rPr>
          <w:vertAlign w:val="superscript"/>
        </w:rPr>
        <w:t>7</w:t>
      </w:r>
      <w:r>
        <w:t>J；</w:t>
      </w:r>
    </w:p>
    <w:p>
      <w:pPr>
        <w:spacing w:line="360" w:lineRule="auto"/>
        <w:jc w:val="left"/>
        <w:textAlignment w:val="center"/>
      </w:pPr>
      <w:r>
        <w:t>（2）电开水器的效率为93.3%；</w:t>
      </w:r>
    </w:p>
    <w:p>
      <w:pPr>
        <w:spacing w:line="360" w:lineRule="auto"/>
        <w:jc w:val="left"/>
        <w:textAlignment w:val="center"/>
      </w:pPr>
      <w:r>
        <w:t>（3）若电能完全被水吸收，加热时间约为47min。</w:t>
      </w:r>
    </w:p>
    <w:p>
      <w:pPr>
        <w:spacing w:line="360" w:lineRule="auto"/>
        <w:jc w:val="left"/>
        <w:textAlignment w:val="center"/>
      </w:pPr>
      <w:r>
        <w:t>22．（1）</w:t>
      </w:r>
      <w:r>
        <w:object>
          <v:shape id="_x0000_i1143" type="#_x0000_t75" alt="eqIda7158e47c583a2c2b6d243a7733a21f1" style="width:42.2pt;height:14.05pt" o:oleicon="f" o:ole="" coordsize="21600,21600" o:preferrelative="t" filled="f" stroked="f">
            <v:stroke joinstyle="miter"/>
            <v:imagedata r:id="rId236" o:title="eqIda7158e47c583a2c2b6d243a7733a21f1"/>
            <o:lock v:ext="edit" aspectratio="t"/>
            <w10:anchorlock/>
          </v:shape>
          <o:OLEObject Type="Embed" ProgID="Equation.DSMT4" ShapeID="_x0000_i1143" DrawAspect="Content" ObjectID="_1468075843" r:id="rId237"/>
        </w:object>
      </w:r>
      <w:r>
        <w:t>；（2）85%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解：（1）水吸收的热量</w:t>
      </w:r>
    </w:p>
    <w:p>
      <w:pPr>
        <w:spacing w:line="360" w:lineRule="auto"/>
        <w:jc w:val="center"/>
        <w:textAlignment w:val="center"/>
      </w:pPr>
      <w:r>
        <w:object>
          <v:shape id="_x0000_i1144" type="#_x0000_t75" alt="eqIda6ed005464ab777be4c82afd0d408fff" style="width:300.05pt;height:17.55pt" o:oleicon="f" o:ole="" coordsize="21600,21600" o:preferrelative="t" filled="f" stroked="f">
            <v:stroke joinstyle="miter"/>
            <v:imagedata r:id="rId238" o:title="eqIda6ed005464ab777be4c82afd0d408fff"/>
            <o:lock v:ext="edit" aspectratio="t"/>
            <w10:anchorlock/>
          </v:shape>
          <o:OLEObject Type="Embed" ProgID="Equation.DSMT4" ShapeID="_x0000_i1144" DrawAspect="Content" ObjectID="_1468075844" r:id="rId239"/>
        </w:object>
      </w:r>
    </w:p>
    <w:p>
      <w:pPr>
        <w:spacing w:line="360" w:lineRule="auto"/>
        <w:jc w:val="left"/>
        <w:textAlignment w:val="center"/>
      </w:pPr>
      <w:r>
        <w:t>（2）在此过程中电加热放出的热量为</w:t>
      </w:r>
    </w:p>
    <w:p>
      <w:pPr>
        <w:spacing w:line="360" w:lineRule="auto"/>
        <w:jc w:val="center"/>
        <w:textAlignment w:val="center"/>
      </w:pPr>
      <w:r>
        <w:object>
          <v:shape id="_x0000_i1145" type="#_x0000_t75" alt="eqId06fdb28ffffafd02cad82d13646f5ab8" style="width:186.55pt;height:17.6pt" o:oleicon="f" o:ole="" coordsize="21600,21600" o:preferrelative="t" filled="f" stroked="f">
            <v:stroke joinstyle="miter"/>
            <v:imagedata r:id="rId240" o:title="eqId06fdb28ffffafd02cad82d13646f5ab8"/>
            <o:lock v:ext="edit" aspectratio="t"/>
            <w10:anchorlock/>
          </v:shape>
          <o:OLEObject Type="Embed" ProgID="Equation.DSMT4" ShapeID="_x0000_i1145" DrawAspect="Content" ObjectID="_1468075845" r:id="rId241"/>
        </w:object>
      </w:r>
    </w:p>
    <w:p>
      <w:pPr>
        <w:spacing w:line="360" w:lineRule="auto"/>
        <w:jc w:val="left"/>
        <w:textAlignment w:val="center"/>
      </w:pPr>
      <w:r>
        <w:t>该电热水壶的加热效率</w:t>
      </w:r>
    </w:p>
    <w:p>
      <w:pPr>
        <w:spacing w:line="360" w:lineRule="auto"/>
        <w:jc w:val="center"/>
        <w:textAlignment w:val="center"/>
      </w:pPr>
      <w:r>
        <w:object>
          <v:shape id="_x0000_i1146" type="#_x0000_t75" alt="eqId51a420e454022e17267ca745d865726a" style="width:181.25pt;height:32.7pt" o:oleicon="f" o:ole="" coordsize="21600,21600" o:preferrelative="t" filled="f" stroked="f">
            <v:stroke joinstyle="miter"/>
            <v:imagedata r:id="rId242" o:title="eqId51a420e454022e17267ca745d865726a"/>
            <o:lock v:ext="edit" aspectratio="t"/>
            <w10:anchorlock/>
          </v:shape>
          <o:OLEObject Type="Embed" ProgID="Equation.DSMT4" ShapeID="_x0000_i1146" DrawAspect="Content" ObjectID="_1468075846" r:id="rId243"/>
        </w:object>
      </w:r>
    </w:p>
    <w:p>
      <w:pPr>
        <w:spacing w:line="360" w:lineRule="auto"/>
        <w:jc w:val="left"/>
        <w:textAlignment w:val="center"/>
      </w:pPr>
      <w:r>
        <w:t>答：（1）在此过程中水吸收的热量</w:t>
      </w:r>
      <w:r>
        <w:object>
          <v:shape id="_x0000_i1147" type="#_x0000_t75" alt="eqIda7158e47c583a2c2b6d243a7733a21f1" style="width:42.2pt;height:14.05pt" o:oleicon="f" o:ole="" coordsize="21600,21600" o:preferrelative="t" filled="f" stroked="f">
            <v:stroke joinstyle="miter"/>
            <v:imagedata r:id="rId236" o:title="eqIda7158e47c583a2c2b6d243a7733a21f1"/>
            <o:lock v:ext="edit" aspectratio="t"/>
            <w10:anchorlock/>
          </v:shape>
          <o:OLEObject Type="Embed" ProgID="Equation.DSMT4" ShapeID="_x0000_i1147" DrawAspect="Content" ObjectID="_1468075847" r:id="rId244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（2）该电热水壶的加热效率为85%。</w:t>
      </w:r>
    </w:p>
    <w:p>
      <w:pPr>
        <w:spacing w:line="360" w:lineRule="auto"/>
        <w:jc w:val="left"/>
        <w:textAlignment w:val="center"/>
      </w:pPr>
      <w:r>
        <w:t>23．（1）</w:t>
      </w:r>
      <w:r>
        <w:object>
          <v:shape id="_x0000_i1148" type="#_x0000_t75" alt="eqId202f177f8b754277fe718118b3003661" style="width:43.95pt;height:15.75pt" o:oleicon="f" o:ole="" coordsize="21600,21600" o:preferrelative="t" filled="f" stroked="f">
            <v:stroke joinstyle="miter"/>
            <v:imagedata r:id="rId245" o:title="eqId202f177f8b754277fe718118b3003661"/>
            <o:lock v:ext="edit" aspectratio="t"/>
            <w10:anchorlock/>
          </v:shape>
          <o:OLEObject Type="Embed" ProgID="Equation.DSMT4" ShapeID="_x0000_i1148" DrawAspect="Content" ObjectID="_1468075848" r:id="rId246"/>
        </w:object>
      </w:r>
      <w:r>
        <w:t xml:space="preserve"> ；（2）</w:t>
      </w:r>
      <w:r>
        <w:object>
          <v:shape id="_x0000_i1149" type="#_x0000_t75" alt="eqId648a0c82c5c41c4249f99c1499315d72" style="width:52.8pt;height:29.7pt" o:oleicon="f" o:ole="" coordsize="21600,21600" o:preferrelative="t" filled="f" stroked="f">
            <v:stroke joinstyle="miter"/>
            <v:imagedata r:id="rId247" o:title="eqId648a0c82c5c41c4249f99c1499315d72"/>
            <o:lock v:ext="edit" aspectratio="t"/>
            <w10:anchorlock/>
          </v:shape>
          <o:OLEObject Type="Embed" ProgID="Equation.DSMT4" ShapeID="_x0000_i1149" DrawAspect="Content" ObjectID="_1468075849" r:id="rId248"/>
        </w:objec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解：（1）金属筒始终漂浮，将金属筒和放入其中的物体作为一个整体，在竖直方向上受向下的重力和向上的浮力处于平衡状态，由二力平衡可知此时浮力和总重力大小相等，可知浮力大小为</w:t>
      </w:r>
    </w:p>
    <w:p>
      <w:pPr>
        <w:spacing w:line="360" w:lineRule="auto"/>
        <w:jc w:val="center"/>
        <w:textAlignment w:val="center"/>
      </w:pPr>
      <w:r>
        <w:object>
          <v:shape id="_x0000_i1150" type="#_x0000_t75" alt="eqId166269231d28f51906f45e1dbba115bb" style="width:91.5pt;height:15.8pt" o:oleicon="f" o:ole="" coordsize="21600,21600" o:preferrelative="t" filled="f" stroked="f">
            <v:stroke joinstyle="miter"/>
            <v:imagedata r:id="rId249" o:title="eqId166269231d28f51906f45e1dbba115bb"/>
            <o:lock v:ext="edit" aspectratio="t"/>
            <w10:anchorlock/>
          </v:shape>
          <o:OLEObject Type="Embed" ProgID="Equation.DSMT4" ShapeID="_x0000_i1150" DrawAspect="Content" ObjectID="_1468075850" r:id="rId250"/>
        </w:object>
      </w:r>
    </w:p>
    <w:p>
      <w:pPr>
        <w:spacing w:line="360" w:lineRule="auto"/>
        <w:jc w:val="left"/>
        <w:textAlignment w:val="center"/>
      </w:pPr>
      <w:r>
        <w:t>（2）放入物体所受重力为</w:t>
      </w:r>
      <w:r>
        <w:rPr>
          <w:rFonts w:ascii="Times New Roman" w:eastAsia="Times New Roman" w:hAnsi="Times New Roman" w:cs="Times New Roman"/>
          <w:i/>
        </w:rPr>
        <w:t>G</w:t>
      </w:r>
      <w:r>
        <w:t>，放入重物后金属筒受浮力的变化量</w:t>
      </w:r>
    </w:p>
    <w:p>
      <w:pPr>
        <w:spacing w:line="360" w:lineRule="auto"/>
        <w:jc w:val="center"/>
        <w:textAlignment w:val="center"/>
      </w:pPr>
      <w:r>
        <w:object>
          <v:shape id="_x0000_i1151" type="#_x0000_t75" alt="eqIdb3486f6a893469188180f253d06b39c5" style="width:47.5pt;height:16.65pt" o:oleicon="f" o:ole="" coordsize="21600,21600" o:preferrelative="t" filled="f" stroked="f">
            <v:stroke joinstyle="miter"/>
            <v:imagedata r:id="rId251" o:title="eqIdb3486f6a893469188180f253d06b39c5"/>
            <o:lock v:ext="edit" aspectratio="t"/>
            <w10:anchorlock/>
          </v:shape>
          <o:OLEObject Type="Embed" ProgID="Equation.DSMT4" ShapeID="_x0000_i1151" DrawAspect="Content" ObjectID="_1468075851" r:id="rId252"/>
        </w:object>
      </w:r>
    </w:p>
    <w:p>
      <w:pPr>
        <w:spacing w:line="360" w:lineRule="auto"/>
        <w:jc w:val="left"/>
        <w:textAlignment w:val="center"/>
      </w:pPr>
      <w:r>
        <w:t>由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MS Mincho" w:eastAsia="MS Mincho" w:hAnsi="MS Mincho" w:cs="MS Mincho"/>
          <w:i/>
          <w:vertAlign w:val="subscript"/>
        </w:rPr>
        <w:t>浮</w:t>
      </w:r>
      <w:r>
        <w:t>＝</w:t>
      </w:r>
      <w:r>
        <w:rPr>
          <w:rFonts w:ascii="Symbol" w:eastAsia="Symbol" w:hAnsi="Symbol" w:cs="Symbol"/>
          <w:i/>
        </w:rPr>
        <w:sym w:font="Symbol" w:char="F072"/>
      </w:r>
      <w:r>
        <w:rPr>
          <w:rFonts w:ascii="MS Mincho" w:eastAsia="MS Mincho" w:hAnsi="MS Mincho" w:cs="MS Mincho"/>
          <w:i/>
          <w:vertAlign w:val="subscript"/>
        </w:rPr>
        <w:t>液</w:t>
      </w:r>
      <w:r>
        <w:rPr>
          <w:rFonts w:ascii="Times New Roman" w:eastAsia="Times New Roman" w:hAnsi="Times New Roman" w:cs="Times New Roman"/>
          <w:i/>
        </w:rPr>
        <w:t>gV</w:t>
      </w:r>
      <w:r>
        <w:rPr>
          <w:rFonts w:ascii="MS Mincho" w:eastAsia="MS Mincho" w:hAnsi="MS Mincho" w:cs="MS Mincho"/>
          <w:i/>
          <w:vertAlign w:val="subscript"/>
        </w:rPr>
        <w:t>排</w:t>
      </w:r>
      <w:r>
        <w:t>，</w:t>
      </w:r>
      <w:r>
        <w:rPr>
          <w:rFonts w:ascii="Times New Roman" w:eastAsia="Times New Roman" w:hAnsi="Times New Roman" w:cs="Times New Roman"/>
          <w:i/>
        </w:rPr>
        <w:t>G=mg</w:t>
      </w:r>
      <w:r>
        <w:t>可知</w:t>
      </w:r>
    </w:p>
    <w:p>
      <w:pPr>
        <w:spacing w:line="360" w:lineRule="auto"/>
        <w:jc w:val="center"/>
        <w:textAlignment w:val="center"/>
      </w:pPr>
      <w:r>
        <w:object>
          <v:shape id="_x0000_i1152" type="#_x0000_t75" alt="eqId8e558a7e5d502db76a8f9ef3e5a8e141" style="width:63.35pt;height:16.5pt" o:oleicon="f" o:ole="" coordsize="21600,21600" o:preferrelative="t" filled="f" stroked="f">
            <v:stroke joinstyle="miter"/>
            <v:imagedata r:id="rId253" o:title="eqId8e558a7e5d502db76a8f9ef3e5a8e141"/>
            <o:lock v:ext="edit" aspectratio="t"/>
            <w10:anchorlock/>
          </v:shape>
          <o:OLEObject Type="Embed" ProgID="Equation.DSMT4" ShapeID="_x0000_i1152" DrawAspect="Content" ObjectID="_1468075852" r:id="rId254"/>
        </w:object>
      </w:r>
    </w:p>
    <w:p>
      <w:pPr>
        <w:spacing w:line="360" w:lineRule="auto"/>
        <w:jc w:val="left"/>
        <w:textAlignment w:val="center"/>
      </w:pPr>
      <w:r>
        <w:t>整理得</w:t>
      </w:r>
    </w:p>
    <w:p>
      <w:pPr>
        <w:spacing w:line="360" w:lineRule="auto"/>
        <w:jc w:val="center"/>
        <w:textAlignment w:val="center"/>
      </w:pPr>
      <w:r>
        <w:object>
          <v:shape id="_x0000_i1153" type="#_x0000_t75" alt="eqId071e714d448171b5fc403ded48d29f76" style="width:45.75pt;height:29.8pt" o:oleicon="f" o:ole="" coordsize="21600,21600" o:preferrelative="t" filled="f" stroked="f">
            <v:stroke joinstyle="miter"/>
            <v:imagedata r:id="rId255" o:title="eqId071e714d448171b5fc403ded48d29f76"/>
            <o:lock v:ext="edit" aspectratio="t"/>
            <w10:anchorlock/>
          </v:shape>
          <o:OLEObject Type="Embed" ProgID="Equation.DSMT4" ShapeID="_x0000_i1153" DrawAspect="Content" ObjectID="_1468075853" r:id="rId256"/>
        </w:object>
      </w:r>
    </w:p>
    <w:p>
      <w:pPr>
        <w:spacing w:line="360" w:lineRule="auto"/>
        <w:jc w:val="left"/>
        <w:textAlignment w:val="center"/>
      </w:pPr>
      <w:r>
        <w:t>金属筒浸入水中深度的变化量</w:t>
      </w:r>
    </w:p>
    <w:p>
      <w:pPr>
        <w:spacing w:line="360" w:lineRule="auto"/>
        <w:jc w:val="center"/>
        <w:textAlignment w:val="center"/>
      </w:pPr>
      <w:r>
        <w:object>
          <v:shape id="_x0000_i1154" type="#_x0000_t75" alt="eqId5cf7e8fb8b58f274897565d604a03482" style="width:43.95pt;height:29.5pt" o:oleicon="f" o:ole="" coordsize="21600,21600" o:preferrelative="t" filled="f" stroked="f">
            <v:stroke joinstyle="miter"/>
            <v:imagedata r:id="rId257" o:title="eqId5cf7e8fb8b58f274897565d604a03482"/>
            <o:lock v:ext="edit" aspectratio="t"/>
            <w10:anchorlock/>
          </v:shape>
          <o:OLEObject Type="Embed" ProgID="Equation.DSMT4" ShapeID="_x0000_i1154" DrawAspect="Content" ObjectID="_1468075854" r:id="rId258"/>
        </w:object>
      </w:r>
    </w:p>
    <w:p>
      <w:pPr>
        <w:spacing w:line="360" w:lineRule="auto"/>
        <w:jc w:val="left"/>
        <w:textAlignment w:val="center"/>
      </w:pPr>
      <w:r>
        <w:t>此时与金属筒内不放入物体时比较，金属筒下降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，水面上升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，则满足</w:t>
      </w:r>
    </w:p>
    <w:p>
      <w:pPr>
        <w:spacing w:line="360" w:lineRule="auto"/>
        <w:jc w:val="center"/>
        <w:textAlignment w:val="center"/>
      </w:pPr>
      <w:r>
        <w:object>
          <v:shape id="_x0000_i1155" type="#_x0000_t75" alt="eqId9dc0ee63ad81aba964f592b2224ad9da" style="width:72.15pt;height:17.85pt" o:oleicon="f" o:ole="" coordsize="21600,21600" o:preferrelative="t" filled="f" stroked="f">
            <v:stroke joinstyle="miter"/>
            <v:imagedata r:id="rId259" o:title="eqId9dc0ee63ad81aba964f592b2224ad9da"/>
            <o:lock v:ext="edit" aspectratio="t"/>
            <w10:anchorlock/>
          </v:shape>
          <o:OLEObject Type="Embed" ProgID="Equation.DSMT4" ShapeID="_x0000_i1155" DrawAspect="Content" ObjectID="_1468075855" r:id="rId260"/>
        </w:object>
      </w:r>
    </w:p>
    <w:p>
      <w:pPr>
        <w:spacing w:line="360" w:lineRule="auto"/>
        <w:jc w:val="left"/>
        <w:textAlignment w:val="center"/>
      </w:pPr>
      <w:r>
        <w:t>整理得</w:t>
      </w:r>
    </w:p>
    <w:p>
      <w:pPr>
        <w:spacing w:line="360" w:lineRule="auto"/>
        <w:jc w:val="center"/>
        <w:textAlignment w:val="center"/>
      </w:pPr>
      <w:r>
        <w:object>
          <v:shape id="_x0000_i1156" type="#_x0000_t75" alt="eqIda8224d429df4c0bf1beb041e2cda015d" style="width:26.35pt;height:13.85pt" o:oleicon="f" o:ole="" coordsize="21600,21600" o:preferrelative="t" filled="f" stroked="f">
            <v:stroke joinstyle="miter"/>
            <v:imagedata r:id="rId261" o:title="eqIda8224d429df4c0bf1beb041e2cda015d"/>
            <o:lock v:ext="edit" aspectratio="t"/>
            <w10:anchorlock/>
          </v:shape>
          <o:OLEObject Type="Embed" ProgID="Equation.DSMT4" ShapeID="_x0000_i1156" DrawAspect="Content" ObjectID="_1468075856" r:id="rId262"/>
        </w:object>
      </w:r>
    </w:p>
    <w:p>
      <w:pPr>
        <w:spacing w:line="360" w:lineRule="auto"/>
        <w:jc w:val="left"/>
        <w:textAlignment w:val="center"/>
      </w:pPr>
      <w:r>
        <w:t>金属筒浸入水中深度的变化量有</w:t>
      </w:r>
    </w:p>
    <w:p>
      <w:pPr>
        <w:spacing w:line="360" w:lineRule="auto"/>
        <w:jc w:val="center"/>
        <w:textAlignment w:val="center"/>
      </w:pPr>
      <w:r>
        <w:object>
          <v:shape id="_x0000_i1157" type="#_x0000_t75" alt="eqIdca6f25379369647efef85a71c0395389" style="width:104.7pt;height:30.05pt" o:oleicon="f" o:ole="" coordsize="21600,21600" o:preferrelative="t" filled="f" stroked="f">
            <v:stroke joinstyle="miter"/>
            <v:imagedata r:id="rId263" o:title="eqIdca6f25379369647efef85a71c0395389"/>
            <o:lock v:ext="edit" aspectratio="t"/>
            <w10:anchorlock/>
          </v:shape>
          <o:OLEObject Type="Embed" ProgID="Equation.DSMT4" ShapeID="_x0000_i1157" DrawAspect="Content" ObjectID="_1468075857" r:id="rId264"/>
        </w:object>
      </w:r>
    </w:p>
    <w:p>
      <w:pPr>
        <w:spacing w:line="360" w:lineRule="auto"/>
        <w:jc w:val="left"/>
        <w:textAlignment w:val="center"/>
      </w:pPr>
      <w:r>
        <w:t>整理得金属筒下降距离即滑片向下移动的距离</w:t>
      </w:r>
      <w:r>
        <w:object>
          <v:shape id="_x0000_i1158" type="#_x0000_t75" alt="eqId9050eab35f4c0f246cae3cb3fd8b7ec6" style="width:44.85pt;height:29.7pt" o:oleicon="f" o:ole="" coordsize="21600,21600" o:preferrelative="t" filled="f" stroked="f">
            <v:stroke joinstyle="miter"/>
            <v:imagedata r:id="rId265" o:title="eqId9050eab35f4c0f246cae3cb3fd8b7ec6"/>
            <o:lock v:ext="edit" aspectratio="t"/>
            <w10:anchorlock/>
          </v:shape>
          <o:OLEObject Type="Embed" ProgID="Equation.DSMT4" ShapeID="_x0000_i1158" DrawAspect="Content" ObjectID="_1468075858" r:id="rId266"/>
        </w:object>
      </w:r>
      <w:r>
        <w:t>，此时滑片P将滑动变阻器分为串联的上下两部分，电压表测量上部分电阻的电压，由串联分压、电压之比等于电阻之比可知上段电压大小即电压表示数为</w:t>
      </w:r>
    </w:p>
    <w:p>
      <w:pPr>
        <w:spacing w:line="360" w:lineRule="auto"/>
        <w:jc w:val="center"/>
        <w:textAlignment w:val="center"/>
      </w:pPr>
      <w:r>
        <w:object>
          <v:shape id="_x0000_i1159" type="#_x0000_t75" alt="eqId0b18158e36327df4db8cf5b37ca21533" style="width:82.7pt;height:30pt" o:oleicon="f" o:ole="" coordsize="21600,21600" o:preferrelative="t" filled="f" stroked="f">
            <v:stroke joinstyle="miter"/>
            <v:imagedata r:id="rId267" o:title="eqId0b18158e36327df4db8cf5b37ca21533"/>
            <o:lock v:ext="edit" aspectratio="t"/>
            <w10:anchorlock/>
          </v:shape>
          <o:OLEObject Type="Embed" ProgID="Equation.DSMT4" ShapeID="_x0000_i1159" DrawAspect="Content" ObjectID="_1468075859" r:id="rId268"/>
        </w:object>
      </w:r>
    </w:p>
    <w:p>
      <w:pPr>
        <w:spacing w:line="360" w:lineRule="auto"/>
        <w:jc w:val="left"/>
        <w:textAlignment w:val="center"/>
      </w:pPr>
      <w:r>
        <w:t>答：（1）此时金属筒受到的浮力为</w:t>
      </w:r>
      <w:r>
        <w:object>
          <v:shape id="_x0000_i1160" type="#_x0000_t75" alt="eqId202f177f8b754277fe718118b3003661" style="width:43.95pt;height:15.75pt" o:oleicon="f" o:ole="" coordsize="21600,21600" o:preferrelative="t" filled="f" stroked="f">
            <v:stroke joinstyle="miter"/>
            <v:imagedata r:id="rId245" o:title="eqId202f177f8b754277fe718118b3003661"/>
            <o:lock v:ext="edit" aspectratio="t"/>
            <w10:anchorlock/>
          </v:shape>
          <o:OLEObject Type="Embed" ProgID="Equation.DSMT4" ShapeID="_x0000_i1160" DrawAspect="Content" ObjectID="_1468075860" r:id="rId269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（2）电压表示数为</w:t>
      </w:r>
      <w:r>
        <w:object>
          <v:shape id="_x0000_i1161" type="#_x0000_t75" alt="eqId4735e2af3a27c7ac2785da54dee025a8" style="width:31.65pt;height:30.05pt" o:oleicon="f" o:ole="" coordsize="21600,21600" o:preferrelative="t" filled="f" stroked="f">
            <v:stroke joinstyle="miter"/>
            <v:imagedata r:id="rId270" o:title="eqId4735e2af3a27c7ac2785da54dee025a8"/>
            <o:lock v:ext="edit" aspectratio="t"/>
            <w10:anchorlock/>
          </v:shape>
          <o:OLEObject Type="Embed" ProgID="Equation.DSMT4" ShapeID="_x0000_i1161" DrawAspect="Content" ObjectID="_1468075861" r:id="rId271"/>
        </w:object>
      </w:r>
      <w:r>
        <w:t>。</w:t>
      </w:r>
    </w:p>
    <w:p>
      <w:pPr>
        <w:spacing w:line="360" w:lineRule="auto"/>
        <w:jc w:val="left"/>
        <w:textAlignment w:val="center"/>
      </w:pPr>
      <w:r>
        <w:t>24．（1）7.5Ω；（2）10Ω；（3）7.68W~12.8W</w: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解：（1）当灯泡L</w:t>
      </w:r>
      <w:r>
        <w:rPr>
          <w:vertAlign w:val="subscript"/>
        </w:rPr>
        <w:t>2</w:t>
      </w:r>
      <w:r>
        <w:t>正常发光时，L</w:t>
      </w:r>
      <w:r>
        <w:rPr>
          <w:vertAlign w:val="subscript"/>
        </w:rPr>
        <w:t>2</w:t>
      </w:r>
      <w:r>
        <w:t>两端的电压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vertAlign w:val="subscript"/>
        </w:rPr>
        <w:t>2</w:t>
      </w:r>
      <w:r>
        <w:t>=6V，由图象可知通过L</w:t>
      </w:r>
      <w:r>
        <w:rPr>
          <w:vertAlign w:val="subscript"/>
        </w:rPr>
        <w:t>2</w:t>
      </w:r>
      <w:r>
        <w:t>的电流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L2</w:t>
      </w:r>
      <w:r>
        <w:t>=0.8A，由</w:t>
      </w:r>
      <w:r>
        <w:object>
          <v:shape id="_x0000_i1162" type="#_x0000_t75" alt="eqId9c83f61a0d94fac4f83902a3ca0fc862" style="width:29pt;height:27.05pt" o:oleicon="f" o:ole="" coordsize="21600,21600" o:preferrelative="t" filled="f" stroked="f">
            <v:stroke joinstyle="miter"/>
            <v:imagedata r:id="rId176" o:title="eqId9c83f61a0d94fac4f83902a3ca0fc862"/>
            <o:lock v:ext="edit" aspectratio="t"/>
            <w10:anchorlock/>
          </v:shape>
          <o:OLEObject Type="Embed" ProgID="Equation.DSMT4" ShapeID="_x0000_i1162" DrawAspect="Content" ObjectID="_1468075862" r:id="rId272"/>
        </w:object>
      </w:r>
      <w:r>
        <w:t>可得，L</w:t>
      </w:r>
      <w:r>
        <w:rPr>
          <w:vertAlign w:val="subscript"/>
        </w:rPr>
        <w:t>2</w:t>
      </w:r>
      <w:r>
        <w:t>正常发光时的电阻：</w:t>
      </w:r>
    </w:p>
    <w:p>
      <w:pPr>
        <w:spacing w:line="360" w:lineRule="auto"/>
        <w:jc w:val="center"/>
        <w:textAlignment w:val="center"/>
      </w:pPr>
    </w:p>
    <w:p>
      <w:pPr>
        <w:spacing w:line="360" w:lineRule="auto"/>
        <w:jc w:val="center"/>
        <w:textAlignment w:val="center"/>
      </w:pPr>
      <w:r>
        <w:object>
          <v:shape id="_x0000_i1163" type="#_x0000_t75" alt="eqId06fdfc17ea939cbae209f878a626cf2f" style="width:109.95pt;height:33.55pt" o:oleicon="f" o:ole="" coordsize="21600,21600" o:preferrelative="t" filled="f" stroked="f">
            <v:stroke joinstyle="miter"/>
            <v:imagedata r:id="rId273" o:title="eqId06fdfc17ea939cbae209f878a626cf2f"/>
            <o:lock v:ext="edit" aspectratio="t"/>
            <w10:anchorlock/>
          </v:shape>
          <o:OLEObject Type="Embed" ProgID="Equation.DSMT4" ShapeID="_x0000_i1163" DrawAspect="Content" ObjectID="_1468075863" r:id="rId274"/>
        </w:object>
      </w:r>
    </w:p>
    <w:p>
      <w:pPr>
        <w:spacing w:line="360" w:lineRule="auto"/>
        <w:jc w:val="left"/>
        <w:textAlignment w:val="center"/>
      </w:pPr>
      <w:r>
        <w:t>（2）若只闭合S</w:t>
      </w:r>
      <w:r>
        <w:rPr>
          <w:vertAlign w:val="subscript"/>
        </w:rPr>
        <w:t>1</w:t>
      </w:r>
      <w:r>
        <w:t>时，灯L</w:t>
      </w:r>
      <w:r>
        <w:rPr>
          <w:vertAlign w:val="subscript"/>
        </w:rPr>
        <w:t>2</w:t>
      </w:r>
      <w:r>
        <w:t>与变阻器串联，滑片在中点时，灯L</w:t>
      </w:r>
      <w:r>
        <w:rPr>
          <w:vertAlign w:val="subscript"/>
        </w:rPr>
        <w:t>2</w:t>
      </w:r>
      <w:r>
        <w:t>正常发光，则灯的电压为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vertAlign w:val="subscript"/>
        </w:rPr>
        <w:t>L2</w:t>
      </w:r>
      <w:r>
        <w:t>=6V，电流为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L2</w:t>
      </w:r>
      <w:r>
        <w:t>=0.8A，根据串联电路的规律及</w:t>
      </w:r>
      <w:r>
        <w:object>
          <v:shape id="_x0000_i1164" type="#_x0000_t75" alt="eqId9c83f61a0d94fac4f83902a3ca0fc862" style="width:29pt;height:27.05pt" o:oleicon="f" o:ole="" coordsize="21600,21600" o:preferrelative="t" filled="f" stroked="f">
            <v:stroke joinstyle="miter"/>
            <v:imagedata r:id="rId176" o:title="eqId9c83f61a0d94fac4f83902a3ca0fc862"/>
            <o:lock v:ext="edit" aspectratio="t"/>
            <w10:anchorlock/>
          </v:shape>
          <o:OLEObject Type="Embed" ProgID="Equation.DSMT4" ShapeID="_x0000_i1164" DrawAspect="Content" ObjectID="_1468075864" r:id="rId275"/>
        </w:object>
      </w:r>
      <w:r>
        <w:t>可得，变阻器连入电路中的电阻</w:t>
      </w:r>
    </w:p>
    <w:p>
      <w:pPr>
        <w:spacing w:line="360" w:lineRule="auto"/>
        <w:jc w:val="center"/>
        <w:textAlignment w:val="center"/>
      </w:pPr>
      <w:r>
        <w:object>
          <v:shape id="_x0000_i1165" type="#_x0000_t75" alt="eqId4ce5a1aab705017724d28df1b48daa0b" style="width:175.1pt;height:33.7pt" o:oleicon="f" o:ole="" coordsize="21600,21600" o:preferrelative="t" filled="f" stroked="f">
            <v:stroke joinstyle="miter"/>
            <v:imagedata r:id="rId276" o:title="eqId4ce5a1aab705017724d28df1b48daa0b"/>
            <o:lock v:ext="edit" aspectratio="t"/>
            <w10:anchorlock/>
          </v:shape>
          <o:OLEObject Type="Embed" ProgID="Equation.DSMT4" ShapeID="_x0000_i1165" DrawAspect="Content" ObjectID="_1468075865" r:id="rId277"/>
        </w:object>
      </w:r>
    </w:p>
    <w:p>
      <w:pPr>
        <w:spacing w:line="360" w:lineRule="auto"/>
        <w:jc w:val="left"/>
        <w:textAlignment w:val="center"/>
      </w:pPr>
      <w:r>
        <w:t>则滑动变阻器的最大阻值为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MS Mincho" w:eastAsia="MS Mincho" w:hAnsi="MS Mincho" w:cs="MS Mincho"/>
          <w:i/>
          <w:vertAlign w:val="subscript"/>
        </w:rPr>
        <w:t>滑大</w:t>
      </w:r>
      <w:r>
        <w:t>=2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MS Mincho" w:eastAsia="MS Mincho" w:hAnsi="MS Mincho" w:cs="MS Mincho"/>
          <w:i/>
          <w:vertAlign w:val="subscript"/>
        </w:rPr>
        <w:t>滑中</w:t>
      </w:r>
      <w:r>
        <w:t>=2×5Ω=10Ω</w:t>
      </w:r>
    </w:p>
    <w:p>
      <w:pPr>
        <w:spacing w:line="360" w:lineRule="auto"/>
        <w:jc w:val="left"/>
        <w:textAlignment w:val="center"/>
      </w:pPr>
      <w:r>
        <w:t>（3）当断开S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闭合S</w:t>
      </w:r>
      <w:r>
        <w:rPr>
          <w:vertAlign w:val="subscript"/>
        </w:rPr>
        <w:t>3</w:t>
      </w:r>
      <w:r>
        <w:t>时，两灯串联后再与变阻器串联，通过两灯的电流相等，由题意可知，两个小灯泡均发光且有小灯泡正常发光，因灯L</w:t>
      </w:r>
      <w:r>
        <w:rPr>
          <w:vertAlign w:val="subscript"/>
        </w:rPr>
        <w:t>1</w:t>
      </w:r>
      <w:r>
        <w:t>的额定电流大于灯L</w:t>
      </w:r>
      <w:r>
        <w:rPr>
          <w:vertAlign w:val="subscript"/>
        </w:rPr>
        <w:t>2</w:t>
      </w:r>
      <w:r>
        <w:t>的额定电流，且滑动变阻器的最大电流为1A，所以只能使L</w:t>
      </w:r>
      <w:r>
        <w:rPr>
          <w:vertAlign w:val="subscript"/>
        </w:rPr>
        <w:t>2</w:t>
      </w:r>
      <w:r>
        <w:t>正常发光，此时电路中的电流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I</w:t>
      </w:r>
      <w:r>
        <w:t>=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bscript"/>
        </w:rPr>
        <w:t>L2</w:t>
      </w:r>
      <w:r>
        <w:t>=0.8A</w:t>
      </w:r>
    </w:p>
    <w:p>
      <w:pPr>
        <w:spacing w:line="360" w:lineRule="auto"/>
        <w:jc w:val="left"/>
        <w:textAlignment w:val="center"/>
      </w:pPr>
      <w:r>
        <w:t>由图象可知，当电流为0.8A时的L</w:t>
      </w:r>
      <w:r>
        <w:rPr>
          <w:vertAlign w:val="subscript"/>
        </w:rPr>
        <w:t>1</w:t>
      </w:r>
      <w:r>
        <w:t>两端的电压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vertAlign w:val="subscript"/>
        </w:rPr>
        <w:t>L1</w:t>
      </w:r>
      <w:r>
        <w:t>=2V，此时灯L</w:t>
      </w:r>
      <w:r>
        <w:rPr>
          <w:vertAlign w:val="subscript"/>
        </w:rPr>
        <w:t>1</w:t>
      </w:r>
      <w:r>
        <w:t>的电阻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＝</w:t>
      </w:r>
      <w:r>
        <w:object>
          <v:shape id="_x0000_i1166" type="#_x0000_t75" alt="eqId313ef3b842b69faed1e661b5790798f4" style="width:80.9pt;height:26.95pt" o:oleicon="f" o:ole="" coordsize="21600,21600" o:preferrelative="t" filled="f" stroked="f">
            <v:stroke joinstyle="miter"/>
            <v:imagedata r:id="rId278" o:title="eqId313ef3b842b69faed1e661b5790798f4"/>
            <o:lock v:ext="edit" aspectratio="t"/>
            <w10:anchorlock/>
          </v:shape>
          <o:OLEObject Type="Embed" ProgID="Equation.DSMT4" ShapeID="_x0000_i1166" DrawAspect="Content" ObjectID="_1468075866" r:id="rId279"/>
        </w:object>
      </w:r>
    </w:p>
    <w:p>
      <w:pPr>
        <w:spacing w:line="360" w:lineRule="auto"/>
        <w:jc w:val="left"/>
        <w:textAlignment w:val="center"/>
      </w:pPr>
      <w:r>
        <w:t>因滑动变阻器接入电路的电阻不小于2Ω，根据串联电路的电阻特点可知，电路的最小电阻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MS Mincho" w:eastAsia="MS Mincho" w:hAnsi="MS Mincho" w:cs="MS Mincho"/>
          <w:i/>
          <w:vertAlign w:val="subscript"/>
        </w:rPr>
        <w:t>串小</w:t>
      </w:r>
      <w:r>
        <w:t>=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+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L2</w:t>
      </w:r>
      <w:r>
        <w:t>+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MS Mincho" w:eastAsia="MS Mincho" w:hAnsi="MS Mincho" w:cs="MS Mincho"/>
          <w:i/>
          <w:vertAlign w:val="subscript"/>
        </w:rPr>
        <w:t>滑小</w:t>
      </w:r>
      <w:r>
        <w:t>=2.5Ω+7.5Ω+2Ω=12Ω</w:t>
      </w:r>
    </w:p>
    <w:p>
      <w:pPr>
        <w:spacing w:line="360" w:lineRule="auto"/>
        <w:jc w:val="left"/>
        <w:textAlignment w:val="center"/>
      </w:pPr>
      <w:r>
        <w:t>电路的最大电阻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MS Mincho" w:eastAsia="MS Mincho" w:hAnsi="MS Mincho" w:cs="MS Mincho"/>
          <w:i/>
          <w:vertAlign w:val="subscript"/>
        </w:rPr>
        <w:t>串大</w:t>
      </w:r>
      <w:r>
        <w:t>=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1</w:t>
      </w:r>
      <w:r>
        <w:t>+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L2</w:t>
      </w:r>
      <w:r>
        <w:t>+R</w:t>
      </w:r>
      <w:r>
        <w:rPr>
          <w:vertAlign w:val="subscript"/>
        </w:rPr>
        <w:t>滑大</w:t>
      </w:r>
      <w:r>
        <w:t>=2.5Ω+7.5Ω+10Ω=20Ω</w:t>
      </w:r>
    </w:p>
    <w:p>
      <w:pPr>
        <w:spacing w:line="360" w:lineRule="auto"/>
        <w:jc w:val="left"/>
        <w:textAlignment w:val="center"/>
      </w:pPr>
      <w:r>
        <w:t>所以电路的最小功率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MS Mincho" w:eastAsia="MS Mincho" w:hAnsi="MS Mincho" w:cs="MS Mincho"/>
          <w:i/>
          <w:vertAlign w:val="subscript"/>
        </w:rPr>
        <w:t>小</w:t>
      </w:r>
      <w:r>
        <w:t>=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MS Mincho" w:eastAsia="MS Mincho" w:hAnsi="MS Mincho" w:cs="MS Mincho"/>
          <w:i/>
          <w:vertAlign w:val="subscript"/>
        </w:rPr>
        <w:t>串小</w:t>
      </w:r>
      <w:r>
        <w:t>=(0.8A)</w:t>
      </w:r>
      <w:r>
        <w:rPr>
          <w:vertAlign w:val="superscript"/>
        </w:rPr>
        <w:t>2</w:t>
      </w:r>
      <w:r>
        <w:t>×12Ω=7.68W</w:t>
      </w:r>
    </w:p>
    <w:p>
      <w:pPr>
        <w:spacing w:line="360" w:lineRule="auto"/>
        <w:jc w:val="left"/>
        <w:textAlignment w:val="center"/>
      </w:pPr>
      <w:r>
        <w:t>电路的最大功率</w:t>
      </w:r>
    </w:p>
    <w:p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MS Mincho" w:eastAsia="MS Mincho" w:hAnsi="MS Mincho" w:cs="MS Mincho"/>
          <w:i/>
          <w:vertAlign w:val="subscript"/>
        </w:rPr>
        <w:t>大</w:t>
      </w:r>
      <w:r>
        <w:t>=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vertAlign w:val="superscript"/>
        </w:rPr>
        <w:t>2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MS Mincho" w:eastAsia="MS Mincho" w:hAnsi="MS Mincho" w:cs="MS Mincho"/>
          <w:i/>
          <w:vertAlign w:val="subscript"/>
        </w:rPr>
        <w:t>串大</w:t>
      </w:r>
      <w:r>
        <w:t>=(0.8A)</w:t>
      </w:r>
      <w:r>
        <w:rPr>
          <w:vertAlign w:val="superscript"/>
        </w:rPr>
        <w:t>2</w:t>
      </w:r>
      <w:r>
        <w:t>×20Ω=12.8W</w:t>
      </w:r>
    </w:p>
    <w:p>
      <w:pPr>
        <w:spacing w:line="360" w:lineRule="auto"/>
        <w:jc w:val="left"/>
        <w:textAlignment w:val="center"/>
      </w:pPr>
      <w:r>
        <w:t>即电路的功率范围为7.68W~12.8W。</w:t>
      </w:r>
    </w:p>
    <w:p>
      <w:pPr>
        <w:spacing w:line="360" w:lineRule="auto"/>
        <w:jc w:val="left"/>
        <w:textAlignment w:val="center"/>
      </w:pPr>
      <w:r>
        <w:t>答：（1）L</w:t>
      </w:r>
      <w:r>
        <w:rPr>
          <w:vertAlign w:val="subscript"/>
        </w:rPr>
        <w:t>2</w:t>
      </w:r>
      <w:r>
        <w:t>正常发光时的电阻为7.5Ω；</w:t>
      </w:r>
    </w:p>
    <w:p>
      <w:pPr>
        <w:spacing w:line="360" w:lineRule="auto"/>
        <w:jc w:val="left"/>
        <w:textAlignment w:val="center"/>
      </w:pPr>
      <w:r>
        <w:t>（2）滑动变阻器的最大阻值为10Ω；</w:t>
      </w:r>
    </w:p>
    <w:p>
      <w:pPr>
        <w:spacing w:line="360" w:lineRule="auto"/>
        <w:jc w:val="left"/>
        <w:textAlignment w:val="center"/>
      </w:pPr>
      <w:r>
        <w:t>（3）对应电路总电功率的变化范围为7.68W~12.8W。</w:t>
      </w:r>
    </w:p>
    <w:p>
      <w:pPr>
        <w:spacing w:line="360" w:lineRule="auto"/>
        <w:jc w:val="left"/>
        <w:textAlignment w:val="center"/>
      </w:pPr>
      <w:r>
        <w:t>25．（1）电压表V的读数可以反映物体质量，因为物体质量越大电压表V的示数越大；（2）</w:t>
      </w:r>
      <w:r>
        <w:object>
          <v:shape id="_x0000_i1167" type="#_x0000_t75" alt="eqIdb47149815879d1f2eb1bf063cc3befdb" style="width:40.45pt;height:27.25pt" o:oleicon="f" o:ole="" coordsize="21600,21600" o:preferrelative="t" filled="f" stroked="f">
            <v:stroke joinstyle="miter"/>
            <v:imagedata r:id="rId280" o:title="eqIdb47149815879d1f2eb1bf063cc3befdb"/>
            <o:lock v:ext="edit" aspectratio="t"/>
            <w10:anchorlock/>
          </v:shape>
          <o:OLEObject Type="Embed" ProgID="Equation.DSMT4" ShapeID="_x0000_i1167" DrawAspect="Content" ObjectID="_1468075867" r:id="rId281"/>
        </w:object>
      </w:r>
      <w:r>
        <w:t>；（3）</w:t>
      </w:r>
      <w:r>
        <w:object>
          <v:shape id="_x0000_i1168" type="#_x0000_t75" alt="eqId0a2e3abd20c636e68b7a07182d036f5f" style="width:49.25pt;height:29.9pt" o:oleicon="f" o:ole="" coordsize="21600,21600" o:preferrelative="t" filled="f" stroked="f">
            <v:stroke joinstyle="miter"/>
            <v:imagedata r:id="rId282" o:title="eqId0a2e3abd20c636e68b7a07182d036f5f"/>
            <o:lock v:ext="edit" aspectratio="t"/>
            <w10:anchorlock/>
          </v:shape>
          <o:OLEObject Type="Embed" ProgID="Equation.DSMT4" ShapeID="_x0000_i1168" DrawAspect="Content" ObjectID="_1468075868" r:id="rId283"/>
        </w:object>
      </w:r>
    </w:p>
    <w:p>
      <w:pPr>
        <w:spacing w:line="360" w:lineRule="auto"/>
        <w:jc w:val="left"/>
        <w:textAlignment w:val="center"/>
      </w:pPr>
      <w:r>
        <w:t>【解析】</w:t>
      </w:r>
    </w:p>
    <w:p>
      <w:pPr>
        <w:spacing w:line="360" w:lineRule="auto"/>
        <w:jc w:val="left"/>
        <w:textAlignment w:val="center"/>
      </w:pPr>
      <w:r>
        <w:t>解：（1）因为电子秤是用电压表的读数来反映物体质量的大小，所以物体的质量越大，电压表的示数应该越大，而随着物体的质量变大，滑动变阻器的阻值也越大，由串联电路的分压规律可知，电压表V的示数变大，所以电压表V的读数可以反映物体质量。</w:t>
      </w:r>
    </w:p>
    <w:p>
      <w:pPr>
        <w:spacing w:line="360" w:lineRule="auto"/>
        <w:jc w:val="left"/>
        <w:textAlignment w:val="center"/>
      </w:pPr>
      <w:r>
        <w:t>（2）当重物质量为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时，由乙图可知，滑片P下移的距离为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，此时电压表所测量的滑动变阻器的阻值为2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，此时电路中的电流</w:t>
      </w:r>
    </w:p>
    <w:p>
      <w:pPr>
        <w:spacing w:line="360" w:lineRule="auto"/>
        <w:jc w:val="center"/>
        <w:textAlignment w:val="center"/>
      </w:pPr>
      <w:r>
        <w:object>
          <v:shape id="_x0000_i1169" type="#_x0000_t75" alt="eqId48ec0c3f74f3b11afd8277a9ee8f0d32" style="width:106.4pt;height:27.9pt" o:oleicon="f" o:ole="" coordsize="21600,21600" o:preferrelative="t" filled="f" stroked="f">
            <v:stroke joinstyle="miter"/>
            <v:imagedata r:id="rId284" o:title="eqId48ec0c3f74f3b11afd8277a9ee8f0d32"/>
            <o:lock v:ext="edit" aspectratio="t"/>
            <w10:anchorlock/>
          </v:shape>
          <o:OLEObject Type="Embed" ProgID="Equation.DSMT4" ShapeID="_x0000_i1169" DrawAspect="Content" ObjectID="_1468075869" r:id="rId285"/>
        </w:object>
      </w:r>
    </w:p>
    <w:p>
      <w:pPr>
        <w:spacing w:line="360" w:lineRule="auto"/>
        <w:jc w:val="left"/>
        <w:textAlignment w:val="center"/>
      </w:pPr>
      <w:r>
        <w:t>则电压表的示数</w:t>
      </w:r>
    </w:p>
    <w:p>
      <w:pPr>
        <w:spacing w:line="360" w:lineRule="auto"/>
        <w:jc w:val="center"/>
        <w:textAlignment w:val="center"/>
      </w:pPr>
      <w:r>
        <w:object>
          <v:shape id="_x0000_i1170" type="#_x0000_t75" alt="eqIdb4a1c00f1c51ae25741e72853d896333" style="width:113.45pt;height:27.4pt" o:oleicon="f" o:ole="" coordsize="21600,21600" o:preferrelative="t" filled="f" stroked="f">
            <v:stroke joinstyle="miter"/>
            <v:imagedata r:id="rId286" o:title="eqIdb4a1c00f1c51ae25741e72853d896333"/>
            <o:lock v:ext="edit" aspectratio="t"/>
            <w10:anchorlock/>
          </v:shape>
          <o:OLEObject Type="Embed" ProgID="Equation.DSMT4" ShapeID="_x0000_i1170" DrawAspect="Content" ObjectID="_1468075870" r:id="rId287"/>
        </w:object>
      </w:r>
    </w:p>
    <w:p>
      <w:pPr>
        <w:spacing w:line="360" w:lineRule="auto"/>
        <w:jc w:val="left"/>
        <w:textAlignment w:val="center"/>
      </w:pPr>
      <w:r>
        <w:t>（3）由乙图可知滑片P下移的距离和物体重力的关系式为</w:t>
      </w:r>
    </w:p>
    <w:p>
      <w:pPr>
        <w:spacing w:line="360" w:lineRule="auto"/>
        <w:jc w:val="center"/>
        <w:textAlignment w:val="center"/>
      </w:pPr>
      <w:r>
        <w:object>
          <v:shape id="_x0000_i1171" type="#_x0000_t75" alt="eqIdcc9d2ad9379d8a5baa2377b68411d2f6" style="width:40.45pt;height:27.25pt" o:oleicon="f" o:ole="" coordsize="21600,21600" o:preferrelative="t" filled="f" stroked="f">
            <v:stroke joinstyle="miter"/>
            <v:imagedata r:id="rId288" o:title="eqIdcc9d2ad9379d8a5baa2377b68411d2f6"/>
            <o:lock v:ext="edit" aspectratio="t"/>
            <w10:anchorlock/>
          </v:shape>
          <o:OLEObject Type="Embed" ProgID="Equation.DSMT4" ShapeID="_x0000_i1171" DrawAspect="Content" ObjectID="_1468075871" r:id="rId289"/>
        </w:object>
      </w:r>
    </w:p>
    <w:p>
      <w:pPr>
        <w:spacing w:line="360" w:lineRule="auto"/>
        <w:jc w:val="left"/>
        <w:textAlignment w:val="center"/>
      </w:pPr>
      <w:r>
        <w:t>则电压表所测滑动变阻器的阻值</w:t>
      </w:r>
    </w:p>
    <w:p>
      <w:pPr>
        <w:spacing w:line="360" w:lineRule="auto"/>
        <w:jc w:val="center"/>
        <w:textAlignment w:val="center"/>
      </w:pPr>
      <w:r>
        <w:object>
          <v:shape id="_x0000_i1172" type="#_x0000_t75" alt="eqId1e2f7db4f8d557f94b52a0deb12912f1" style="width:115.25pt;height:40.6pt" o:oleicon="f" o:ole="" coordsize="21600,21600" o:preferrelative="t" filled="f" stroked="f">
            <v:stroke joinstyle="miter"/>
            <v:imagedata r:id="rId290" o:title="eqId1e2f7db4f8d557f94b52a0deb12912f1"/>
            <o:lock v:ext="edit" aspectratio="t"/>
            <w10:anchorlock/>
          </v:shape>
          <o:OLEObject Type="Embed" ProgID="Equation.DSMT4" ShapeID="_x0000_i1172" DrawAspect="Content" ObjectID="_1468075872" r:id="rId291"/>
        </w:object>
      </w:r>
    </w:p>
    <w:p>
      <w:pPr>
        <w:spacing w:line="360" w:lineRule="auto"/>
        <w:jc w:val="left"/>
        <w:textAlignment w:val="center"/>
      </w:pPr>
      <w:r>
        <w:t>则电压表V的示数</w:t>
      </w:r>
    </w:p>
    <w:p>
      <w:pPr>
        <w:spacing w:line="360" w:lineRule="auto"/>
        <w:jc w:val="center"/>
        <w:textAlignment w:val="center"/>
      </w:pPr>
      <w:r>
        <w:object>
          <v:shape id="_x0000_i1173" type="#_x0000_t75" alt="eqIdf1c46df77065db5232f59f847541657e" style="width:124.05pt;height:27.45pt" o:oleicon="f" o:ole="" coordsize="21600,21600" o:preferrelative="t" filled="f" stroked="f">
            <v:stroke joinstyle="miter"/>
            <v:imagedata r:id="rId292" o:title="eqIdf1c46df77065db5232f59f847541657e"/>
            <o:lock v:ext="edit" aspectratio="t"/>
            <w10:anchorlock/>
          </v:shape>
          <o:OLEObject Type="Embed" ProgID="Equation.DSMT4" ShapeID="_x0000_i1173" DrawAspect="Content" ObjectID="_1468075873" r:id="rId293"/>
        </w:object>
      </w:r>
    </w:p>
    <w:p>
      <w:pPr>
        <w:spacing w:line="360" w:lineRule="auto"/>
        <w:jc w:val="left"/>
        <w:textAlignment w:val="center"/>
      </w:pPr>
      <w:r>
        <w:t>答：（1）电压表V的读数可以反映物体质量，因为物体质量越大电压表V的示数越大；</w:t>
      </w:r>
    </w:p>
    <w:p>
      <w:pPr>
        <w:spacing w:line="360" w:lineRule="auto"/>
        <w:jc w:val="left"/>
        <w:textAlignment w:val="center"/>
      </w:pPr>
      <w:r>
        <w:t>（2）当托盘上放的重物质量为</w:t>
      </w:r>
      <w:r>
        <w:rPr>
          <w:rFonts w:ascii="Times New Roman" w:eastAsia="Times New Roman" w:hAnsi="Times New Roman" w:cs="Times New Roman"/>
          <w:i/>
        </w:rPr>
        <w:t>M</w:t>
      </w:r>
      <w:r>
        <w:rPr>
          <w:rFonts w:ascii="Times New Roman" w:eastAsia="Times New Roman" w:hAnsi="Times New Roman" w:cs="Times New Roman"/>
          <w:i/>
          <w:vertAlign w:val="subscript"/>
        </w:rPr>
        <w:t>0</w:t>
      </w:r>
      <w:r>
        <w:t>时，电压表V的示数为</w:t>
      </w:r>
      <w:r>
        <w:object>
          <v:shape id="_x0000_i1174" type="#_x0000_t75" alt="eqIdb47149815879d1f2eb1bf063cc3befdb" style="width:40.45pt;height:27.25pt" o:oleicon="f" o:ole="" coordsize="21600,21600" o:preferrelative="t" filled="f" stroked="f">
            <v:stroke joinstyle="miter"/>
            <v:imagedata r:id="rId280" o:title="eqIdb47149815879d1f2eb1bf063cc3befdb"/>
            <o:lock v:ext="edit" aspectratio="t"/>
            <w10:anchorlock/>
          </v:shape>
          <o:OLEObject Type="Embed" ProgID="Equation.DSMT4" ShapeID="_x0000_i1174" DrawAspect="Content" ObjectID="_1468075874" r:id="rId294"/>
        </w:object>
      </w:r>
      <w:r>
        <w:t>；</w:t>
      </w:r>
    </w:p>
    <w:p>
      <w:pPr>
        <w:spacing w:line="360" w:lineRule="auto"/>
        <w:jc w:val="left"/>
        <w:textAlignment w:val="center"/>
      </w:pPr>
      <w:r>
        <w:t>（3）电压表V的示数</w:t>
      </w:r>
      <w:r>
        <w:rPr>
          <w:rFonts w:ascii="Times New Roman" w:eastAsia="Times New Roman" w:hAnsi="Times New Roman" w:cs="Times New Roman"/>
          <w:i/>
        </w:rPr>
        <w:t>u</w:t>
      </w:r>
      <w:r>
        <w:t>与托盘上所放重物质量</w:t>
      </w:r>
      <w:r>
        <w:rPr>
          <w:rFonts w:ascii="Times New Roman" w:eastAsia="Times New Roman" w:hAnsi="Times New Roman" w:cs="Times New Roman"/>
          <w:i/>
        </w:rPr>
        <w:t>m</w:t>
      </w:r>
      <w:r>
        <w:t>的关系式为</w:t>
      </w:r>
      <w:r>
        <w:object>
          <v:shape id="_x0000_i1175" type="#_x0000_t75" alt="eqId0a2e3abd20c636e68b7a07182d036f5f" style="width:49.25pt;height:29.9pt" o:oleicon="f" o:ole="" coordsize="21600,21600" o:preferrelative="t" filled="f" stroked="f">
            <v:stroke joinstyle="miter"/>
            <v:imagedata r:id="rId282" o:title="eqId0a2e3abd20c636e68b7a07182d036f5f"/>
            <o:lock v:ext="edit" aspectratio="t"/>
            <w10:anchorlock/>
          </v:shape>
          <o:OLEObject Type="Embed" ProgID="Equation.DSMT4" ShapeID="_x0000_i1175" DrawAspect="Content" ObjectID="_1468075875" r:id="rId295"/>
        </w:object>
      </w:r>
      <w:r>
        <w:t>。</w:t>
      </w:r>
    </w:p>
    <w:p>
      <w:pPr>
        <w:spacing w:line="360" w:lineRule="auto"/>
        <w:jc w:val="left"/>
        <w:textAlignment w:val="center"/>
        <w:sectPr>
          <w:headerReference w:type="default" r:id="rId296"/>
          <w:footerReference w:type="even" r:id="rId297"/>
          <w:footerReference w:type="default" r:id="rId298"/>
          <w:pgSz w:w="11906" w:h="16838"/>
          <w:pgMar w:top="1134" w:right="1134" w:bottom="1134" w:left="1134" w:header="851" w:footer="992" w:gutter="0"/>
          <w:pgNumType w:fmt="decimal"/>
          <w:cols w:num="1" w:space="425"/>
          <w:docGrid w:type="lines" w:linePitch="312" w:charSpace="0"/>
        </w:sectPr>
      </w:pPr>
    </w:p>
    <w:p>
      <w:r>
        <w:drawing>
          <wp:inline>
            <wp:extent cx="6120130" cy="7324413"/>
            <wp:docPr id="100187" name="" descr="promotion-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482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2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'Times New Roman'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Symbol Tiger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721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3" type="#_x0000_t75" alt="学科网 zxxk.com" style="width:0.05pt;height:0.05pt;margin-top:-20.75pt;margin-left:64.05pt;position:absolute;z-index:25166643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6" type="#_x0000_t202" style="width:2in;height:2in;margin-top:0;margin-left:0;mso-height-relative:page;mso-position-horizontal:center;mso-position-horizontal-relative:margin;mso-width-relative:page;mso-wrap-style:none;position:absolute;z-index:251663360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4" type="#_x0000_t75" alt="学科网 zxxk.com" style="width:0.75pt;height:0.75pt;margin-top:8.45pt;margin-left:351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5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43B54"/>
    <w:rsid w:val="001D7A06"/>
    <w:rsid w:val="00284433"/>
    <w:rsid w:val="002A1EC6"/>
    <w:rsid w:val="002E035E"/>
    <w:rsid w:val="004151FC"/>
    <w:rsid w:val="006B16C5"/>
    <w:rsid w:val="00BF535F"/>
    <w:rsid w:val="00C02FC6"/>
    <w:rsid w:val="00C806B0"/>
    <w:rsid w:val="00EF035E"/>
    <w:rsid w:val="4ED80016"/>
    <w:rsid w:val="7DF81C68"/>
  </w:rsids>
  <w:docVars>
    <w:docVar w:name="commondata" w:val="eyJoZGlkIjoiM2YwZTFiZTA2M2Q2MjJjMDhiNTAxOGY4NzRhYWRlM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41.bin" /><Relationship Id="rId101" Type="http://schemas.openxmlformats.org/officeDocument/2006/relationships/image" Target="media/image55.wmf" /><Relationship Id="rId102" Type="http://schemas.openxmlformats.org/officeDocument/2006/relationships/oleObject" Target="embeddings/oleObject42.bin" /><Relationship Id="rId103" Type="http://schemas.openxmlformats.org/officeDocument/2006/relationships/image" Target="media/image56.wmf" /><Relationship Id="rId104" Type="http://schemas.openxmlformats.org/officeDocument/2006/relationships/oleObject" Target="embeddings/oleObject43.bin" /><Relationship Id="rId105" Type="http://schemas.openxmlformats.org/officeDocument/2006/relationships/image" Target="media/image57.wmf" /><Relationship Id="rId106" Type="http://schemas.openxmlformats.org/officeDocument/2006/relationships/oleObject" Target="embeddings/oleObject44.bin" /><Relationship Id="rId107" Type="http://schemas.openxmlformats.org/officeDocument/2006/relationships/image" Target="media/image58.wmf" /><Relationship Id="rId108" Type="http://schemas.openxmlformats.org/officeDocument/2006/relationships/oleObject" Target="embeddings/oleObject45.bin" /><Relationship Id="rId109" Type="http://schemas.openxmlformats.org/officeDocument/2006/relationships/image" Target="media/image59.wmf" /><Relationship Id="rId11" Type="http://schemas.openxmlformats.org/officeDocument/2006/relationships/image" Target="media/image4.wmf" /><Relationship Id="rId110" Type="http://schemas.openxmlformats.org/officeDocument/2006/relationships/oleObject" Target="embeddings/oleObject46.bin" /><Relationship Id="rId111" Type="http://schemas.openxmlformats.org/officeDocument/2006/relationships/oleObject" Target="embeddings/oleObject47.bin" /><Relationship Id="rId112" Type="http://schemas.openxmlformats.org/officeDocument/2006/relationships/oleObject" Target="embeddings/oleObject48.bin" /><Relationship Id="rId113" Type="http://schemas.openxmlformats.org/officeDocument/2006/relationships/oleObject" Target="embeddings/oleObject49.bin" /><Relationship Id="rId114" Type="http://schemas.openxmlformats.org/officeDocument/2006/relationships/oleObject" Target="embeddings/oleObject50.bin" /><Relationship Id="rId115" Type="http://schemas.openxmlformats.org/officeDocument/2006/relationships/image" Target="media/image60.wmf" /><Relationship Id="rId116" Type="http://schemas.openxmlformats.org/officeDocument/2006/relationships/oleObject" Target="embeddings/oleObject51.bin" /><Relationship Id="rId117" Type="http://schemas.openxmlformats.org/officeDocument/2006/relationships/image" Target="media/image61.wmf" /><Relationship Id="rId118" Type="http://schemas.openxmlformats.org/officeDocument/2006/relationships/oleObject" Target="embeddings/oleObject52.bin" /><Relationship Id="rId119" Type="http://schemas.openxmlformats.org/officeDocument/2006/relationships/image" Target="media/image62.wmf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53.bin" /><Relationship Id="rId121" Type="http://schemas.openxmlformats.org/officeDocument/2006/relationships/oleObject" Target="embeddings/oleObject54.bin" /><Relationship Id="rId122" Type="http://schemas.openxmlformats.org/officeDocument/2006/relationships/oleObject" Target="embeddings/oleObject55.bin" /><Relationship Id="rId123" Type="http://schemas.openxmlformats.org/officeDocument/2006/relationships/oleObject" Target="embeddings/oleObject56.bin" /><Relationship Id="rId124" Type="http://schemas.openxmlformats.org/officeDocument/2006/relationships/image" Target="media/image63.wmf" /><Relationship Id="rId125" Type="http://schemas.openxmlformats.org/officeDocument/2006/relationships/oleObject" Target="embeddings/oleObject57.bin" /><Relationship Id="rId126" Type="http://schemas.openxmlformats.org/officeDocument/2006/relationships/image" Target="media/image64.wmf" /><Relationship Id="rId127" Type="http://schemas.openxmlformats.org/officeDocument/2006/relationships/oleObject" Target="embeddings/oleObject58.bin" /><Relationship Id="rId128" Type="http://schemas.openxmlformats.org/officeDocument/2006/relationships/image" Target="media/image65.wmf" /><Relationship Id="rId129" Type="http://schemas.openxmlformats.org/officeDocument/2006/relationships/oleObject" Target="embeddings/oleObject59.bin" /><Relationship Id="rId13" Type="http://schemas.openxmlformats.org/officeDocument/2006/relationships/image" Target="media/image5.wmf" /><Relationship Id="rId130" Type="http://schemas.openxmlformats.org/officeDocument/2006/relationships/oleObject" Target="embeddings/oleObject60.bin" /><Relationship Id="rId131" Type="http://schemas.openxmlformats.org/officeDocument/2006/relationships/oleObject" Target="embeddings/oleObject61.bin" /><Relationship Id="rId132" Type="http://schemas.openxmlformats.org/officeDocument/2006/relationships/oleObject" Target="embeddings/oleObject62.bin" /><Relationship Id="rId133" Type="http://schemas.openxmlformats.org/officeDocument/2006/relationships/image" Target="media/image66.wmf" /><Relationship Id="rId134" Type="http://schemas.openxmlformats.org/officeDocument/2006/relationships/oleObject" Target="embeddings/oleObject63.bin" /><Relationship Id="rId135" Type="http://schemas.openxmlformats.org/officeDocument/2006/relationships/image" Target="media/image67.wmf" /><Relationship Id="rId136" Type="http://schemas.openxmlformats.org/officeDocument/2006/relationships/oleObject" Target="embeddings/oleObject64.bin" /><Relationship Id="rId137" Type="http://schemas.openxmlformats.org/officeDocument/2006/relationships/image" Target="media/image68.wmf" /><Relationship Id="rId138" Type="http://schemas.openxmlformats.org/officeDocument/2006/relationships/oleObject" Target="embeddings/oleObject65.bin" /><Relationship Id="rId139" Type="http://schemas.openxmlformats.org/officeDocument/2006/relationships/image" Target="media/image69.wmf" /><Relationship Id="rId14" Type="http://schemas.openxmlformats.org/officeDocument/2006/relationships/oleObject" Target="embeddings/oleObject5.bin" /><Relationship Id="rId140" Type="http://schemas.openxmlformats.org/officeDocument/2006/relationships/oleObject" Target="embeddings/oleObject66.bin" /><Relationship Id="rId141" Type="http://schemas.openxmlformats.org/officeDocument/2006/relationships/image" Target="media/image70.wmf" /><Relationship Id="rId142" Type="http://schemas.openxmlformats.org/officeDocument/2006/relationships/oleObject" Target="embeddings/oleObject67.bin" /><Relationship Id="rId143" Type="http://schemas.openxmlformats.org/officeDocument/2006/relationships/image" Target="media/image71.wmf" /><Relationship Id="rId144" Type="http://schemas.openxmlformats.org/officeDocument/2006/relationships/oleObject" Target="embeddings/oleObject68.bin" /><Relationship Id="rId145" Type="http://schemas.openxmlformats.org/officeDocument/2006/relationships/image" Target="media/image72.wmf" /><Relationship Id="rId146" Type="http://schemas.openxmlformats.org/officeDocument/2006/relationships/oleObject" Target="embeddings/oleObject69.bin" /><Relationship Id="rId147" Type="http://schemas.openxmlformats.org/officeDocument/2006/relationships/image" Target="media/image73.wmf" /><Relationship Id="rId148" Type="http://schemas.openxmlformats.org/officeDocument/2006/relationships/oleObject" Target="embeddings/oleObject70.bin" /><Relationship Id="rId149" Type="http://schemas.openxmlformats.org/officeDocument/2006/relationships/image" Target="media/image74.wmf" /><Relationship Id="rId15" Type="http://schemas.openxmlformats.org/officeDocument/2006/relationships/image" Target="media/image6.wmf" /><Relationship Id="rId150" Type="http://schemas.openxmlformats.org/officeDocument/2006/relationships/oleObject" Target="embeddings/oleObject71.bin" /><Relationship Id="rId151" Type="http://schemas.openxmlformats.org/officeDocument/2006/relationships/image" Target="media/image75.wmf" /><Relationship Id="rId152" Type="http://schemas.openxmlformats.org/officeDocument/2006/relationships/oleObject" Target="embeddings/oleObject72.bin" /><Relationship Id="rId153" Type="http://schemas.openxmlformats.org/officeDocument/2006/relationships/image" Target="media/image76.wmf" /><Relationship Id="rId154" Type="http://schemas.openxmlformats.org/officeDocument/2006/relationships/oleObject" Target="embeddings/oleObject73.bin" /><Relationship Id="rId155" Type="http://schemas.openxmlformats.org/officeDocument/2006/relationships/oleObject" Target="embeddings/oleObject74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5.bin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6.bin" /><Relationship Id="rId16" Type="http://schemas.openxmlformats.org/officeDocument/2006/relationships/oleObject" Target="embeddings/oleObject6.bin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7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8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79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0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1.bin" /><Relationship Id="rId17" Type="http://schemas.openxmlformats.org/officeDocument/2006/relationships/image" Target="media/image7.png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2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3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4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5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6.bin" /><Relationship Id="rId18" Type="http://schemas.openxmlformats.org/officeDocument/2006/relationships/image" Target="media/image8.png" /><Relationship Id="rId180" Type="http://schemas.openxmlformats.org/officeDocument/2006/relationships/image" Target="media/image89.wmf" /><Relationship Id="rId181" Type="http://schemas.openxmlformats.org/officeDocument/2006/relationships/oleObject" Target="embeddings/oleObject87.bin" /><Relationship Id="rId182" Type="http://schemas.openxmlformats.org/officeDocument/2006/relationships/image" Target="media/image90.wmf" /><Relationship Id="rId183" Type="http://schemas.openxmlformats.org/officeDocument/2006/relationships/oleObject" Target="embeddings/oleObject88.bin" /><Relationship Id="rId184" Type="http://schemas.openxmlformats.org/officeDocument/2006/relationships/image" Target="media/image91.wmf" /><Relationship Id="rId185" Type="http://schemas.openxmlformats.org/officeDocument/2006/relationships/oleObject" Target="embeddings/oleObject89.bin" /><Relationship Id="rId186" Type="http://schemas.openxmlformats.org/officeDocument/2006/relationships/image" Target="media/image92.wmf" /><Relationship Id="rId187" Type="http://schemas.openxmlformats.org/officeDocument/2006/relationships/oleObject" Target="embeddings/oleObject90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1.bin" /><Relationship Id="rId19" Type="http://schemas.openxmlformats.org/officeDocument/2006/relationships/image" Target="media/image9.png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2.bin" /><Relationship Id="rId192" Type="http://schemas.openxmlformats.org/officeDocument/2006/relationships/image" Target="media/image95.wmf" /><Relationship Id="rId193" Type="http://schemas.openxmlformats.org/officeDocument/2006/relationships/oleObject" Target="embeddings/oleObject93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4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5.bin" /><Relationship Id="rId198" Type="http://schemas.openxmlformats.org/officeDocument/2006/relationships/oleObject" Target="embeddings/oleObject96.bin" /><Relationship Id="rId199" Type="http://schemas.openxmlformats.org/officeDocument/2006/relationships/oleObject" Target="embeddings/oleObject97.bin" /><Relationship Id="rId2" Type="http://schemas.openxmlformats.org/officeDocument/2006/relationships/webSettings" Target="webSettings.xml" /><Relationship Id="rId20" Type="http://schemas.openxmlformats.org/officeDocument/2006/relationships/image" Target="media/image10.wmf" /><Relationship Id="rId200" Type="http://schemas.openxmlformats.org/officeDocument/2006/relationships/oleObject" Target="embeddings/oleObject98.bin" /><Relationship Id="rId201" Type="http://schemas.openxmlformats.org/officeDocument/2006/relationships/image" Target="media/image98.wmf" /><Relationship Id="rId202" Type="http://schemas.openxmlformats.org/officeDocument/2006/relationships/oleObject" Target="embeddings/oleObject99.bin" /><Relationship Id="rId203" Type="http://schemas.openxmlformats.org/officeDocument/2006/relationships/image" Target="media/image99.wmf" /><Relationship Id="rId204" Type="http://schemas.openxmlformats.org/officeDocument/2006/relationships/oleObject" Target="embeddings/oleObject100.bin" /><Relationship Id="rId205" Type="http://schemas.openxmlformats.org/officeDocument/2006/relationships/image" Target="media/image100.wmf" /><Relationship Id="rId206" Type="http://schemas.openxmlformats.org/officeDocument/2006/relationships/oleObject" Target="embeddings/oleObject101.bin" /><Relationship Id="rId207" Type="http://schemas.openxmlformats.org/officeDocument/2006/relationships/oleObject" Target="embeddings/oleObject102.bin" /><Relationship Id="rId208" Type="http://schemas.openxmlformats.org/officeDocument/2006/relationships/oleObject" Target="embeddings/oleObject103.bin" /><Relationship Id="rId209" Type="http://schemas.openxmlformats.org/officeDocument/2006/relationships/image" Target="media/image101.wmf" /><Relationship Id="rId21" Type="http://schemas.openxmlformats.org/officeDocument/2006/relationships/oleObject" Target="embeddings/oleObject7.bin" /><Relationship Id="rId210" Type="http://schemas.openxmlformats.org/officeDocument/2006/relationships/oleObject" Target="embeddings/oleObject104.bin" /><Relationship Id="rId211" Type="http://schemas.openxmlformats.org/officeDocument/2006/relationships/image" Target="media/image102.wmf" /><Relationship Id="rId212" Type="http://schemas.openxmlformats.org/officeDocument/2006/relationships/oleObject" Target="embeddings/oleObject105.bin" /><Relationship Id="rId213" Type="http://schemas.openxmlformats.org/officeDocument/2006/relationships/oleObject" Target="embeddings/oleObject106.bin" /><Relationship Id="rId214" Type="http://schemas.openxmlformats.org/officeDocument/2006/relationships/image" Target="media/image103.wmf" /><Relationship Id="rId215" Type="http://schemas.openxmlformats.org/officeDocument/2006/relationships/oleObject" Target="embeddings/oleObject107.bin" /><Relationship Id="rId216" Type="http://schemas.openxmlformats.org/officeDocument/2006/relationships/oleObject" Target="embeddings/oleObject108.bin" /><Relationship Id="rId217" Type="http://schemas.openxmlformats.org/officeDocument/2006/relationships/image" Target="media/image104.wmf" /><Relationship Id="rId218" Type="http://schemas.openxmlformats.org/officeDocument/2006/relationships/oleObject" Target="embeddings/oleObject109.bin" /><Relationship Id="rId219" Type="http://schemas.openxmlformats.org/officeDocument/2006/relationships/image" Target="media/image105.wmf" /><Relationship Id="rId22" Type="http://schemas.openxmlformats.org/officeDocument/2006/relationships/image" Target="media/image11.png" /><Relationship Id="rId220" Type="http://schemas.openxmlformats.org/officeDocument/2006/relationships/oleObject" Target="embeddings/oleObject110.bin" /><Relationship Id="rId221" Type="http://schemas.openxmlformats.org/officeDocument/2006/relationships/image" Target="media/image106.wmf" /><Relationship Id="rId222" Type="http://schemas.openxmlformats.org/officeDocument/2006/relationships/oleObject" Target="embeddings/oleObject111.bin" /><Relationship Id="rId223" Type="http://schemas.openxmlformats.org/officeDocument/2006/relationships/image" Target="media/image107.wmf" /><Relationship Id="rId224" Type="http://schemas.openxmlformats.org/officeDocument/2006/relationships/oleObject" Target="embeddings/oleObject112.bin" /><Relationship Id="rId225" Type="http://schemas.openxmlformats.org/officeDocument/2006/relationships/image" Target="media/image108.wmf" /><Relationship Id="rId226" Type="http://schemas.openxmlformats.org/officeDocument/2006/relationships/oleObject" Target="embeddings/oleObject113.bin" /><Relationship Id="rId227" Type="http://schemas.openxmlformats.org/officeDocument/2006/relationships/image" Target="media/image109.wmf" /><Relationship Id="rId228" Type="http://schemas.openxmlformats.org/officeDocument/2006/relationships/oleObject" Target="embeddings/oleObject114.bin" /><Relationship Id="rId229" Type="http://schemas.openxmlformats.org/officeDocument/2006/relationships/image" Target="media/image110.wmf" /><Relationship Id="rId23" Type="http://schemas.openxmlformats.org/officeDocument/2006/relationships/image" Target="media/image12.png" /><Relationship Id="rId230" Type="http://schemas.openxmlformats.org/officeDocument/2006/relationships/oleObject" Target="embeddings/oleObject115.bin" /><Relationship Id="rId231" Type="http://schemas.openxmlformats.org/officeDocument/2006/relationships/oleObject" Target="embeddings/oleObject116.bin" /><Relationship Id="rId232" Type="http://schemas.openxmlformats.org/officeDocument/2006/relationships/image" Target="media/image111.wmf" /><Relationship Id="rId233" Type="http://schemas.openxmlformats.org/officeDocument/2006/relationships/oleObject" Target="embeddings/oleObject117.bin" /><Relationship Id="rId234" Type="http://schemas.openxmlformats.org/officeDocument/2006/relationships/image" Target="media/image112.wmf" /><Relationship Id="rId235" Type="http://schemas.openxmlformats.org/officeDocument/2006/relationships/oleObject" Target="embeddings/oleObject118.bin" /><Relationship Id="rId236" Type="http://schemas.openxmlformats.org/officeDocument/2006/relationships/image" Target="media/image113.wmf" /><Relationship Id="rId237" Type="http://schemas.openxmlformats.org/officeDocument/2006/relationships/oleObject" Target="embeddings/oleObject119.bin" /><Relationship Id="rId238" Type="http://schemas.openxmlformats.org/officeDocument/2006/relationships/image" Target="media/image114.wmf" /><Relationship Id="rId239" Type="http://schemas.openxmlformats.org/officeDocument/2006/relationships/oleObject" Target="embeddings/oleObject120.bin" /><Relationship Id="rId24" Type="http://schemas.openxmlformats.org/officeDocument/2006/relationships/image" Target="media/image13.png" /><Relationship Id="rId240" Type="http://schemas.openxmlformats.org/officeDocument/2006/relationships/image" Target="media/image115.wmf" /><Relationship Id="rId241" Type="http://schemas.openxmlformats.org/officeDocument/2006/relationships/oleObject" Target="embeddings/oleObject121.bin" /><Relationship Id="rId242" Type="http://schemas.openxmlformats.org/officeDocument/2006/relationships/image" Target="media/image116.wmf" /><Relationship Id="rId243" Type="http://schemas.openxmlformats.org/officeDocument/2006/relationships/oleObject" Target="embeddings/oleObject122.bin" /><Relationship Id="rId244" Type="http://schemas.openxmlformats.org/officeDocument/2006/relationships/oleObject" Target="embeddings/oleObject123.bin" /><Relationship Id="rId245" Type="http://schemas.openxmlformats.org/officeDocument/2006/relationships/image" Target="media/image117.wmf" /><Relationship Id="rId246" Type="http://schemas.openxmlformats.org/officeDocument/2006/relationships/oleObject" Target="embeddings/oleObject124.bin" /><Relationship Id="rId247" Type="http://schemas.openxmlformats.org/officeDocument/2006/relationships/image" Target="media/image118.wmf" /><Relationship Id="rId248" Type="http://schemas.openxmlformats.org/officeDocument/2006/relationships/oleObject" Target="embeddings/oleObject125.bin" /><Relationship Id="rId249" Type="http://schemas.openxmlformats.org/officeDocument/2006/relationships/image" Target="media/image119.wmf" /><Relationship Id="rId25" Type="http://schemas.openxmlformats.org/officeDocument/2006/relationships/image" Target="media/image14.png" /><Relationship Id="rId250" Type="http://schemas.openxmlformats.org/officeDocument/2006/relationships/oleObject" Target="embeddings/oleObject126.bin" /><Relationship Id="rId251" Type="http://schemas.openxmlformats.org/officeDocument/2006/relationships/image" Target="media/image120.wmf" /><Relationship Id="rId252" Type="http://schemas.openxmlformats.org/officeDocument/2006/relationships/oleObject" Target="embeddings/oleObject127.bin" /><Relationship Id="rId253" Type="http://schemas.openxmlformats.org/officeDocument/2006/relationships/image" Target="media/image121.wmf" /><Relationship Id="rId254" Type="http://schemas.openxmlformats.org/officeDocument/2006/relationships/oleObject" Target="embeddings/oleObject128.bin" /><Relationship Id="rId255" Type="http://schemas.openxmlformats.org/officeDocument/2006/relationships/image" Target="media/image122.wmf" /><Relationship Id="rId256" Type="http://schemas.openxmlformats.org/officeDocument/2006/relationships/oleObject" Target="embeddings/oleObject129.bin" /><Relationship Id="rId257" Type="http://schemas.openxmlformats.org/officeDocument/2006/relationships/image" Target="media/image123.wmf" /><Relationship Id="rId258" Type="http://schemas.openxmlformats.org/officeDocument/2006/relationships/oleObject" Target="embeddings/oleObject130.bin" /><Relationship Id="rId259" Type="http://schemas.openxmlformats.org/officeDocument/2006/relationships/image" Target="media/image124.wmf" /><Relationship Id="rId26" Type="http://schemas.openxmlformats.org/officeDocument/2006/relationships/image" Target="media/image15.wmf" /><Relationship Id="rId260" Type="http://schemas.openxmlformats.org/officeDocument/2006/relationships/oleObject" Target="embeddings/oleObject131.bin" /><Relationship Id="rId261" Type="http://schemas.openxmlformats.org/officeDocument/2006/relationships/image" Target="media/image125.wmf" /><Relationship Id="rId262" Type="http://schemas.openxmlformats.org/officeDocument/2006/relationships/oleObject" Target="embeddings/oleObject132.bin" /><Relationship Id="rId263" Type="http://schemas.openxmlformats.org/officeDocument/2006/relationships/image" Target="media/image126.wmf" /><Relationship Id="rId264" Type="http://schemas.openxmlformats.org/officeDocument/2006/relationships/oleObject" Target="embeddings/oleObject133.bin" /><Relationship Id="rId265" Type="http://schemas.openxmlformats.org/officeDocument/2006/relationships/image" Target="media/image127.wmf" /><Relationship Id="rId266" Type="http://schemas.openxmlformats.org/officeDocument/2006/relationships/oleObject" Target="embeddings/oleObject134.bin" /><Relationship Id="rId267" Type="http://schemas.openxmlformats.org/officeDocument/2006/relationships/image" Target="media/image128.wmf" /><Relationship Id="rId268" Type="http://schemas.openxmlformats.org/officeDocument/2006/relationships/oleObject" Target="embeddings/oleObject135.bin" /><Relationship Id="rId269" Type="http://schemas.openxmlformats.org/officeDocument/2006/relationships/oleObject" Target="embeddings/oleObject136.bin" /><Relationship Id="rId27" Type="http://schemas.openxmlformats.org/officeDocument/2006/relationships/oleObject" Target="embeddings/oleObject8.bin" /><Relationship Id="rId270" Type="http://schemas.openxmlformats.org/officeDocument/2006/relationships/image" Target="media/image129.wmf" /><Relationship Id="rId271" Type="http://schemas.openxmlformats.org/officeDocument/2006/relationships/oleObject" Target="embeddings/oleObject137.bin" /><Relationship Id="rId272" Type="http://schemas.openxmlformats.org/officeDocument/2006/relationships/oleObject" Target="embeddings/oleObject138.bin" /><Relationship Id="rId273" Type="http://schemas.openxmlformats.org/officeDocument/2006/relationships/image" Target="media/image130.wmf" /><Relationship Id="rId274" Type="http://schemas.openxmlformats.org/officeDocument/2006/relationships/oleObject" Target="embeddings/oleObject139.bin" /><Relationship Id="rId275" Type="http://schemas.openxmlformats.org/officeDocument/2006/relationships/oleObject" Target="embeddings/oleObject140.bin" /><Relationship Id="rId276" Type="http://schemas.openxmlformats.org/officeDocument/2006/relationships/image" Target="media/image131.wmf" /><Relationship Id="rId277" Type="http://schemas.openxmlformats.org/officeDocument/2006/relationships/oleObject" Target="embeddings/oleObject141.bin" /><Relationship Id="rId278" Type="http://schemas.openxmlformats.org/officeDocument/2006/relationships/image" Target="media/image132.wmf" /><Relationship Id="rId279" Type="http://schemas.openxmlformats.org/officeDocument/2006/relationships/oleObject" Target="embeddings/oleObject142.bin" /><Relationship Id="rId28" Type="http://schemas.openxmlformats.org/officeDocument/2006/relationships/image" Target="media/image16.wmf" /><Relationship Id="rId280" Type="http://schemas.openxmlformats.org/officeDocument/2006/relationships/image" Target="media/image133.wmf" /><Relationship Id="rId281" Type="http://schemas.openxmlformats.org/officeDocument/2006/relationships/oleObject" Target="embeddings/oleObject143.bin" /><Relationship Id="rId282" Type="http://schemas.openxmlformats.org/officeDocument/2006/relationships/image" Target="media/image134.wmf" /><Relationship Id="rId283" Type="http://schemas.openxmlformats.org/officeDocument/2006/relationships/oleObject" Target="embeddings/oleObject144.bin" /><Relationship Id="rId284" Type="http://schemas.openxmlformats.org/officeDocument/2006/relationships/image" Target="media/image135.wmf" /><Relationship Id="rId285" Type="http://schemas.openxmlformats.org/officeDocument/2006/relationships/oleObject" Target="embeddings/oleObject145.bin" /><Relationship Id="rId286" Type="http://schemas.openxmlformats.org/officeDocument/2006/relationships/image" Target="media/image136.wmf" /><Relationship Id="rId287" Type="http://schemas.openxmlformats.org/officeDocument/2006/relationships/oleObject" Target="embeddings/oleObject146.bin" /><Relationship Id="rId288" Type="http://schemas.openxmlformats.org/officeDocument/2006/relationships/image" Target="media/image137.wmf" /><Relationship Id="rId289" Type="http://schemas.openxmlformats.org/officeDocument/2006/relationships/oleObject" Target="embeddings/oleObject147.bin" /><Relationship Id="rId29" Type="http://schemas.openxmlformats.org/officeDocument/2006/relationships/oleObject" Target="embeddings/oleObject9.bin" /><Relationship Id="rId290" Type="http://schemas.openxmlformats.org/officeDocument/2006/relationships/image" Target="media/image138.wmf" /><Relationship Id="rId291" Type="http://schemas.openxmlformats.org/officeDocument/2006/relationships/oleObject" Target="embeddings/oleObject148.bin" /><Relationship Id="rId292" Type="http://schemas.openxmlformats.org/officeDocument/2006/relationships/image" Target="media/image139.wmf" /><Relationship Id="rId293" Type="http://schemas.openxmlformats.org/officeDocument/2006/relationships/oleObject" Target="embeddings/oleObject149.bin" /><Relationship Id="rId294" Type="http://schemas.openxmlformats.org/officeDocument/2006/relationships/oleObject" Target="embeddings/oleObject150.bin" /><Relationship Id="rId295" Type="http://schemas.openxmlformats.org/officeDocument/2006/relationships/oleObject" Target="embeddings/oleObject151.bin" /><Relationship Id="rId296" Type="http://schemas.openxmlformats.org/officeDocument/2006/relationships/header" Target="header1.xml" /><Relationship Id="rId297" Type="http://schemas.openxmlformats.org/officeDocument/2006/relationships/footer" Target="footer3.xml" /><Relationship Id="rId298" Type="http://schemas.openxmlformats.org/officeDocument/2006/relationships/footer" Target="footer4.xml" /><Relationship Id="rId299" Type="http://schemas.openxmlformats.org/officeDocument/2006/relationships/image" Target="media/image140.jpeg" /><Relationship Id="rId3" Type="http://schemas.openxmlformats.org/officeDocument/2006/relationships/fontTable" Target="fontTable.xml" /><Relationship Id="rId30" Type="http://schemas.openxmlformats.org/officeDocument/2006/relationships/image" Target="media/image17.wmf" /><Relationship Id="rId300" Type="http://schemas.openxmlformats.org/officeDocument/2006/relationships/theme" Target="theme/theme1.xml" /><Relationship Id="rId301" Type="http://schemas.openxmlformats.org/officeDocument/2006/relationships/styles" Target="styles.xml" /><Relationship Id="rId31" Type="http://schemas.openxmlformats.org/officeDocument/2006/relationships/oleObject" Target="embeddings/oleObject10.bin" /><Relationship Id="rId32" Type="http://schemas.openxmlformats.org/officeDocument/2006/relationships/oleObject" Target="embeddings/oleObject11.bin" /><Relationship Id="rId33" Type="http://schemas.openxmlformats.org/officeDocument/2006/relationships/oleObject" Target="embeddings/oleObject12.bin" /><Relationship Id="rId34" Type="http://schemas.openxmlformats.org/officeDocument/2006/relationships/oleObject" Target="embeddings/oleObject13.bin" /><Relationship Id="rId35" Type="http://schemas.openxmlformats.org/officeDocument/2006/relationships/image" Target="media/image18.png" /><Relationship Id="rId36" Type="http://schemas.openxmlformats.org/officeDocument/2006/relationships/image" Target="media/image19.png" /><Relationship Id="rId37" Type="http://schemas.openxmlformats.org/officeDocument/2006/relationships/image" Target="media/image20.png" /><Relationship Id="rId38" Type="http://schemas.openxmlformats.org/officeDocument/2006/relationships/image" Target="media/image21.wmf" /><Relationship Id="rId39" Type="http://schemas.openxmlformats.org/officeDocument/2006/relationships/oleObject" Target="embeddings/oleObject14.bin" /><Relationship Id="rId4" Type="http://schemas.openxmlformats.org/officeDocument/2006/relationships/customXml" Target="../customXml/item1.xml" /><Relationship Id="rId40" Type="http://schemas.openxmlformats.org/officeDocument/2006/relationships/image" Target="media/image22.png" /><Relationship Id="rId41" Type="http://schemas.openxmlformats.org/officeDocument/2006/relationships/image" Target="media/image23.wmf" /><Relationship Id="rId42" Type="http://schemas.openxmlformats.org/officeDocument/2006/relationships/oleObject" Target="embeddings/oleObject15.bin" /><Relationship Id="rId43" Type="http://schemas.openxmlformats.org/officeDocument/2006/relationships/image" Target="media/image24.wmf" /><Relationship Id="rId44" Type="http://schemas.openxmlformats.org/officeDocument/2006/relationships/oleObject" Target="embeddings/oleObject16.bin" /><Relationship Id="rId45" Type="http://schemas.openxmlformats.org/officeDocument/2006/relationships/image" Target="media/image25.png" /><Relationship Id="rId46" Type="http://schemas.openxmlformats.org/officeDocument/2006/relationships/image" Target="media/image26.wmf" /><Relationship Id="rId47" Type="http://schemas.openxmlformats.org/officeDocument/2006/relationships/oleObject" Target="embeddings/oleObject17.bin" /><Relationship Id="rId48" Type="http://schemas.openxmlformats.org/officeDocument/2006/relationships/image" Target="media/image27.wmf" /><Relationship Id="rId49" Type="http://schemas.openxmlformats.org/officeDocument/2006/relationships/oleObject" Target="embeddings/oleObject18.bin" /><Relationship Id="rId5" Type="http://schemas.openxmlformats.org/officeDocument/2006/relationships/image" Target="media/image1.png" /><Relationship Id="rId50" Type="http://schemas.openxmlformats.org/officeDocument/2006/relationships/oleObject" Target="embeddings/oleObject19.bin" /><Relationship Id="rId51" Type="http://schemas.openxmlformats.org/officeDocument/2006/relationships/image" Target="media/image28.png" /><Relationship Id="rId52" Type="http://schemas.openxmlformats.org/officeDocument/2006/relationships/image" Target="media/image29.wmf" /><Relationship Id="rId53" Type="http://schemas.openxmlformats.org/officeDocument/2006/relationships/oleObject" Target="embeddings/oleObject20.bin" /><Relationship Id="rId54" Type="http://schemas.openxmlformats.org/officeDocument/2006/relationships/image" Target="media/image30.jpeg" /><Relationship Id="rId55" Type="http://schemas.openxmlformats.org/officeDocument/2006/relationships/image" Target="media/image31.png" /><Relationship Id="rId56" Type="http://schemas.openxmlformats.org/officeDocument/2006/relationships/image" Target="media/image32.png" /><Relationship Id="rId57" Type="http://schemas.openxmlformats.org/officeDocument/2006/relationships/image" Target="media/image33.png" /><Relationship Id="rId58" Type="http://schemas.openxmlformats.org/officeDocument/2006/relationships/footer" Target="footer1.xml" /><Relationship Id="rId59" Type="http://schemas.openxmlformats.org/officeDocument/2006/relationships/footer" Target="footer2.xml" /><Relationship Id="rId6" Type="http://schemas.openxmlformats.org/officeDocument/2006/relationships/image" Target="media/image2.wmf" /><Relationship Id="rId60" Type="http://schemas.openxmlformats.org/officeDocument/2006/relationships/image" Target="media/image35.wmf" /><Relationship Id="rId61" Type="http://schemas.openxmlformats.org/officeDocument/2006/relationships/oleObject" Target="embeddings/oleObject21.bin" /><Relationship Id="rId62" Type="http://schemas.openxmlformats.org/officeDocument/2006/relationships/image" Target="media/image36.wmf" /><Relationship Id="rId63" Type="http://schemas.openxmlformats.org/officeDocument/2006/relationships/oleObject" Target="embeddings/oleObject22.bin" /><Relationship Id="rId64" Type="http://schemas.openxmlformats.org/officeDocument/2006/relationships/image" Target="media/image37.wmf" /><Relationship Id="rId65" Type="http://schemas.openxmlformats.org/officeDocument/2006/relationships/oleObject" Target="embeddings/oleObject23.bin" /><Relationship Id="rId66" Type="http://schemas.openxmlformats.org/officeDocument/2006/relationships/image" Target="media/image38.wmf" /><Relationship Id="rId67" Type="http://schemas.openxmlformats.org/officeDocument/2006/relationships/oleObject" Target="embeddings/oleObject24.bin" /><Relationship Id="rId68" Type="http://schemas.openxmlformats.org/officeDocument/2006/relationships/image" Target="media/image39.wmf" /><Relationship Id="rId69" Type="http://schemas.openxmlformats.org/officeDocument/2006/relationships/oleObject" Target="embeddings/oleObject25.bin" /><Relationship Id="rId7" Type="http://schemas.openxmlformats.org/officeDocument/2006/relationships/oleObject" Target="embeddings/oleObject1.bin" /><Relationship Id="rId70" Type="http://schemas.openxmlformats.org/officeDocument/2006/relationships/image" Target="media/image40.wmf" /><Relationship Id="rId71" Type="http://schemas.openxmlformats.org/officeDocument/2006/relationships/oleObject" Target="embeddings/oleObject26.bin" /><Relationship Id="rId72" Type="http://schemas.openxmlformats.org/officeDocument/2006/relationships/image" Target="media/image41.wmf" /><Relationship Id="rId73" Type="http://schemas.openxmlformats.org/officeDocument/2006/relationships/oleObject" Target="embeddings/oleObject27.bin" /><Relationship Id="rId74" Type="http://schemas.openxmlformats.org/officeDocument/2006/relationships/image" Target="media/image42.wmf" /><Relationship Id="rId75" Type="http://schemas.openxmlformats.org/officeDocument/2006/relationships/oleObject" Target="embeddings/oleObject28.bin" /><Relationship Id="rId76" Type="http://schemas.openxmlformats.org/officeDocument/2006/relationships/image" Target="media/image43.wmf" /><Relationship Id="rId77" Type="http://schemas.openxmlformats.org/officeDocument/2006/relationships/oleObject" Target="embeddings/oleObject29.bin" /><Relationship Id="rId78" Type="http://schemas.openxmlformats.org/officeDocument/2006/relationships/image" Target="media/image44.wmf" /><Relationship Id="rId79" Type="http://schemas.openxmlformats.org/officeDocument/2006/relationships/oleObject" Target="embeddings/oleObject30.bin" /><Relationship Id="rId8" Type="http://schemas.openxmlformats.org/officeDocument/2006/relationships/image" Target="media/image3.wmf" /><Relationship Id="rId80" Type="http://schemas.openxmlformats.org/officeDocument/2006/relationships/image" Target="media/image45.wmf" /><Relationship Id="rId81" Type="http://schemas.openxmlformats.org/officeDocument/2006/relationships/oleObject" Target="embeddings/oleObject31.bin" /><Relationship Id="rId82" Type="http://schemas.openxmlformats.org/officeDocument/2006/relationships/image" Target="media/image46.wmf" /><Relationship Id="rId83" Type="http://schemas.openxmlformats.org/officeDocument/2006/relationships/oleObject" Target="embeddings/oleObject32.bin" /><Relationship Id="rId84" Type="http://schemas.openxmlformats.org/officeDocument/2006/relationships/image" Target="media/image47.wmf" /><Relationship Id="rId85" Type="http://schemas.openxmlformats.org/officeDocument/2006/relationships/oleObject" Target="embeddings/oleObject33.bin" /><Relationship Id="rId86" Type="http://schemas.openxmlformats.org/officeDocument/2006/relationships/image" Target="media/image48.wmf" /><Relationship Id="rId87" Type="http://schemas.openxmlformats.org/officeDocument/2006/relationships/oleObject" Target="embeddings/oleObject34.bin" /><Relationship Id="rId88" Type="http://schemas.openxmlformats.org/officeDocument/2006/relationships/image" Target="media/image49.wmf" /><Relationship Id="rId89" Type="http://schemas.openxmlformats.org/officeDocument/2006/relationships/oleObject" Target="embeddings/oleObject35.bin" /><Relationship Id="rId9" Type="http://schemas.openxmlformats.org/officeDocument/2006/relationships/oleObject" Target="embeddings/oleObject2.bin" /><Relationship Id="rId90" Type="http://schemas.openxmlformats.org/officeDocument/2006/relationships/image" Target="media/image50.wmf" /><Relationship Id="rId91" Type="http://schemas.openxmlformats.org/officeDocument/2006/relationships/oleObject" Target="embeddings/oleObject36.bin" /><Relationship Id="rId92" Type="http://schemas.openxmlformats.org/officeDocument/2006/relationships/image" Target="media/image51.wmf" /><Relationship Id="rId93" Type="http://schemas.openxmlformats.org/officeDocument/2006/relationships/oleObject" Target="embeddings/oleObject37.bin" /><Relationship Id="rId94" Type="http://schemas.openxmlformats.org/officeDocument/2006/relationships/image" Target="media/image52.wmf" /><Relationship Id="rId95" Type="http://schemas.openxmlformats.org/officeDocument/2006/relationships/oleObject" Target="embeddings/oleObject38.bin" /><Relationship Id="rId96" Type="http://schemas.openxmlformats.org/officeDocument/2006/relationships/image" Target="media/image53.wmf" /><Relationship Id="rId97" Type="http://schemas.openxmlformats.org/officeDocument/2006/relationships/oleObject" Target="embeddings/oleObject39.bin" /><Relationship Id="rId98" Type="http://schemas.openxmlformats.org/officeDocument/2006/relationships/oleObject" Target="embeddings/oleObject40.bin" /><Relationship Id="rId99" Type="http://schemas.openxmlformats.org/officeDocument/2006/relationships/image" Target="media/image54.wm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7865</Words>
  <Characters>9573</Characters>
  <Application>Microsoft Office Word</Application>
  <DocSecurity>0</DocSecurity>
  <Lines>0</Lines>
  <Paragraphs>0</Paragraphs>
  <ScaleCrop>false</ScaleCrop>
  <Company/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2017-07-19T12:07:00Z</dcterms:created>
  <dcterms:modified xsi:type="dcterms:W3CDTF">2022-06-08T01:07:37Z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