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9.6 -->
  <w:body>
    <w:p w:rsidR="00A83D76" w:rsidRPr="00B91BDB">
      <w:pPr>
        <w:rPr>
          <w:color w:val="00B0F0"/>
          <w:sz w:val="28"/>
          <w:szCs w:val="28"/>
        </w:rPr>
      </w:pPr>
      <w:r w:rsidRPr="00B91BDB">
        <w:rPr>
          <w:b/>
          <w:color w:val="00B0F0"/>
          <w:sz w:val="28"/>
          <w:szCs w:val="28"/>
          <w:bdr w:val="single" w:sz="4" w:space="0" w:color="auto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11391900</wp:posOffset>
            </wp:positionH>
            <wp:positionV relativeFrom="topMargin">
              <wp:posOffset>11366500</wp:posOffset>
            </wp:positionV>
            <wp:extent cx="254000" cy="393700"/>
            <wp:wrapNone/>
            <wp:docPr id="10004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08623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91BDB">
        <w:rPr>
          <w:b/>
          <w:color w:val="00B0F0"/>
          <w:sz w:val="28"/>
          <w:szCs w:val="28"/>
          <w:bdr w:val="single" w:sz="4" w:space="0" w:color="auto"/>
        </w:rPr>
        <w:t>2023年中考物理必考重点难点压轴题25个小微专题精炼（全国通用）</w:t>
      </w:r>
    </w:p>
    <w:p w:rsidR="00A83D76" w:rsidRPr="00B91BDB">
      <w:pPr>
        <w:ind w:firstLine="1400" w:firstLineChars="500"/>
      </w:pPr>
      <w:r w:rsidRPr="00B91BDB">
        <w:rPr>
          <w:b/>
          <w:color w:val="C00000"/>
          <w:sz w:val="28"/>
          <w:szCs w:val="28"/>
          <w:bdr w:val="single" w:sz="4" w:space="0" w:color="auto"/>
        </w:rPr>
        <w:t>专题14 探究液体压强与哪些因素有关的实验问题</w:t>
      </w:r>
    </w:p>
    <w:p w:rsidR="00A83D76" w:rsidRPr="00B91BDB">
      <w:pPr>
        <w:spacing w:line="360" w:lineRule="auto"/>
        <w:jc w:val="left"/>
        <w:textAlignment w:val="center"/>
        <w:rPr>
          <w:color w:val="000000"/>
        </w:rPr>
      </w:pPr>
      <w:r w:rsidRPr="00B91BDB">
        <w:rPr>
          <w:color w:val="000000"/>
        </w:rPr>
        <w:t>1. 为探究液体压强与哪些因素有关，取一个空的透明塑料瓶，在瓶口扎上橡皮膜，将塑料瓶浸在液体中，橡皮膜向瓶内凹进得越多，表明液体的压强越大。</w:t>
      </w:r>
    </w:p>
    <w:p w:rsidR="00A83D76" w:rsidRPr="00B91BDB">
      <w:pPr>
        <w:spacing w:line="360" w:lineRule="auto"/>
        <w:jc w:val="left"/>
        <w:textAlignment w:val="center"/>
        <w:rPr>
          <w:rFonts w:eastAsia="Times New Roman"/>
          <w:color w:val="000000"/>
        </w:rPr>
      </w:pPr>
      <w:r>
        <w:rPr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00018" o:spid="_x0000_i1025" type="#_x0000_t75" alt="学科网(www.zxxk.com)--教育资源门户，提供试卷、教案、课件、论文、素材以及各类教学资源下载，还有大量而丰富的教学相关资讯！" style="width:171.75pt;height:82.5pt;mso-position-horizontal-relative:page;mso-position-vertical-relative:page" o:preferrelative="t" filled="f" stroked="f">
            <v:fill o:detectmouseclick="t"/>
            <v:imagedata r:id="rId5" o:title="学科网(www" chromakey="#feffff"/>
            <v:path o:extrusionok="f"/>
            <o:lock v:ext="edit" aspectratio="t"/>
          </v:shape>
        </w:pict>
      </w:r>
      <w:r w:rsidRPr="00B91BDB">
        <w:rPr>
          <w:rFonts w:eastAsia="Times New Roman"/>
          <w:color w:val="000000"/>
        </w:rPr>
        <w:t xml:space="preserve"> </w:t>
      </w:r>
    </w:p>
    <w:p w:rsidR="00A83D76" w:rsidRPr="00B91BDB">
      <w:pPr>
        <w:spacing w:line="360" w:lineRule="auto"/>
        <w:jc w:val="left"/>
        <w:textAlignment w:val="center"/>
        <w:rPr>
          <w:color w:val="000000"/>
        </w:rPr>
      </w:pPr>
      <w:r w:rsidRPr="00B91BDB">
        <w:rPr>
          <w:color w:val="000000"/>
        </w:rPr>
        <w:t>（</w:t>
      </w:r>
      <w:r w:rsidRPr="00B91BDB">
        <w:rPr>
          <w:rFonts w:eastAsia="Times New Roman"/>
          <w:color w:val="000000"/>
        </w:rPr>
        <w:t>1</w:t>
      </w:r>
      <w:r w:rsidRPr="00B91BDB">
        <w:rPr>
          <w:color w:val="000000"/>
        </w:rPr>
        <w:t>）将塑料瓶竖直地浸入水中，第一次瓶口朝上（如图甲），第二次瓶口朝下（如图乙），两次塑料瓶在水里的位置相同。图乙中的橡皮膜凹进得更多，则可得到的实验结论是：同种液体中，______，液体的压强越大；</w:t>
      </w:r>
    </w:p>
    <w:p w:rsidR="00A83D76" w:rsidRPr="00B91BDB">
      <w:pPr>
        <w:spacing w:line="360" w:lineRule="auto"/>
        <w:jc w:val="left"/>
        <w:textAlignment w:val="center"/>
        <w:rPr>
          <w:color w:val="000000"/>
        </w:rPr>
      </w:pPr>
      <w:r w:rsidRPr="00B91BDB">
        <w:rPr>
          <w:color w:val="000000"/>
        </w:rPr>
        <w:t>（</w:t>
      </w:r>
      <w:r w:rsidRPr="00B91BDB">
        <w:rPr>
          <w:rFonts w:eastAsia="Times New Roman"/>
          <w:color w:val="000000"/>
        </w:rPr>
        <w:t>2</w:t>
      </w:r>
      <w:r w:rsidRPr="00B91BDB">
        <w:rPr>
          <w:color w:val="000000"/>
        </w:rPr>
        <w:t>）若用体积相同的酒精（</w:t>
      </w:r>
      <w:r w:rsidRPr="00B91BDB">
        <w:rPr>
          <w:rFonts w:eastAsia="Times New Roman"/>
          <w:i/>
          <w:color w:val="000000"/>
        </w:rPr>
        <w:t>ρ</w:t>
      </w:r>
      <w:r w:rsidRPr="00B91BDB">
        <w:rPr>
          <w:color w:val="000000"/>
          <w:vertAlign w:val="subscript"/>
        </w:rPr>
        <w:t>酒精</w:t>
      </w:r>
      <w:r w:rsidRPr="00B91BDB">
        <w:rPr>
          <w:rFonts w:eastAsia="Times New Roman"/>
          <w:color w:val="000000"/>
        </w:rPr>
        <w:t>&lt;</w:t>
      </w:r>
      <w:r w:rsidRPr="00B91BDB">
        <w:rPr>
          <w:rFonts w:eastAsia="Times New Roman"/>
          <w:i/>
          <w:color w:val="000000"/>
        </w:rPr>
        <w:t>ρ</w:t>
      </w:r>
      <w:r w:rsidRPr="00B91BDB">
        <w:rPr>
          <w:color w:val="000000"/>
          <w:vertAlign w:val="subscript"/>
        </w:rPr>
        <w:t>水</w:t>
      </w:r>
      <w:r w:rsidRPr="00B91BDB">
        <w:rPr>
          <w:color w:val="000000"/>
        </w:rPr>
        <w:t>）进行实验，如图丙所示，塑料瓶在酒精里的位置与图乙相同，则图______（选填“乙”或“丙”）中的橡皮膜凹进得更多。</w:t>
      </w:r>
    </w:p>
    <w:p w:rsidR="00A83D76" w:rsidRPr="00B91BDB">
      <w:pPr>
        <w:spacing w:line="360" w:lineRule="auto"/>
        <w:textAlignment w:val="center"/>
        <w:rPr>
          <w:color w:val="FF0000"/>
        </w:rPr>
      </w:pPr>
      <w:r w:rsidRPr="00B91BDB">
        <w:rPr>
          <w:color w:val="FF0000"/>
        </w:rPr>
        <w:t>【答案】（1）深度越大 （2）乙</w:t>
      </w:r>
    </w:p>
    <w:p w:rsidR="00A83D76" w:rsidRPr="00B91BDB">
      <w:pPr>
        <w:spacing w:line="360" w:lineRule="auto"/>
        <w:textAlignment w:val="center"/>
        <w:rPr>
          <w:color w:val="FF0000"/>
        </w:rPr>
      </w:pPr>
      <w:r w:rsidRPr="00B91BDB">
        <w:rPr>
          <w:color w:val="FF0000"/>
        </w:rPr>
        <w:t>【解析】（</w:t>
      </w:r>
      <w:r w:rsidRPr="00B91BDB">
        <w:rPr>
          <w:rFonts w:eastAsia="Times New Roman"/>
          <w:color w:val="FF0000"/>
        </w:rPr>
        <w:t>1</w:t>
      </w:r>
      <w:r w:rsidRPr="00B91BDB">
        <w:rPr>
          <w:color w:val="FF0000"/>
        </w:rPr>
        <w:t>）由甲、乙两图可知，虽然两次塑料瓶在水里的位置相同，但瓶口朝向不同，甲图中的瓶口所处的深度小于乙图中瓶口所处的深度，乙图中瓶口的橡皮膜凹进得更多。则可得到的实验结论是：同种液体中，深度越大，液体的压强越大。</w:t>
      </w:r>
    </w:p>
    <w:p w:rsidR="00A83D76" w:rsidRPr="00B91BDB">
      <w:pPr>
        <w:spacing w:line="360" w:lineRule="auto"/>
        <w:jc w:val="left"/>
        <w:textAlignment w:val="center"/>
        <w:rPr>
          <w:color w:val="FF0000"/>
        </w:rPr>
      </w:pPr>
      <w:r w:rsidRPr="00B91BDB">
        <w:rPr>
          <w:color w:val="FF0000"/>
        </w:rPr>
        <w:t>（</w:t>
      </w:r>
      <w:r w:rsidRPr="00B91BDB">
        <w:rPr>
          <w:rFonts w:eastAsia="Times New Roman"/>
          <w:color w:val="FF0000"/>
        </w:rPr>
        <w:t>2</w:t>
      </w:r>
      <w:r w:rsidRPr="00B91BDB">
        <w:rPr>
          <w:color w:val="FF0000"/>
        </w:rPr>
        <w:t>）用体积相同的酒精放入相同的塑料瓶中，则两液体的液面处于同一水平高度。如图丙所示，塑料瓶在酒精里的位置与图乙相同，塑料瓶的瓶口朝向也相同，即瓶口处橡皮膜在两种液体的同一深度，由液体压强与液体的密度和深度有关，当液体深度相同时，液体的密度越大，压强越大可知，橡皮膜在水中受到的压强大于在酒精中受到的压强，所以乙图中的橡皮膜凹进得更多。</w:t>
      </w:r>
    </w:p>
    <w:p w:rsidR="00A83D76" w:rsidRPr="00B91BDB">
      <w:pPr>
        <w:spacing w:line="360" w:lineRule="auto"/>
        <w:jc w:val="left"/>
        <w:textAlignment w:val="center"/>
        <w:rPr>
          <w:color w:val="000000"/>
        </w:rPr>
      </w:pPr>
      <w:r w:rsidRPr="00B91BDB">
        <w:rPr>
          <w:color w:val="000000"/>
        </w:rPr>
        <w:t>2. 在探究影响液体压强因素的实验中，用几根一端封有相同橡皮薄膜的玻璃管进行实验，在</w:t>
      </w:r>
      <w:r w:rsidRPr="00B91BDB">
        <w:rPr>
          <w:rFonts w:eastAsia="Times New Roman"/>
          <w:color w:val="000000"/>
        </w:rPr>
        <w:t>5</w:t>
      </w:r>
      <w:r w:rsidRPr="00B91BDB">
        <w:rPr>
          <w:color w:val="000000"/>
        </w:rPr>
        <w:t>号管中装入盐水，其它管中装入水，如图。</w:t>
      </w:r>
    </w:p>
    <w:p w:rsidR="00A83D76" w:rsidRPr="00B91BD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pict>
          <v:shape id="图片 100032" o:spid="_x0000_i1026" type="#_x0000_t75" alt="学科网(www.zxxk.com)--教育资源门户，提供试卷、教案、课件、论文、素材以及各类教学资源下载，还有大量而丰富的教学相关资讯！" style="width:363pt;height:117.82pt;mso-position-horizontal-relative:page;mso-position-vertical-relative:page" o:preferrelative="t" filled="f" stroked="f">
            <v:fill o:detectmouseclick="t"/>
            <v:imagedata r:id="rId6" o:title="学科网(www" chromakey="white"/>
            <v:path o:extrusionok="f"/>
            <o:lock v:ext="edit" aspectratio="t"/>
          </v:shape>
        </w:pict>
      </w:r>
    </w:p>
    <w:p w:rsidR="00A83D76" w:rsidRPr="00B91BDB">
      <w:pPr>
        <w:spacing w:line="360" w:lineRule="auto"/>
        <w:jc w:val="left"/>
        <w:textAlignment w:val="center"/>
        <w:rPr>
          <w:color w:val="000000"/>
        </w:rPr>
      </w:pPr>
      <w:r w:rsidRPr="00B91BDB">
        <w:rPr>
          <w:color w:val="000000"/>
        </w:rPr>
        <w:t>（</w:t>
      </w:r>
      <w:r w:rsidRPr="00B91BDB">
        <w:rPr>
          <w:rFonts w:eastAsia="Times New Roman"/>
          <w:color w:val="000000"/>
        </w:rPr>
        <w:t>1</w:t>
      </w:r>
      <w:r w:rsidRPr="00B91BDB">
        <w:rPr>
          <w:color w:val="000000"/>
        </w:rPr>
        <w:t>）玻璃管下方薄膜鼓起的程度可反映液体______的大小；</w:t>
      </w:r>
    </w:p>
    <w:p w:rsidR="00A83D76" w:rsidRPr="00B91BDB">
      <w:pPr>
        <w:spacing w:line="360" w:lineRule="auto"/>
        <w:jc w:val="left"/>
        <w:textAlignment w:val="center"/>
        <w:rPr>
          <w:color w:val="000000"/>
        </w:rPr>
      </w:pPr>
      <w:r w:rsidRPr="00B91BDB">
        <w:rPr>
          <w:color w:val="000000"/>
        </w:rPr>
        <w:t>（</w:t>
      </w:r>
      <w:r w:rsidRPr="00B91BDB">
        <w:rPr>
          <w:rFonts w:eastAsia="Times New Roman"/>
          <w:color w:val="000000"/>
        </w:rPr>
        <w:t>2</w:t>
      </w:r>
      <w:r w:rsidRPr="00B91BDB">
        <w:rPr>
          <w:color w:val="000000"/>
        </w:rPr>
        <w:t>）根据图甲中三支相同玻璃管薄膜鼓起的程度，猜想：液体的压强可能与液体的质量、重力、体积或______有关；</w:t>
      </w:r>
    </w:p>
    <w:p w:rsidR="00A83D76" w:rsidRPr="00B91BDB">
      <w:pPr>
        <w:spacing w:line="360" w:lineRule="auto"/>
        <w:jc w:val="left"/>
        <w:textAlignment w:val="center"/>
        <w:rPr>
          <w:color w:val="000000"/>
        </w:rPr>
      </w:pPr>
      <w:r w:rsidRPr="00B91BDB">
        <w:rPr>
          <w:color w:val="000000"/>
        </w:rPr>
        <w:t>（</w:t>
      </w:r>
      <w:r w:rsidRPr="00B91BDB">
        <w:rPr>
          <w:rFonts w:eastAsia="Times New Roman"/>
          <w:color w:val="000000"/>
        </w:rPr>
        <w:t>3</w:t>
      </w:r>
      <w:r w:rsidRPr="00B91BDB">
        <w:rPr>
          <w:color w:val="000000"/>
        </w:rPr>
        <w:t>）图乙中，</w:t>
      </w:r>
      <w:r w:rsidRPr="00B91BDB">
        <w:rPr>
          <w:rFonts w:eastAsia="Times New Roman"/>
          <w:color w:val="000000"/>
        </w:rPr>
        <w:t>4</w:t>
      </w:r>
      <w:r w:rsidRPr="00B91BDB">
        <w:rPr>
          <w:color w:val="000000"/>
        </w:rPr>
        <w:t>号管上段更粗，下段与</w:t>
      </w:r>
      <w:r w:rsidRPr="00B91BDB">
        <w:rPr>
          <w:rFonts w:eastAsia="Times New Roman"/>
          <w:color w:val="000000"/>
        </w:rPr>
        <w:t>2</w:t>
      </w:r>
      <w:r w:rsidRPr="00B91BDB">
        <w:rPr>
          <w:color w:val="000000"/>
        </w:rPr>
        <w:t>号管粗细相同，两管中水的总长度相同，发现两管薄膜鼓起的程度相同，可得：液体压强的大小与液体的质量、重力、体积都______；</w:t>
      </w:r>
    </w:p>
    <w:p w:rsidR="00A83D76" w:rsidRPr="00B91BDB">
      <w:pPr>
        <w:spacing w:line="360" w:lineRule="auto"/>
        <w:jc w:val="left"/>
        <w:textAlignment w:val="center"/>
        <w:rPr>
          <w:color w:val="000000"/>
        </w:rPr>
      </w:pPr>
      <w:r w:rsidRPr="00B91BDB">
        <w:rPr>
          <w:color w:val="000000"/>
        </w:rPr>
        <w:t>（</w:t>
      </w:r>
      <w:r w:rsidRPr="00B91BDB">
        <w:rPr>
          <w:rFonts w:eastAsia="Times New Roman"/>
          <w:color w:val="000000"/>
        </w:rPr>
        <w:t>4</w:t>
      </w:r>
      <w:r w:rsidRPr="00B91BDB">
        <w:rPr>
          <w:color w:val="000000"/>
        </w:rPr>
        <w:t>）图丙中，</w:t>
      </w:r>
      <w:r w:rsidRPr="00B91BDB">
        <w:rPr>
          <w:rFonts w:eastAsia="Times New Roman"/>
          <w:color w:val="000000"/>
        </w:rPr>
        <w:t>5</w:t>
      </w:r>
      <w:r w:rsidRPr="00B91BDB">
        <w:rPr>
          <w:color w:val="000000"/>
        </w:rPr>
        <w:t>号管和</w:t>
      </w:r>
      <w:r w:rsidRPr="00B91BDB">
        <w:rPr>
          <w:rFonts w:eastAsia="Times New Roman"/>
          <w:color w:val="000000"/>
        </w:rPr>
        <w:t>2</w:t>
      </w:r>
      <w:r w:rsidRPr="00B91BDB">
        <w:rPr>
          <w:color w:val="000000"/>
        </w:rPr>
        <w:t>号管的液柱长度相等，利用</w:t>
      </w:r>
      <w:r w:rsidRPr="00B91BDB">
        <w:rPr>
          <w:rFonts w:eastAsia="Times New Roman"/>
          <w:color w:val="000000"/>
        </w:rPr>
        <w:t>5</w:t>
      </w:r>
      <w:r w:rsidRPr="00B91BDB">
        <w:rPr>
          <w:color w:val="000000"/>
        </w:rPr>
        <w:t>号管和</w:t>
      </w:r>
      <w:r w:rsidRPr="00B91BDB">
        <w:rPr>
          <w:rFonts w:eastAsia="Times New Roman"/>
          <w:color w:val="000000"/>
        </w:rPr>
        <w:t>2</w:t>
      </w:r>
      <w:r w:rsidRPr="00B91BDB">
        <w:rPr>
          <w:color w:val="000000"/>
        </w:rPr>
        <w:t>号管可探究液体压强与液体的______是否有关；</w:t>
      </w:r>
    </w:p>
    <w:p w:rsidR="00A83D76" w:rsidRPr="00B91BDB">
      <w:pPr>
        <w:spacing w:line="360" w:lineRule="auto"/>
        <w:jc w:val="left"/>
        <w:textAlignment w:val="center"/>
        <w:rPr>
          <w:color w:val="000000"/>
        </w:rPr>
      </w:pPr>
      <w:r w:rsidRPr="00B91BDB">
        <w:rPr>
          <w:color w:val="000000"/>
        </w:rPr>
        <w:t>（</w:t>
      </w:r>
      <w:r w:rsidRPr="00B91BDB">
        <w:rPr>
          <w:rFonts w:eastAsia="Times New Roman"/>
          <w:color w:val="000000"/>
        </w:rPr>
        <w:t>5</w:t>
      </w:r>
      <w:r w:rsidRPr="00B91BDB">
        <w:rPr>
          <w:color w:val="000000"/>
        </w:rPr>
        <w:t>）为了探究液体长度对液体压强的影响，选用</w:t>
      </w:r>
      <w:r w:rsidRPr="00B91BDB">
        <w:rPr>
          <w:rFonts w:eastAsia="Times New Roman"/>
          <w:color w:val="000000"/>
        </w:rPr>
        <w:t>2</w:t>
      </w:r>
      <w:r w:rsidRPr="00B91BDB">
        <w:rPr>
          <w:color w:val="000000"/>
        </w:rPr>
        <w:t>号管和</w:t>
      </w:r>
      <w:r w:rsidRPr="00B91BDB">
        <w:rPr>
          <w:rFonts w:eastAsia="Times New Roman"/>
          <w:color w:val="000000"/>
        </w:rPr>
        <w:t>6</w:t>
      </w:r>
      <w:r w:rsidRPr="00B91BDB">
        <w:rPr>
          <w:color w:val="000000"/>
        </w:rPr>
        <w:t>号管进行实验，</w:t>
      </w:r>
      <w:r w:rsidRPr="00B91BDB">
        <w:rPr>
          <w:rFonts w:eastAsia="Times New Roman"/>
          <w:color w:val="000000"/>
        </w:rPr>
        <w:t>6</w:t>
      </w:r>
      <w:r w:rsidRPr="00B91BDB">
        <w:rPr>
          <w:color w:val="000000"/>
        </w:rPr>
        <w:t>号管水柱比</w:t>
      </w:r>
      <w:r w:rsidRPr="00B91BDB">
        <w:rPr>
          <w:rFonts w:eastAsia="Times New Roman"/>
          <w:color w:val="000000"/>
        </w:rPr>
        <w:t>2</w:t>
      </w:r>
      <w:r w:rsidRPr="00B91BDB">
        <w:rPr>
          <w:color w:val="000000"/>
        </w:rPr>
        <w:t>号管水柱长，实验时需控制两管水柱的______相等。</w:t>
      </w:r>
    </w:p>
    <w:p w:rsidR="00A83D76" w:rsidRPr="00B91BDB">
      <w:pPr>
        <w:spacing w:line="360" w:lineRule="auto"/>
        <w:textAlignment w:val="center"/>
        <w:rPr>
          <w:color w:val="FF0000"/>
        </w:rPr>
      </w:pPr>
      <w:r w:rsidRPr="00B91BDB">
        <w:rPr>
          <w:color w:val="FF0000"/>
        </w:rPr>
        <w:t>【答案】 （1）压强 （2）深度 （3）无关（4）密度 （5）深度</w:t>
      </w:r>
    </w:p>
    <w:p w:rsidR="00A83D76" w:rsidRPr="00B91BDB">
      <w:pPr>
        <w:spacing w:line="360" w:lineRule="auto"/>
        <w:textAlignment w:val="center"/>
        <w:rPr>
          <w:color w:val="FF0000"/>
        </w:rPr>
      </w:pPr>
      <w:r w:rsidRPr="00B91BDB">
        <w:rPr>
          <w:color w:val="FF0000"/>
        </w:rPr>
        <w:t>【解析】（1）液体产生的压强作用在玻璃管下方的橡皮膜上，使得橡皮膜向下鼓，橡皮膜向下鼓出的程度越大，说明液体产生的压强越大。因此实验中可以通过薄膜鼓起的程度来反映液体压强的大小，这种方法叫转换法。</w:t>
      </w:r>
    </w:p>
    <w:p w:rsidR="00A83D76" w:rsidRPr="00B91BDB">
      <w:pPr>
        <w:spacing w:line="360" w:lineRule="auto"/>
        <w:jc w:val="left"/>
        <w:textAlignment w:val="center"/>
        <w:rPr>
          <w:color w:val="FF0000"/>
        </w:rPr>
      </w:pPr>
      <w:r w:rsidRPr="00B91BDB">
        <w:rPr>
          <w:color w:val="FF0000"/>
        </w:rPr>
        <w:t>（2）图甲中三支相同玻璃管薄膜鼓起的程度不同，第三只玻璃管底部的橡皮膜鼓出的程度最大，而第三支玻璃管中液柱最长，由于三支玻璃管中所装液体都是水，因此猜想：液体的压强大小可能与液体的质量、重力、体积或深度有关。</w:t>
      </w:r>
    </w:p>
    <w:p w:rsidR="00A83D76" w:rsidRPr="00B91BDB">
      <w:pPr>
        <w:spacing w:line="360" w:lineRule="auto"/>
        <w:jc w:val="left"/>
        <w:textAlignment w:val="center"/>
        <w:rPr>
          <w:color w:val="FF0000"/>
        </w:rPr>
      </w:pPr>
      <w:r w:rsidRPr="00B91BDB">
        <w:rPr>
          <w:color w:val="FF0000"/>
        </w:rPr>
        <w:t>（3）图乙中，2号管和4号管所装液体的质量、重力、体积都不相同，而两管薄膜鼓起的程度相同，说明两管中液体产生的压强相等，因此可得：液体压强的大小与液体的质量、重力、体积都无关。</w:t>
      </w:r>
    </w:p>
    <w:p w:rsidR="00A83D76" w:rsidRPr="00B91BDB">
      <w:pPr>
        <w:spacing w:line="360" w:lineRule="auto"/>
        <w:jc w:val="left"/>
        <w:textAlignment w:val="center"/>
        <w:rPr>
          <w:color w:val="FF0000"/>
        </w:rPr>
      </w:pPr>
      <w:r w:rsidRPr="00B91BDB">
        <w:rPr>
          <w:color w:val="FF0000"/>
        </w:rPr>
        <w:t>（4）图丙中，5号管和2号管的液柱长度相等，即液体的深度相同，5号管是盐水，2号管是水，两管中液体的密度不同，则利用5号管和2号管可探究液体压强与液体的密度之间的关系。</w:t>
      </w:r>
    </w:p>
    <w:p w:rsidR="00A83D76" w:rsidRPr="00B91BDB">
      <w:pPr>
        <w:spacing w:line="360" w:lineRule="auto"/>
        <w:jc w:val="left"/>
        <w:textAlignment w:val="center"/>
        <w:rPr>
          <w:color w:val="FF0000"/>
        </w:rPr>
      </w:pPr>
      <w:r w:rsidRPr="00B91BDB">
        <w:rPr>
          <w:color w:val="FF0000"/>
        </w:rPr>
        <w:t>（5）为了探究液体长度对液体压强的影响，选用2号管和6号管进行实验，由于液体产生的压强与液体的密度和深度有关，因此在6号管水柱比2号管水柱长度更大的情况下，实验时需控制两管水柱的深度相等。</w:t>
      </w:r>
    </w:p>
    <w:p w:rsidR="00A83D76" w:rsidRPr="00B91BDB">
      <w:pPr>
        <w:spacing w:line="360" w:lineRule="auto"/>
        <w:jc w:val="left"/>
        <w:textAlignment w:val="center"/>
        <w:rPr>
          <w:color w:val="000000"/>
        </w:rPr>
      </w:pPr>
      <w:r w:rsidRPr="00B91BDB">
        <w:rPr>
          <w:color w:val="000000"/>
        </w:rPr>
        <w:t>3. 同学们在探究“液体内部压强的特点”的活动中：</w:t>
      </w:r>
    </w:p>
    <w:p w:rsidR="00A83D76" w:rsidRPr="00B91BDB">
      <w:pPr>
        <w:spacing w:line="360" w:lineRule="auto"/>
        <w:jc w:val="left"/>
        <w:textAlignment w:val="center"/>
        <w:rPr>
          <w:color w:val="000000"/>
        </w:rPr>
      </w:pPr>
      <w:r w:rsidRPr="00B91BDB">
        <w:rPr>
          <w:color w:val="000000"/>
        </w:rPr>
        <w:t>（</w:t>
      </w:r>
      <w:r w:rsidRPr="00B91BDB">
        <w:rPr>
          <w:rFonts w:eastAsia="Times New Roman"/>
          <w:color w:val="000000"/>
        </w:rPr>
        <w:t>1</w:t>
      </w:r>
      <w:r w:rsidRPr="00B91BDB">
        <w:rPr>
          <w:color w:val="000000"/>
        </w:rPr>
        <w:t>）当微小压强计探头放入液体中的不同位置时，可以通过比较</w:t>
      </w:r>
      <w:r w:rsidRPr="00B91BDB">
        <w:rPr>
          <w:rFonts w:eastAsia="Times New Roman"/>
          <w:color w:val="000000"/>
        </w:rPr>
        <w:t>U</w:t>
      </w:r>
      <w:r w:rsidRPr="00B91BDB">
        <w:rPr>
          <w:color w:val="000000"/>
        </w:rPr>
        <w:t>形管两边______来比较压强的大小；</w:t>
      </w:r>
    </w:p>
    <w:p w:rsidR="00A83D76" w:rsidRPr="00B91BDB">
      <w:pPr>
        <w:spacing w:line="360" w:lineRule="auto"/>
        <w:jc w:val="left"/>
        <w:textAlignment w:val="center"/>
        <w:rPr>
          <w:color w:val="000000"/>
        </w:rPr>
      </w:pPr>
      <w:r w:rsidRPr="00B91BDB">
        <w:rPr>
          <w:color w:val="000000"/>
        </w:rPr>
        <w:t>（</w:t>
      </w:r>
      <w:r w:rsidRPr="00B91BDB">
        <w:rPr>
          <w:rFonts w:eastAsia="Times New Roman"/>
          <w:color w:val="000000"/>
        </w:rPr>
        <w:t>2</w:t>
      </w:r>
      <w:r w:rsidRPr="00B91BDB">
        <w:rPr>
          <w:color w:val="000000"/>
        </w:rPr>
        <w:t>）如图所示，吉颖同学将探头放入水中进行实验，分析图中信息可知：</w:t>
      </w:r>
    </w:p>
    <w:p w:rsidR="00A83D76" w:rsidRPr="00B91BD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pict>
          <v:shape id="图片 3" o:spid="_x0000_i1027" type="#_x0000_t75" alt="学科网(www.zxxk.com)--教育资源门户，提供试卷、教案、课件、论文、素材以及各类教学资源下载，还有大量而丰富的教学相关资讯！" style="width:412.5pt;height:92.23pt;mso-position-horizontal-relative:page;mso-position-vertical-relative:page" o:preferrelative="t" filled="f" stroked="f">
            <v:fill o:detectmouseclick="t"/>
            <v:imagedata r:id="rId7" o:title="学科网(www" chromakey="white"/>
            <v:path o:extrusionok="f"/>
            <o:lock v:ext="edit" aspectratio="t"/>
          </v:shape>
        </w:pict>
      </w:r>
    </w:p>
    <w:p w:rsidR="00A83D76" w:rsidRPr="00B91BDB">
      <w:pPr>
        <w:spacing w:line="360" w:lineRule="auto"/>
        <w:jc w:val="left"/>
        <w:textAlignment w:val="center"/>
        <w:rPr>
          <w:color w:val="000000"/>
        </w:rPr>
      </w:pPr>
      <w:r w:rsidRPr="00B91BDB">
        <w:rPr>
          <w:rFonts w:ascii="宋体" w:hAnsi="宋体" w:cs="宋体" w:hint="eastAsia"/>
          <w:color w:val="000000"/>
        </w:rPr>
        <w:t>①</w:t>
      </w:r>
      <w:r w:rsidRPr="00B91BDB">
        <w:rPr>
          <w:color w:val="000000"/>
        </w:rPr>
        <w:t>根据</w:t>
      </w:r>
      <w:r w:rsidRPr="00B91BDB">
        <w:rPr>
          <w:rFonts w:eastAsia="Times New Roman"/>
          <w:color w:val="000000"/>
        </w:rPr>
        <w:t>A</w:t>
      </w:r>
      <w:r w:rsidRPr="00B91BDB">
        <w:rPr>
          <w:color w:val="000000"/>
        </w:rPr>
        <w:t>、</w:t>
      </w:r>
      <w:r w:rsidRPr="00B91BDB">
        <w:rPr>
          <w:rFonts w:eastAsia="Times New Roman"/>
          <w:color w:val="000000"/>
        </w:rPr>
        <w:t>B</w:t>
      </w:r>
      <w:r w:rsidRPr="00B91BDB">
        <w:rPr>
          <w:color w:val="000000"/>
        </w:rPr>
        <w:t>、</w:t>
      </w:r>
      <w:r w:rsidRPr="00B91BDB">
        <w:rPr>
          <w:rFonts w:eastAsia="Times New Roman"/>
          <w:color w:val="000000"/>
        </w:rPr>
        <w:t>C</w:t>
      </w:r>
      <w:r w:rsidRPr="00B91BDB">
        <w:rPr>
          <w:color w:val="000000"/>
        </w:rPr>
        <w:t>图的实验现象，可得出______的结论；</w:t>
      </w:r>
    </w:p>
    <w:p w:rsidR="00A83D76" w:rsidRPr="00B91BDB">
      <w:pPr>
        <w:spacing w:line="360" w:lineRule="auto"/>
        <w:jc w:val="left"/>
        <w:textAlignment w:val="center"/>
        <w:rPr>
          <w:color w:val="000000"/>
        </w:rPr>
      </w:pPr>
      <w:r w:rsidRPr="00B91BDB">
        <w:rPr>
          <w:rFonts w:ascii="宋体" w:hAnsi="宋体" w:cs="宋体" w:hint="eastAsia"/>
          <w:color w:val="000000"/>
        </w:rPr>
        <w:t>②</w:t>
      </w:r>
      <w:r w:rsidRPr="00B91BDB">
        <w:rPr>
          <w:color w:val="000000"/>
        </w:rPr>
        <w:t>根据______三幅图的实验现象，可得出“水的压强随深度的增加而增大”的结论；</w:t>
      </w:r>
    </w:p>
    <w:p w:rsidR="00A83D76" w:rsidRPr="00B91BDB">
      <w:pPr>
        <w:spacing w:line="360" w:lineRule="auto"/>
        <w:jc w:val="left"/>
        <w:textAlignment w:val="center"/>
        <w:rPr>
          <w:color w:val="000000"/>
        </w:rPr>
      </w:pPr>
      <w:r w:rsidRPr="00B91BDB">
        <w:rPr>
          <w:color w:val="000000"/>
        </w:rPr>
        <w:t>（</w:t>
      </w:r>
      <w:r w:rsidRPr="00B91BDB">
        <w:rPr>
          <w:rFonts w:eastAsia="Times New Roman"/>
          <w:color w:val="000000"/>
        </w:rPr>
        <w:t>3</w:t>
      </w:r>
      <w:r w:rsidRPr="00B91BDB">
        <w:rPr>
          <w:color w:val="000000"/>
        </w:rPr>
        <w:t>）如图</w:t>
      </w:r>
      <w:r w:rsidRPr="00B91BDB">
        <w:rPr>
          <w:rFonts w:eastAsia="Times New Roman"/>
          <w:color w:val="000000"/>
        </w:rPr>
        <w:t>F</w:t>
      </w:r>
      <w:r w:rsidRPr="00B91BDB">
        <w:rPr>
          <w:color w:val="000000"/>
        </w:rPr>
        <w:t>所示，荣帅同学进一步探究“压强与深度的关系”，他把玻璃管竖直插入液体中深</w:t>
      </w:r>
      <w:r w:rsidRPr="00B91BDB">
        <w:rPr>
          <w:rFonts w:eastAsia="Times New Roman"/>
          <w:i/>
          <w:color w:val="000000"/>
        </w:rPr>
        <w:t>h</w:t>
      </w:r>
      <w:r w:rsidRPr="00B91BDB">
        <w:rPr>
          <w:color w:val="000000"/>
        </w:rPr>
        <w:t>处，向管内缓慢加入细沙，直至橡皮膜没有凹凸，研究得出“液体内部压强与深度成正比”的结论；</w:t>
      </w:r>
    </w:p>
    <w:p w:rsidR="00A83D76" w:rsidRPr="00B91BDB">
      <w:pPr>
        <w:spacing w:line="360" w:lineRule="auto"/>
        <w:jc w:val="left"/>
        <w:textAlignment w:val="center"/>
        <w:rPr>
          <w:color w:val="000000"/>
        </w:rPr>
      </w:pPr>
      <w:r w:rsidRPr="00B91BDB">
        <w:rPr>
          <w:rFonts w:ascii="宋体" w:hAnsi="宋体" w:cs="宋体" w:hint="eastAsia"/>
          <w:color w:val="000000"/>
        </w:rPr>
        <w:t>①</w:t>
      </w:r>
      <w:r w:rsidRPr="00B91BDB">
        <w:rPr>
          <w:color w:val="000000"/>
        </w:rPr>
        <w:t>针对他研究的问题，请你从数据处理和分析的角度，将下表补充完整（</w:t>
      </w:r>
      <w:r w:rsidRPr="00B91BDB">
        <w:rPr>
          <w:rFonts w:eastAsia="Times New Roman"/>
          <w:i/>
          <w:color w:val="000000"/>
        </w:rPr>
        <w:t>g</w:t>
      </w:r>
      <w:r w:rsidRPr="00B91BDB">
        <w:rPr>
          <w:rFonts w:eastAsia="Times New Roman"/>
          <w:color w:val="000000"/>
        </w:rPr>
        <w:t>=10N/kg</w:t>
      </w:r>
      <w:r w:rsidRPr="00B91BDB">
        <w:rPr>
          <w:color w:val="000000"/>
        </w:rPr>
        <w:t>）；______</w:t>
      </w:r>
    </w:p>
    <w:tbl>
      <w:tblPr>
        <w:tblStyle w:val="TableNormal"/>
        <w:tblW w:w="973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000"/>
      </w:tblPr>
      <w:tblGrid>
        <w:gridCol w:w="1094"/>
        <w:gridCol w:w="1094"/>
        <w:gridCol w:w="1301"/>
        <w:gridCol w:w="1922"/>
        <w:gridCol w:w="2129"/>
        <w:gridCol w:w="1922"/>
        <w:gridCol w:w="268"/>
      </w:tblGrid>
      <w:tr>
        <w:tblPrEx>
          <w:tblW w:w="973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270"/>
        </w:trPr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 w:rsidRPr="00B91BDB">
              <w:rPr>
                <w:color w:val="000000"/>
              </w:rPr>
              <w:t>实验次数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 w:rsidRPr="00B91BDB">
              <w:rPr>
                <w:color w:val="000000"/>
              </w:rPr>
              <w:t>液体种类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B91BDB">
              <w:rPr>
                <w:color w:val="000000"/>
              </w:rPr>
              <w:t>沙子的质量</w:t>
            </w:r>
            <w:r w:rsidRPr="00B91BDB">
              <w:rPr>
                <w:rFonts w:eastAsia="Times New Roman"/>
                <w:i/>
                <w:color w:val="000000"/>
              </w:rPr>
              <w:t>m</w:t>
            </w:r>
            <w:r w:rsidRPr="00B91BDB">
              <w:rPr>
                <w:rFonts w:eastAsia="Times New Roman"/>
                <w:color w:val="000000"/>
              </w:rPr>
              <w:t>/kg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B91BDB">
              <w:rPr>
                <w:color w:val="000000"/>
              </w:rPr>
              <w:t>玻璃管的内截面积</w:t>
            </w:r>
            <w:r w:rsidRPr="00B91BDB">
              <w:rPr>
                <w:rFonts w:eastAsia="Times New Roman"/>
                <w:i/>
                <w:color w:val="000000"/>
              </w:rPr>
              <w:t>S</w:t>
            </w:r>
            <w:r w:rsidRPr="00B91BDB">
              <w:rPr>
                <w:rFonts w:eastAsia="Times New Roman"/>
                <w:color w:val="000000"/>
              </w:rPr>
              <w:t>/m</w:t>
            </w:r>
            <w:r w:rsidRPr="00B91BDB">
              <w:rPr>
                <w:rFonts w:eastAsia="Times New Roman"/>
                <w:color w:val="000000"/>
                <w:vertAlign w:val="superscript"/>
              </w:rPr>
              <w:t>2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B91BDB">
              <w:rPr>
                <w:color w:val="000000"/>
              </w:rPr>
              <w:t>液体对橡皮膜的压强</w:t>
            </w:r>
            <w:r w:rsidRPr="00B91BDB">
              <w:rPr>
                <w:rFonts w:eastAsia="Times New Roman"/>
                <w:i/>
                <w:color w:val="000000"/>
              </w:rPr>
              <w:t>p</w:t>
            </w:r>
            <w:r w:rsidRPr="00B91BDB">
              <w:rPr>
                <w:rFonts w:eastAsia="Times New Roman"/>
                <w:color w:val="000000"/>
              </w:rPr>
              <w:t>/Pa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B91BDB">
              <w:rPr>
                <w:color w:val="000000"/>
              </w:rPr>
              <w:t>橡皮膜所在的深度</w:t>
            </w:r>
            <w:r w:rsidRPr="00B91BDB">
              <w:rPr>
                <w:rFonts w:eastAsia="Times New Roman"/>
                <w:i/>
                <w:color w:val="000000"/>
              </w:rPr>
              <w:t>h</w:t>
            </w:r>
            <w:r w:rsidRPr="00B91BDB">
              <w:rPr>
                <w:rFonts w:eastAsia="Times New Roman"/>
                <w:color w:val="000000"/>
              </w:rPr>
              <w:t>/m</w:t>
            </w:r>
          </w:p>
        </w:tc>
        <w:tc>
          <w:tcPr>
            <w:tcW w:w="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W w:w="9730" w:type="dxa"/>
          <w:tblInd w:w="0" w:type="dxa"/>
          <w:tblLayout w:type="fixed"/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270"/>
        </w:trPr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B91BD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 w:rsidRPr="00B91BDB">
              <w:rPr>
                <w:color w:val="000000"/>
              </w:rPr>
              <w:t>液体甲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B91BDB">
              <w:rPr>
                <w:rFonts w:eastAsia="Times New Roman"/>
                <w:color w:val="000000"/>
              </w:rPr>
              <w:t>0.025</w:t>
            </w:r>
          </w:p>
        </w:tc>
        <w:tc>
          <w:tcPr>
            <w:tcW w:w="19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B91BDB">
              <w:rPr>
                <w:rFonts w:eastAsia="Times New Roman"/>
                <w:color w:val="000000"/>
              </w:rPr>
              <w:t>5×10</w:t>
            </w:r>
            <w:r w:rsidRPr="00B91BDB">
              <w:rPr>
                <w:rFonts w:eastAsia="Times New Roman"/>
                <w:color w:val="000000"/>
                <w:vertAlign w:val="superscript"/>
              </w:rPr>
              <w:t>-4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B91BDB">
              <w:rPr>
                <w:rFonts w:eastAsia="Times New Roman"/>
                <w:color w:val="000000"/>
              </w:rPr>
              <w:t>500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B91BDB">
              <w:rPr>
                <w:rFonts w:eastAsia="Times New Roman"/>
                <w:color w:val="000000"/>
              </w:rPr>
              <w:t>0.05</w:t>
            </w:r>
          </w:p>
        </w:tc>
        <w:tc>
          <w:tcPr>
            <w:tcW w:w="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W w:w="9730" w:type="dxa"/>
          <w:tblInd w:w="0" w:type="dxa"/>
          <w:tblLayout w:type="fixed"/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270"/>
        </w:trPr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B91BD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D76" w:rsidRPr="00B91BD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B91BDB">
              <w:rPr>
                <w:rFonts w:eastAsia="Times New Roman"/>
                <w:color w:val="000000"/>
              </w:rPr>
              <w:t>0.050</w:t>
            </w:r>
          </w:p>
        </w:tc>
        <w:tc>
          <w:tcPr>
            <w:tcW w:w="19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D76" w:rsidRPr="00B91BD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B91BDB">
              <w:rPr>
                <w:rFonts w:eastAsia="Times New Roman"/>
                <w:color w:val="000000"/>
              </w:rPr>
              <w:t>1000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B91BDB">
              <w:rPr>
                <w:rFonts w:eastAsia="Times New Roman"/>
                <w:color w:val="000000"/>
              </w:rPr>
              <w:t>0</w:t>
            </w:r>
            <w:r>
              <w:rPr>
                <w:rFonts w:eastAsia="Times New Roman"/>
                <w:color w:val="000000"/>
                <w:position w:val="-22"/>
              </w:rPr>
              <w:pict>
                <v:shape id="图片 853061286" o:spid="_x0000_i1028" type="#_x0000_t75" style="width:2.5pt;height:7pt;mso-position-horizontal-relative:page;mso-position-vertical-relative:page" o:preferrelative="t" filled="f" stroked="f">
                  <v:fill o:detectmouseclick="t"/>
                  <v:imagedata r:id="rId8" o:title=""/>
                  <v:path o:extrusionok="f"/>
                  <o:lock v:ext="edit" aspectratio="t"/>
                </v:shape>
              </w:pict>
            </w:r>
            <w:r w:rsidRPr="00B91BDB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W w:w="9730" w:type="dxa"/>
          <w:tblInd w:w="0" w:type="dxa"/>
          <w:tblLayout w:type="fixed"/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270"/>
        </w:trPr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B91BDB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D76" w:rsidRPr="00B91BD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B91BDB">
              <w:rPr>
                <w:rFonts w:eastAsia="Times New Roman"/>
                <w:color w:val="000000"/>
              </w:rPr>
              <w:t>0.075</w:t>
            </w:r>
          </w:p>
        </w:tc>
        <w:tc>
          <w:tcPr>
            <w:tcW w:w="19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D76" w:rsidRPr="00B91BD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B91BDB">
              <w:rPr>
                <w:rFonts w:eastAsia="Times New Roman"/>
                <w:color w:val="000000"/>
              </w:rPr>
              <w:t>0.15</w:t>
            </w:r>
          </w:p>
        </w:tc>
        <w:tc>
          <w:tcPr>
            <w:tcW w:w="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W w:w="9730" w:type="dxa"/>
          <w:tblInd w:w="0" w:type="dxa"/>
          <w:tblLayout w:type="fixed"/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270"/>
        </w:trPr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B91BDB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 w:rsidRPr="00B91BDB">
              <w:rPr>
                <w:color w:val="000000"/>
              </w:rPr>
              <w:t>液体乙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B91BDB">
              <w:rPr>
                <w:rFonts w:eastAsia="Times New Roman"/>
                <w:color w:val="000000"/>
              </w:rPr>
              <w:t>0.020</w:t>
            </w:r>
          </w:p>
        </w:tc>
        <w:tc>
          <w:tcPr>
            <w:tcW w:w="19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D76" w:rsidRPr="00B91BD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B91BDB">
              <w:rPr>
                <w:rFonts w:eastAsia="Times New Roman"/>
                <w:color w:val="000000"/>
              </w:rPr>
              <w:t>400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B91BDB">
              <w:rPr>
                <w:rFonts w:eastAsia="Times New Roman"/>
                <w:color w:val="000000"/>
              </w:rPr>
              <w:t>0.05</w:t>
            </w:r>
          </w:p>
        </w:tc>
        <w:tc>
          <w:tcPr>
            <w:tcW w:w="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W w:w="9730" w:type="dxa"/>
          <w:tblInd w:w="0" w:type="dxa"/>
          <w:tblLayout w:type="fixed"/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270"/>
        </w:trPr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B91BDB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D76" w:rsidRPr="00B91BD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B91BDB">
              <w:rPr>
                <w:rFonts w:eastAsia="Times New Roman"/>
                <w:color w:val="000000"/>
              </w:rPr>
              <w:t>0.040</w:t>
            </w:r>
          </w:p>
        </w:tc>
        <w:tc>
          <w:tcPr>
            <w:tcW w:w="19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D76" w:rsidRPr="00B91BD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B91BDB">
              <w:rPr>
                <w:rFonts w:eastAsia="Times New Roman"/>
                <w:color w:val="000000"/>
              </w:rPr>
              <w:t>800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B91BDB">
              <w:rPr>
                <w:rFonts w:eastAsia="Times New Roman"/>
                <w:color w:val="000000"/>
              </w:rPr>
              <w:t>0.10</w:t>
            </w:r>
          </w:p>
        </w:tc>
        <w:tc>
          <w:tcPr>
            <w:tcW w:w="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W w:w="9730" w:type="dxa"/>
          <w:tblInd w:w="0" w:type="dxa"/>
          <w:tblLayout w:type="fixed"/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270"/>
        </w:trPr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B91BDB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1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D76" w:rsidRPr="00B91BD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B91BDB">
              <w:rPr>
                <w:rFonts w:eastAsia="Times New Roman"/>
                <w:color w:val="000000"/>
              </w:rPr>
              <w:t>0.060</w:t>
            </w:r>
          </w:p>
        </w:tc>
        <w:tc>
          <w:tcPr>
            <w:tcW w:w="19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D76" w:rsidRPr="00B91BD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B91BDB">
              <w:rPr>
                <w:rFonts w:eastAsia="Times New Roman"/>
                <w:color w:val="000000"/>
              </w:rPr>
              <w:t>1200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000000"/>
              </w:rPr>
            </w:pPr>
            <w:r w:rsidRPr="00B91BDB">
              <w:rPr>
                <w:rFonts w:eastAsia="Times New Roman"/>
                <w:color w:val="000000"/>
              </w:rPr>
              <w:t>0.15</w:t>
            </w:r>
          </w:p>
        </w:tc>
        <w:tc>
          <w:tcPr>
            <w:tcW w:w="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</w:tbl>
    <w:p w:rsidR="00A83D76" w:rsidRPr="00B91BDB">
      <w:pPr>
        <w:spacing w:line="360" w:lineRule="auto"/>
        <w:jc w:val="left"/>
        <w:textAlignment w:val="center"/>
        <w:rPr>
          <w:color w:val="000000"/>
        </w:rPr>
      </w:pPr>
      <w:r w:rsidRPr="00B91BDB">
        <w:rPr>
          <w:rFonts w:ascii="宋体" w:hAnsi="宋体" w:cs="宋体" w:hint="eastAsia"/>
          <w:color w:val="000000"/>
        </w:rPr>
        <w:t>②</w:t>
      </w:r>
      <w:r w:rsidRPr="00B91BDB">
        <w:rPr>
          <w:color w:val="000000"/>
        </w:rPr>
        <w:t>根据完整的表格信息，你是否同意荣帅同学的结论？如果同意，请写出你的理由；如果不同意，请写出你的结论。______</w:t>
      </w:r>
    </w:p>
    <w:p w:rsidR="00A83D76" w:rsidRPr="00B91BDB">
      <w:pPr>
        <w:spacing w:line="360" w:lineRule="auto"/>
        <w:textAlignment w:val="center"/>
        <w:rPr>
          <w:color w:val="FF0000"/>
        </w:rPr>
      </w:pPr>
      <w:r w:rsidRPr="00B91BDB">
        <w:rPr>
          <w:color w:val="FF0000"/>
        </w:rPr>
        <w:t xml:space="preserve">【答案】 （1）液面高度差 （2）液体内部某一点，来自各个方向的压强大小相等 </w:t>
      </w:r>
      <w:r w:rsidRPr="00B91BDB">
        <w:rPr>
          <w:rFonts w:eastAsia="Times New Roman"/>
          <w:color w:val="FF0000"/>
        </w:rPr>
        <w:t>B</w:t>
      </w:r>
      <w:r w:rsidRPr="00B91BDB">
        <w:rPr>
          <w:color w:val="FF0000"/>
        </w:rPr>
        <w:t>、</w:t>
      </w:r>
      <w:r w:rsidRPr="00B91BDB">
        <w:rPr>
          <w:rFonts w:eastAsia="Times New Roman"/>
          <w:color w:val="FF0000"/>
        </w:rPr>
        <w:t>D</w:t>
      </w:r>
      <w:r w:rsidRPr="00B91BDB">
        <w:rPr>
          <w:color w:val="FF0000"/>
        </w:rPr>
        <w:t>、</w:t>
      </w:r>
      <w:r w:rsidRPr="00B91BDB">
        <w:rPr>
          <w:rFonts w:eastAsia="Times New Roman"/>
          <w:color w:val="FF0000"/>
        </w:rPr>
        <w:t>E</w:t>
      </w:r>
      <w:r w:rsidRPr="00B91BDB">
        <w:rPr>
          <w:color w:val="FF0000"/>
        </w:rPr>
        <w:t xml:space="preserve">    （3）见解析    见解析</w:t>
      </w:r>
    </w:p>
    <w:p w:rsidR="00A83D76" w:rsidRPr="00B91BDB">
      <w:pPr>
        <w:spacing w:line="360" w:lineRule="auto"/>
        <w:textAlignment w:val="center"/>
        <w:rPr>
          <w:color w:val="FF0000"/>
        </w:rPr>
      </w:pPr>
      <w:r w:rsidRPr="00B91BDB">
        <w:rPr>
          <w:color w:val="FF0000"/>
        </w:rPr>
        <w:t>【解析】（</w:t>
      </w:r>
      <w:r w:rsidRPr="00B91BDB">
        <w:rPr>
          <w:rFonts w:eastAsia="Times New Roman"/>
          <w:color w:val="FF0000"/>
        </w:rPr>
        <w:t>1</w:t>
      </w:r>
      <w:r w:rsidRPr="00B91BDB">
        <w:rPr>
          <w:color w:val="FF0000"/>
        </w:rPr>
        <w:t>）压强计探头放入液体中的不同位置时，受到的液体压强不同。根据转换法，液体压强大小可以通过</w:t>
      </w:r>
      <w:r w:rsidRPr="00B91BDB">
        <w:rPr>
          <w:rFonts w:eastAsia="Times New Roman"/>
          <w:color w:val="FF0000"/>
        </w:rPr>
        <w:t>U</w:t>
      </w:r>
      <w:r w:rsidRPr="00B91BDB">
        <w:rPr>
          <w:color w:val="FF0000"/>
        </w:rPr>
        <w:t>形管两边液体的液面高度差来表示。</w:t>
      </w:r>
    </w:p>
    <w:p w:rsidR="00A83D76" w:rsidRPr="00B91BDB">
      <w:pPr>
        <w:spacing w:line="360" w:lineRule="auto"/>
        <w:jc w:val="left"/>
        <w:textAlignment w:val="center"/>
        <w:rPr>
          <w:color w:val="FF0000"/>
        </w:rPr>
      </w:pPr>
      <w:r w:rsidRPr="00B91BDB">
        <w:rPr>
          <w:color w:val="FF0000"/>
        </w:rPr>
        <w:t>（</w:t>
      </w:r>
      <w:r w:rsidRPr="00B91BDB">
        <w:rPr>
          <w:rFonts w:eastAsia="Times New Roman"/>
          <w:color w:val="FF0000"/>
        </w:rPr>
        <w:t>2</w:t>
      </w:r>
      <w:r w:rsidRPr="00B91BDB">
        <w:rPr>
          <w:color w:val="FF0000"/>
        </w:rPr>
        <w:t>）</w:t>
      </w:r>
      <w:r w:rsidRPr="00B91BDB">
        <w:rPr>
          <w:rFonts w:ascii="宋体" w:hAnsi="宋体" w:cs="宋体" w:hint="eastAsia"/>
          <w:color w:val="FF0000"/>
        </w:rPr>
        <w:t>①</w:t>
      </w:r>
      <w:r w:rsidRPr="00B91BDB">
        <w:rPr>
          <w:color w:val="FF0000"/>
        </w:rPr>
        <w:t>根据</w:t>
      </w:r>
      <w:r w:rsidRPr="00B91BDB">
        <w:rPr>
          <w:rFonts w:eastAsia="Times New Roman"/>
          <w:color w:val="FF0000"/>
        </w:rPr>
        <w:t>A</w:t>
      </w:r>
      <w:r w:rsidRPr="00B91BDB">
        <w:rPr>
          <w:color w:val="FF0000"/>
        </w:rPr>
        <w:t>、</w:t>
      </w:r>
      <w:r w:rsidRPr="00B91BDB">
        <w:rPr>
          <w:rFonts w:eastAsia="Times New Roman"/>
          <w:color w:val="FF0000"/>
        </w:rPr>
        <w:t>B</w:t>
      </w:r>
      <w:r w:rsidRPr="00B91BDB">
        <w:rPr>
          <w:color w:val="FF0000"/>
        </w:rPr>
        <w:t>、</w:t>
      </w:r>
      <w:r w:rsidRPr="00B91BDB">
        <w:rPr>
          <w:rFonts w:eastAsia="Times New Roman"/>
          <w:color w:val="FF0000"/>
        </w:rPr>
        <w:t>C</w:t>
      </w:r>
      <w:r w:rsidRPr="00B91BDB">
        <w:rPr>
          <w:color w:val="FF0000"/>
        </w:rPr>
        <w:t>图的实验现象，将压强计的探头放在水中的同一深度处，使橡皮膜朝向不同的方向，会观察到</w:t>
      </w:r>
      <w:r w:rsidRPr="00B91BDB">
        <w:rPr>
          <w:rFonts w:eastAsia="Times New Roman"/>
          <w:color w:val="FF0000"/>
        </w:rPr>
        <w:t>U</w:t>
      </w:r>
      <w:r w:rsidRPr="00B91BDB">
        <w:rPr>
          <w:color w:val="FF0000"/>
        </w:rPr>
        <w:t>形管内液面高度差不改变，这说明液体内部某一点，来自各个方向的压强大小都相等。</w:t>
      </w:r>
    </w:p>
    <w:p w:rsidR="00A83D76" w:rsidRPr="00B91BDB">
      <w:pPr>
        <w:spacing w:line="360" w:lineRule="auto"/>
        <w:jc w:val="left"/>
        <w:textAlignment w:val="center"/>
        <w:rPr>
          <w:color w:val="FF0000"/>
        </w:rPr>
      </w:pPr>
      <w:r w:rsidRPr="00B91BDB">
        <w:rPr>
          <w:rFonts w:ascii="宋体" w:hAnsi="宋体" w:cs="宋体" w:hint="eastAsia"/>
          <w:color w:val="FF0000"/>
        </w:rPr>
        <w:t>②</w:t>
      </w:r>
      <w:r w:rsidRPr="00B91BDB">
        <w:rPr>
          <w:color w:val="FF0000"/>
        </w:rPr>
        <w:t>根据控制变量法，要探究水的压强与深度的关系，应改变探头在水中的深度。控制其他量不变，观察压强的变化。由图可知，</w:t>
      </w:r>
      <w:r w:rsidRPr="00B91BDB">
        <w:rPr>
          <w:rFonts w:eastAsia="Times New Roman"/>
          <w:color w:val="FF0000"/>
        </w:rPr>
        <w:t>B</w:t>
      </w:r>
      <w:r w:rsidRPr="00B91BDB">
        <w:rPr>
          <w:color w:val="FF0000"/>
        </w:rPr>
        <w:t>、</w:t>
      </w:r>
      <w:r w:rsidRPr="00B91BDB">
        <w:rPr>
          <w:rFonts w:eastAsia="Times New Roman"/>
          <w:color w:val="FF0000"/>
        </w:rPr>
        <w:t>D</w:t>
      </w:r>
      <w:r w:rsidRPr="00B91BDB">
        <w:rPr>
          <w:color w:val="FF0000"/>
        </w:rPr>
        <w:t>、</w:t>
      </w:r>
      <w:r w:rsidRPr="00B91BDB">
        <w:rPr>
          <w:rFonts w:eastAsia="Times New Roman"/>
          <w:color w:val="FF0000"/>
        </w:rPr>
        <w:t>E</w:t>
      </w:r>
      <w:r w:rsidRPr="00B91BDB">
        <w:rPr>
          <w:color w:val="FF0000"/>
        </w:rPr>
        <w:t>图的实验，探头的深度不同，且探头所处深度越深，</w:t>
      </w:r>
      <w:r w:rsidRPr="00B91BDB">
        <w:rPr>
          <w:rFonts w:eastAsia="Times New Roman"/>
          <w:color w:val="FF0000"/>
        </w:rPr>
        <w:t>U</w:t>
      </w:r>
      <w:r w:rsidRPr="00B91BDB">
        <w:rPr>
          <w:color w:val="FF0000"/>
        </w:rPr>
        <w:t>形管两端的液面高度差越大，因此分析可得到水的压强随深度的增大而增大。</w:t>
      </w:r>
    </w:p>
    <w:p w:rsidR="00A83D76" w:rsidRPr="00B91BDB">
      <w:pPr>
        <w:spacing w:line="360" w:lineRule="auto"/>
        <w:jc w:val="left"/>
        <w:textAlignment w:val="center"/>
        <w:rPr>
          <w:color w:val="FF0000"/>
        </w:rPr>
      </w:pPr>
      <w:r w:rsidRPr="00B91BDB">
        <w:rPr>
          <w:color w:val="FF0000"/>
        </w:rPr>
        <w:t>（</w:t>
      </w:r>
      <w:r w:rsidRPr="00B91BDB">
        <w:rPr>
          <w:rFonts w:eastAsia="Times New Roman"/>
          <w:color w:val="FF0000"/>
        </w:rPr>
        <w:t>3</w:t>
      </w:r>
      <w:r w:rsidRPr="00B91BDB">
        <w:rPr>
          <w:color w:val="FF0000"/>
        </w:rPr>
        <w:t>）</w:t>
      </w:r>
      <w:r w:rsidRPr="00B91BDB">
        <w:rPr>
          <w:rFonts w:ascii="宋体" w:hAnsi="宋体" w:cs="宋体" w:hint="eastAsia"/>
          <w:color w:val="FF0000"/>
        </w:rPr>
        <w:t>①</w:t>
      </w:r>
      <w:r w:rsidRPr="00B91BDB">
        <w:rPr>
          <w:color w:val="FF0000"/>
        </w:rPr>
        <w:t>荣帅同学想进一步探究“压强与深度的关系”，由实验次数</w:t>
      </w:r>
      <w:r w:rsidRPr="00B91BDB">
        <w:rPr>
          <w:rFonts w:eastAsia="Times New Roman"/>
          <w:color w:val="FF0000"/>
        </w:rPr>
        <w:t>4</w:t>
      </w:r>
      <w:r w:rsidRPr="00B91BDB">
        <w:rPr>
          <w:color w:val="FF0000"/>
        </w:rPr>
        <w:t>、5、</w:t>
      </w:r>
      <w:r w:rsidRPr="00B91BDB">
        <w:rPr>
          <w:rFonts w:eastAsia="Times New Roman"/>
          <w:color w:val="FF0000"/>
        </w:rPr>
        <w:t>6</w:t>
      </w:r>
      <w:r w:rsidRPr="00B91BDB">
        <w:rPr>
          <w:color w:val="FF0000"/>
        </w:rPr>
        <w:t>可知，橡皮膜所处深度越深，液体对橡皮膜的压强越大，因此可判断其可能成正比。最后一栏填液体内部压强与深度的比值。实验次数</w:t>
      </w:r>
      <w:r w:rsidRPr="00B91BDB">
        <w:rPr>
          <w:rFonts w:eastAsia="Times New Roman"/>
          <w:color w:val="FF0000"/>
        </w:rPr>
        <w:t>1</w:t>
      </w:r>
      <w:r w:rsidRPr="00B91BDB">
        <w:rPr>
          <w:color w:val="FF0000"/>
        </w:rPr>
        <w:t>，液体内部压强与深度的比值为</w:t>
      </w:r>
    </w:p>
    <w:p w:rsidR="00A83D76" w:rsidRPr="00B91BDB">
      <w:pPr>
        <w:spacing w:line="360" w:lineRule="auto"/>
        <w:textAlignment w:val="center"/>
        <w:rPr>
          <w:color w:val="FF0000"/>
        </w:rPr>
      </w:pPr>
      <w:r>
        <w:rPr>
          <w:color w:val="FF0000"/>
        </w:rPr>
        <w:object>
          <v:shape id="Object 2" o:spid="_x0000_i1029" type="#_x0000_t75" alt="学科网(www.zxxk.com)--教育资源门户，提供试卷、教案、课件、论文、素材以及各类教学资源下载，还有大量而丰富的教学相关资讯！" style="width:118pt;height:33.98pt;mso-position-horizontal-relative:page;mso-position-vertical-relative:page" o:oleicon="f" o:ole="" o:preferrelative="t" filled="f" stroked="f">
            <v:imagedata r:id="rId9" o:title="eqIdaa12ff577e943edf1bed8732fa430149"/>
            <v:path o:extrusionok="f"/>
            <o:lock v:ext="edit" aspectratio="t"/>
          </v:shape>
          <o:OLEObject Type="Embed" ProgID="Equation.DSMT4" ShapeID="Object 2" DrawAspect="Content" ObjectID="_1234567890" r:id="rId10"/>
        </w:object>
      </w:r>
    </w:p>
    <w:p w:rsidR="00A83D76" w:rsidRPr="00B91BDB">
      <w:pPr>
        <w:spacing w:line="360" w:lineRule="auto"/>
        <w:jc w:val="left"/>
        <w:textAlignment w:val="center"/>
        <w:rPr>
          <w:color w:val="FF0000"/>
        </w:rPr>
      </w:pPr>
      <w:r w:rsidRPr="00B91BDB">
        <w:rPr>
          <w:color w:val="FF0000"/>
        </w:rPr>
        <w:t>实验次数</w:t>
      </w:r>
      <w:r w:rsidRPr="00B91BDB">
        <w:rPr>
          <w:rFonts w:eastAsia="Times New Roman"/>
          <w:color w:val="FF0000"/>
        </w:rPr>
        <w:t>2</w:t>
      </w:r>
      <w:r w:rsidRPr="00B91BDB">
        <w:rPr>
          <w:color w:val="FF0000"/>
        </w:rPr>
        <w:t>，液体内部压强与深度的比值为</w:t>
      </w:r>
    </w:p>
    <w:p w:rsidR="00A83D76" w:rsidRPr="00B91BDB">
      <w:pPr>
        <w:spacing w:line="360" w:lineRule="auto"/>
        <w:textAlignment w:val="center"/>
        <w:rPr>
          <w:color w:val="FF0000"/>
        </w:rPr>
      </w:pPr>
      <w:r>
        <w:rPr>
          <w:color w:val="FF0000"/>
        </w:rPr>
        <w:object>
          <v:shape id="Object 3" o:spid="_x0000_i1030" type="#_x0000_t75" alt="学科网(www.zxxk.com)--教育资源门户，提供试卷、教案、课件、论文、素材以及各类教学资源下载，还有大量而丰富的教学相关资讯！" style="width:124pt;height:33.98pt;mso-position-horizontal-relative:page;mso-position-vertical-relative:page" o:oleicon="f" o:ole="" o:preferrelative="t" filled="f" stroked="f">
            <v:imagedata r:id="rId11" o:title="eqIda1991cec6af672b65a1365d30201f7a1"/>
            <v:path o:extrusionok="f"/>
            <o:lock v:ext="edit" aspectratio="t"/>
          </v:shape>
          <o:OLEObject Type="Embed" ProgID="Equation.DSMT4" ShapeID="Object 3" DrawAspect="Content" ObjectID="_1234567891" r:id="rId12"/>
        </w:object>
      </w:r>
    </w:p>
    <w:p w:rsidR="00A83D76" w:rsidRPr="00B91BDB">
      <w:pPr>
        <w:spacing w:line="360" w:lineRule="auto"/>
        <w:jc w:val="left"/>
        <w:textAlignment w:val="center"/>
        <w:rPr>
          <w:color w:val="FF0000"/>
        </w:rPr>
      </w:pPr>
      <w:r w:rsidRPr="00B91BDB">
        <w:rPr>
          <w:color w:val="FF0000"/>
        </w:rPr>
        <w:t>实验次数</w:t>
      </w:r>
      <w:r w:rsidRPr="00B91BDB">
        <w:rPr>
          <w:rFonts w:eastAsia="Times New Roman"/>
          <w:color w:val="FF0000"/>
        </w:rPr>
        <w:t>3</w:t>
      </w:r>
      <w:r w:rsidRPr="00B91BDB">
        <w:rPr>
          <w:color w:val="FF0000"/>
        </w:rPr>
        <w:t>，液体内部的压强等于沙子对橡皮膜的压强，大小为</w:t>
      </w:r>
    </w:p>
    <w:p w:rsidR="00A83D76" w:rsidRPr="00B91BDB">
      <w:pPr>
        <w:spacing w:line="360" w:lineRule="auto"/>
        <w:textAlignment w:val="center"/>
        <w:rPr>
          <w:color w:val="FF0000"/>
        </w:rPr>
      </w:pPr>
      <w:r>
        <w:rPr>
          <w:color w:val="FF0000"/>
        </w:rPr>
        <w:object>
          <v:shape id="Object 4" o:spid="_x0000_i1031" type="#_x0000_t75" alt="学科网(www.zxxk.com)--教育资源门户，提供试卷、教案、课件、论文、素材以及各类教学资源下载，还有大量而丰富的教学相关资讯！" style="width:239pt;height:31.01pt;mso-position-horizontal-relative:page;mso-position-vertical-relative:page" o:oleicon="f" o:ole="" o:preferrelative="t" filled="f" stroked="f">
            <v:imagedata r:id="rId13" o:title="eqId480a105622f85e0c1635878699c10143"/>
            <v:path o:extrusionok="f"/>
            <o:lock v:ext="edit" aspectratio="t"/>
          </v:shape>
          <o:OLEObject Type="Embed" ProgID="Equation.DSMT4" ShapeID="Object 4" DrawAspect="Content" ObjectID="_1234567892" r:id="rId14"/>
        </w:object>
      </w:r>
    </w:p>
    <w:p w:rsidR="00A83D76" w:rsidRPr="00B91BDB">
      <w:pPr>
        <w:spacing w:line="360" w:lineRule="auto"/>
        <w:jc w:val="left"/>
        <w:textAlignment w:val="center"/>
        <w:rPr>
          <w:color w:val="FF0000"/>
        </w:rPr>
      </w:pPr>
      <w:r w:rsidRPr="00B91BDB">
        <w:rPr>
          <w:color w:val="FF0000"/>
        </w:rPr>
        <w:t>液体内部压强与深度的比值为</w:t>
      </w:r>
    </w:p>
    <w:p w:rsidR="00A83D76" w:rsidRPr="00B91BDB">
      <w:pPr>
        <w:spacing w:line="360" w:lineRule="auto"/>
        <w:textAlignment w:val="center"/>
        <w:rPr>
          <w:color w:val="FF0000"/>
        </w:rPr>
      </w:pPr>
      <w:r>
        <w:rPr>
          <w:color w:val="FF0000"/>
        </w:rPr>
        <w:object>
          <v:shape id="Object 5" o:spid="_x0000_i1032" type="#_x0000_t75" alt="学科网(www.zxxk.com)--教育资源门户，提供试卷、教案、课件、论文、素材以及各类教学资源下载，还有大量而丰富的教学相关资讯！" style="width:123pt;height:33.98pt;mso-position-horizontal-relative:page;mso-position-vertical-relative:page" o:oleicon="f" o:ole="" o:preferrelative="t" filled="f" stroked="f">
            <v:imagedata r:id="rId15" o:title="eqIddff6089304deed79d5702200399878fc"/>
            <v:path o:extrusionok="f"/>
            <o:lock v:ext="edit" aspectratio="t"/>
          </v:shape>
          <o:OLEObject Type="Embed" ProgID="Equation.DSMT4" ShapeID="Object 5" DrawAspect="Content" ObjectID="_1234567893" r:id="rId16"/>
        </w:object>
      </w:r>
    </w:p>
    <w:p w:rsidR="00A83D76" w:rsidRPr="00B91BDB">
      <w:pPr>
        <w:spacing w:line="360" w:lineRule="auto"/>
        <w:jc w:val="left"/>
        <w:textAlignment w:val="center"/>
        <w:rPr>
          <w:color w:val="FF0000"/>
        </w:rPr>
      </w:pPr>
      <w:r w:rsidRPr="00B91BDB">
        <w:rPr>
          <w:color w:val="FF0000"/>
        </w:rPr>
        <w:t>实验次数</w:t>
      </w:r>
      <w:r w:rsidRPr="00B91BDB">
        <w:rPr>
          <w:rFonts w:eastAsia="Times New Roman"/>
          <w:color w:val="FF0000"/>
        </w:rPr>
        <w:t>4</w:t>
      </w:r>
      <w:r w:rsidRPr="00B91BDB">
        <w:rPr>
          <w:color w:val="FF0000"/>
        </w:rPr>
        <w:t>，液体内部压强与深度的比值为</w:t>
      </w:r>
    </w:p>
    <w:p w:rsidR="00A83D76" w:rsidRPr="00B91BDB">
      <w:pPr>
        <w:spacing w:line="360" w:lineRule="auto"/>
        <w:textAlignment w:val="center"/>
        <w:rPr>
          <w:color w:val="FF0000"/>
        </w:rPr>
      </w:pPr>
      <w:r>
        <w:rPr>
          <w:color w:val="FF0000"/>
        </w:rPr>
        <w:object>
          <v:shape id="Object 6" o:spid="_x0000_i1033" type="#_x0000_t75" alt="学科网(www.zxxk.com)--教育资源门户，提供试卷、教案、课件、论文、素材以及各类教学资源下载，还有大量而丰富的教学相关资讯！" style="width:127pt;height:33.98pt;mso-position-horizontal-relative:page;mso-position-vertical-relative:page" o:oleicon="f" o:ole="" o:preferrelative="t" filled="f" stroked="f">
            <v:imagedata r:id="rId17" o:title="eqIddb8e3ddefa0cd154ad0f5360aeb87cc0"/>
            <v:path o:extrusionok="f"/>
            <o:lock v:ext="edit" aspectratio="t"/>
          </v:shape>
          <o:OLEObject Type="Embed" ProgID="Equation.DSMT4" ShapeID="Object 6" DrawAspect="Content" ObjectID="_1234567894" r:id="rId18"/>
        </w:object>
      </w:r>
    </w:p>
    <w:p w:rsidR="00A83D76" w:rsidRPr="00B91BDB">
      <w:pPr>
        <w:spacing w:line="360" w:lineRule="auto"/>
        <w:jc w:val="left"/>
        <w:textAlignment w:val="center"/>
        <w:rPr>
          <w:color w:val="FF0000"/>
        </w:rPr>
      </w:pPr>
      <w:r w:rsidRPr="00B91BDB">
        <w:rPr>
          <w:color w:val="FF0000"/>
        </w:rPr>
        <w:t>实验次数</w:t>
      </w:r>
      <w:r w:rsidRPr="00B91BDB">
        <w:rPr>
          <w:rFonts w:eastAsia="Times New Roman"/>
          <w:color w:val="FF0000"/>
        </w:rPr>
        <w:t>5</w:t>
      </w:r>
      <w:r w:rsidRPr="00B91BDB">
        <w:rPr>
          <w:color w:val="FF0000"/>
        </w:rPr>
        <w:t>，液体内部压强与深度的比值为</w:t>
      </w:r>
    </w:p>
    <w:p w:rsidR="00A83D76" w:rsidRPr="00B91BDB">
      <w:pPr>
        <w:spacing w:line="360" w:lineRule="auto"/>
        <w:textAlignment w:val="center"/>
        <w:rPr>
          <w:color w:val="FF0000"/>
        </w:rPr>
      </w:pPr>
      <w:r>
        <w:rPr>
          <w:color w:val="FF0000"/>
        </w:rPr>
        <w:object>
          <v:shape id="Object 7" o:spid="_x0000_i1034" type="#_x0000_t75" alt="学科网(www.zxxk.com)--教育资源门户，提供试卷、教案、课件、论文、素材以及各类教学资源下载，还有大量而丰富的教学相关资讯！" style="width:126pt;height:33.98pt;mso-position-horizontal-relative:page;mso-position-vertical-relative:page" o:oleicon="f" o:ole="" o:preferrelative="t" filled="f" stroked="f">
            <v:imagedata r:id="rId19" o:title="eqIdfaec349479a9d05bc83d93a295ce3fbb"/>
            <v:path o:extrusionok="f"/>
            <o:lock v:ext="edit" aspectratio="t"/>
          </v:shape>
          <o:OLEObject Type="Embed" ProgID="Equation.DSMT4" ShapeID="Object 7" DrawAspect="Content" ObjectID="_1234567895" r:id="rId20"/>
        </w:object>
      </w:r>
    </w:p>
    <w:p w:rsidR="00A83D76" w:rsidRPr="00B91BDB">
      <w:pPr>
        <w:spacing w:line="360" w:lineRule="auto"/>
        <w:jc w:val="left"/>
        <w:textAlignment w:val="center"/>
        <w:rPr>
          <w:color w:val="FF0000"/>
        </w:rPr>
      </w:pPr>
      <w:r w:rsidRPr="00B91BDB">
        <w:rPr>
          <w:color w:val="FF0000"/>
        </w:rPr>
        <w:t>实验次数</w:t>
      </w:r>
      <w:r w:rsidRPr="00B91BDB">
        <w:rPr>
          <w:rFonts w:eastAsia="Times New Roman"/>
          <w:color w:val="FF0000"/>
        </w:rPr>
        <w:t>6</w:t>
      </w:r>
      <w:r w:rsidRPr="00B91BDB">
        <w:rPr>
          <w:color w:val="FF0000"/>
        </w:rPr>
        <w:t>，液体内部压强与深度的比值为</w:t>
      </w:r>
    </w:p>
    <w:p w:rsidR="00A83D76" w:rsidRPr="00B91BDB">
      <w:pPr>
        <w:spacing w:line="360" w:lineRule="auto"/>
        <w:textAlignment w:val="center"/>
        <w:rPr>
          <w:color w:val="FF0000"/>
        </w:rPr>
      </w:pPr>
      <w:r>
        <w:rPr>
          <w:color w:val="FF0000"/>
        </w:rPr>
        <w:object>
          <v:shape id="Object 8" o:spid="_x0000_i1035" type="#_x0000_t75" alt="学科网(www.zxxk.com)--教育资源门户，提供试卷、教案、课件、论文、素材以及各类教学资源下载，还有大量而丰富的教学相关资讯！" style="width:131pt;height:33.98pt;mso-position-horizontal-relative:page;mso-position-vertical-relative:page" o:oleicon="f" o:ole="" o:preferrelative="t" filled="f" stroked="f">
            <v:imagedata r:id="rId21" o:title="eqId3d8df7fc37a2b2e2267f127bdecc2fd0"/>
            <v:path o:extrusionok="f"/>
            <o:lock v:ext="edit" aspectratio="t"/>
          </v:shape>
          <o:OLEObject Type="Embed" ProgID="Equation.DSMT4" ShapeID="Object 8" DrawAspect="Content" ObjectID="_1234567896" r:id="rId22"/>
        </w:object>
      </w:r>
    </w:p>
    <w:p w:rsidR="00A83D76" w:rsidRPr="00B91BDB">
      <w:pPr>
        <w:spacing w:line="360" w:lineRule="auto"/>
        <w:jc w:val="left"/>
        <w:textAlignment w:val="center"/>
        <w:rPr>
          <w:color w:val="FF0000"/>
        </w:rPr>
      </w:pPr>
      <w:r w:rsidRPr="00B91BDB">
        <w:rPr>
          <w:color w:val="FF0000"/>
        </w:rPr>
        <w:t>将数据填入表格。表格如下：</w:t>
      </w:r>
    </w:p>
    <w:tbl>
      <w:tblPr>
        <w:tblStyle w:val="TableNormal"/>
        <w:tblW w:w="973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000"/>
      </w:tblPr>
      <w:tblGrid>
        <w:gridCol w:w="887"/>
        <w:gridCol w:w="887"/>
        <w:gridCol w:w="1054"/>
        <w:gridCol w:w="1558"/>
        <w:gridCol w:w="1726"/>
        <w:gridCol w:w="1558"/>
        <w:gridCol w:w="2060"/>
      </w:tblGrid>
      <w:tr>
        <w:tblPrEx>
          <w:tblW w:w="973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270"/>
        </w:trPr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color w:val="FF0000"/>
              </w:rPr>
            </w:pPr>
            <w:r w:rsidRPr="00B91BDB">
              <w:rPr>
                <w:color w:val="FF0000"/>
              </w:rPr>
              <w:t>实验次数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color w:val="FF0000"/>
              </w:rPr>
            </w:pPr>
            <w:r w:rsidRPr="00B91BDB">
              <w:rPr>
                <w:color w:val="FF0000"/>
              </w:rPr>
              <w:t>液体种类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FF0000"/>
              </w:rPr>
            </w:pPr>
            <w:r w:rsidRPr="00B91BDB">
              <w:rPr>
                <w:color w:val="FF0000"/>
              </w:rPr>
              <w:t>沙子的质量</w:t>
            </w:r>
            <w:r w:rsidRPr="00B91BDB">
              <w:rPr>
                <w:rFonts w:eastAsia="Times New Roman"/>
                <w:i/>
                <w:color w:val="FF0000"/>
              </w:rPr>
              <w:t>m</w:t>
            </w:r>
            <w:r w:rsidRPr="00B91BDB">
              <w:rPr>
                <w:rFonts w:eastAsia="Times New Roman"/>
                <w:color w:val="FF0000"/>
              </w:rPr>
              <w:t>/kg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FF0000"/>
              </w:rPr>
            </w:pPr>
            <w:r w:rsidRPr="00B91BDB">
              <w:rPr>
                <w:color w:val="FF0000"/>
              </w:rPr>
              <w:t>玻璃管的内截面积</w:t>
            </w:r>
            <w:r w:rsidRPr="00B91BDB">
              <w:rPr>
                <w:rFonts w:eastAsia="Times New Roman"/>
                <w:i/>
                <w:color w:val="FF0000"/>
              </w:rPr>
              <w:t>S</w:t>
            </w:r>
            <w:r w:rsidRPr="00B91BDB">
              <w:rPr>
                <w:rFonts w:eastAsia="Times New Roman"/>
                <w:color w:val="FF0000"/>
              </w:rPr>
              <w:t>/m</w:t>
            </w:r>
            <w:r w:rsidRPr="00B91BDB">
              <w:rPr>
                <w:rFonts w:eastAsia="Times New Roman"/>
                <w:color w:val="FF0000"/>
                <w:vertAlign w:val="superscript"/>
              </w:rPr>
              <w:t>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FF0000"/>
              </w:rPr>
            </w:pPr>
            <w:r w:rsidRPr="00B91BDB">
              <w:rPr>
                <w:color w:val="FF0000"/>
              </w:rPr>
              <w:t>液体对橡皮膜的压强</w:t>
            </w:r>
            <w:r w:rsidRPr="00B91BDB">
              <w:rPr>
                <w:rFonts w:eastAsia="Times New Roman"/>
                <w:i/>
                <w:color w:val="FF0000"/>
              </w:rPr>
              <w:t>p</w:t>
            </w:r>
            <w:r w:rsidRPr="00B91BDB">
              <w:rPr>
                <w:rFonts w:eastAsia="Times New Roman"/>
                <w:color w:val="FF0000"/>
              </w:rPr>
              <w:t>/Pa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FF0000"/>
              </w:rPr>
            </w:pPr>
            <w:r w:rsidRPr="00B91BDB">
              <w:rPr>
                <w:color w:val="FF0000"/>
              </w:rPr>
              <w:t>橡皮膜所在的深度</w:t>
            </w:r>
            <w:r w:rsidRPr="00B91BDB">
              <w:rPr>
                <w:rFonts w:eastAsia="Times New Roman"/>
                <w:i/>
                <w:color w:val="FF0000"/>
              </w:rPr>
              <w:t>h</w:t>
            </w:r>
            <w:r w:rsidRPr="00B91BDB">
              <w:rPr>
                <w:rFonts w:eastAsia="Times New Roman"/>
                <w:color w:val="FF0000"/>
              </w:rPr>
              <w:t>/m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right"/>
              <w:textAlignment w:val="center"/>
              <w:rPr>
                <w:color w:val="FF0000"/>
              </w:rPr>
            </w:pPr>
            <w:r w:rsidRPr="00B91BDB">
              <w:rPr>
                <w:color w:val="FF0000"/>
              </w:rPr>
              <w:t>液体内部压强与深度的比</w:t>
            </w:r>
            <w:r w:rsidRPr="00B91BDB">
              <w:rPr>
                <w:rFonts w:eastAsia="Times New Roman"/>
                <w:i/>
                <w:color w:val="FF0000"/>
              </w:rPr>
              <w:t>p</w:t>
            </w:r>
            <w:r w:rsidRPr="00B91BDB">
              <w:rPr>
                <w:rFonts w:eastAsia="Times New Roman"/>
                <w:color w:val="FF0000"/>
              </w:rPr>
              <w:t>/</w:t>
            </w:r>
            <w:r w:rsidRPr="00B91BDB">
              <w:rPr>
                <w:rFonts w:eastAsia="Times New Roman"/>
                <w:i/>
                <w:color w:val="FF0000"/>
              </w:rPr>
              <w:t>h</w:t>
            </w:r>
            <w:r w:rsidRPr="00B91BDB">
              <w:rPr>
                <w:color w:val="FF0000"/>
              </w:rPr>
              <w:t>（</w:t>
            </w:r>
            <w:r w:rsidRPr="00B91BDB">
              <w:rPr>
                <w:rFonts w:eastAsia="Times New Roman"/>
                <w:color w:val="FF0000"/>
              </w:rPr>
              <w:t>Pa/m</w:t>
            </w:r>
            <w:r w:rsidRPr="00B91BDB">
              <w:rPr>
                <w:color w:val="FF0000"/>
              </w:rPr>
              <w:t>）</w:t>
            </w:r>
          </w:p>
        </w:tc>
      </w:tr>
      <w:tr>
        <w:tblPrEx>
          <w:tblW w:w="9730" w:type="dxa"/>
          <w:tblInd w:w="0" w:type="dxa"/>
          <w:tblLayout w:type="fixed"/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270"/>
        </w:trPr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FF0000"/>
              </w:rPr>
            </w:pPr>
            <w:r w:rsidRPr="00B91BDB">
              <w:rPr>
                <w:rFonts w:eastAsia="Times New Roman"/>
                <w:color w:val="FF0000"/>
              </w:rPr>
              <w:t>1</w:t>
            </w:r>
          </w:p>
        </w:tc>
        <w:tc>
          <w:tcPr>
            <w:tcW w:w="8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color w:val="FF0000"/>
              </w:rPr>
            </w:pPr>
            <w:r w:rsidRPr="00B91BDB">
              <w:rPr>
                <w:color w:val="FF0000"/>
              </w:rPr>
              <w:t>液体甲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FF0000"/>
              </w:rPr>
            </w:pPr>
            <w:r w:rsidRPr="00B91BDB">
              <w:rPr>
                <w:rFonts w:eastAsia="Times New Roman"/>
                <w:color w:val="FF0000"/>
              </w:rPr>
              <w:t>0.025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FF0000"/>
              </w:rPr>
            </w:pPr>
            <w:r w:rsidRPr="00B91BDB">
              <w:rPr>
                <w:rFonts w:eastAsia="Times New Roman"/>
                <w:color w:val="FF0000"/>
              </w:rPr>
              <w:t>5×10</w:t>
            </w:r>
            <w:r w:rsidRPr="00B91BDB">
              <w:rPr>
                <w:rFonts w:eastAsia="Times New Roman"/>
                <w:color w:val="FF0000"/>
                <w:vertAlign w:val="superscript"/>
              </w:rPr>
              <w:t>-4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FF0000"/>
              </w:rPr>
            </w:pPr>
            <w:r w:rsidRPr="00B91BDB">
              <w:rPr>
                <w:rFonts w:eastAsia="Times New Roman"/>
                <w:color w:val="FF0000"/>
              </w:rPr>
              <w:t>500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FF0000"/>
              </w:rPr>
            </w:pPr>
            <w:r w:rsidRPr="00B91BDB">
              <w:rPr>
                <w:rFonts w:eastAsia="Times New Roman"/>
                <w:color w:val="FF0000"/>
              </w:rPr>
              <w:t>0.05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FF0000"/>
              </w:rPr>
            </w:pPr>
            <w:r w:rsidRPr="00B91BDB">
              <w:rPr>
                <w:rFonts w:eastAsia="Times New Roman"/>
                <w:color w:val="FF0000"/>
              </w:rPr>
              <w:t>10</w:t>
            </w:r>
            <w:r w:rsidRPr="00B91BDB">
              <w:rPr>
                <w:rFonts w:eastAsia="Times New Roman"/>
                <w:color w:val="FF0000"/>
                <w:vertAlign w:val="superscript"/>
              </w:rPr>
              <w:t>4</w:t>
            </w:r>
          </w:p>
        </w:tc>
      </w:tr>
      <w:tr>
        <w:tblPrEx>
          <w:tblW w:w="9730" w:type="dxa"/>
          <w:tblInd w:w="0" w:type="dxa"/>
          <w:tblLayout w:type="fixed"/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270"/>
        </w:trPr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FF0000"/>
              </w:rPr>
            </w:pPr>
            <w:r w:rsidRPr="00B91BDB">
              <w:rPr>
                <w:rFonts w:eastAsia="Times New Roman"/>
                <w:color w:val="FF0000"/>
              </w:rPr>
              <w:t>2</w:t>
            </w:r>
          </w:p>
        </w:tc>
        <w:tc>
          <w:tcPr>
            <w:tcW w:w="8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D76" w:rsidRPr="00B91BDB">
            <w:pPr>
              <w:spacing w:line="360" w:lineRule="auto"/>
              <w:jc w:val="left"/>
              <w:textAlignment w:val="center"/>
              <w:rPr>
                <w:color w:val="FF0000"/>
              </w:rPr>
            </w:pP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FF0000"/>
              </w:rPr>
            </w:pPr>
            <w:r w:rsidRPr="00B91BDB">
              <w:rPr>
                <w:rFonts w:eastAsia="Times New Roman"/>
                <w:color w:val="FF0000"/>
              </w:rPr>
              <w:t>0.050</w:t>
            </w:r>
          </w:p>
        </w:tc>
        <w:tc>
          <w:tcPr>
            <w:tcW w:w="1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D76" w:rsidRPr="00B91BDB">
            <w:pPr>
              <w:spacing w:line="360" w:lineRule="auto"/>
              <w:jc w:val="left"/>
              <w:textAlignment w:val="center"/>
              <w:rPr>
                <w:color w:val="FF0000"/>
              </w:rPr>
            </w:pP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FF0000"/>
              </w:rPr>
            </w:pPr>
            <w:r w:rsidRPr="00B91BDB">
              <w:rPr>
                <w:rFonts w:eastAsia="Times New Roman"/>
                <w:color w:val="FF0000"/>
              </w:rPr>
              <w:t>1000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FF0000"/>
              </w:rPr>
            </w:pPr>
            <w:r w:rsidRPr="00B91BDB">
              <w:rPr>
                <w:rFonts w:eastAsia="Times New Roman"/>
                <w:color w:val="FF0000"/>
              </w:rPr>
              <w:t>0.10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FF0000"/>
              </w:rPr>
            </w:pPr>
            <w:r w:rsidRPr="00B91BDB">
              <w:rPr>
                <w:rFonts w:eastAsia="Times New Roman"/>
                <w:color w:val="FF0000"/>
              </w:rPr>
              <w:t>10</w:t>
            </w:r>
            <w:r w:rsidRPr="00B91BDB">
              <w:rPr>
                <w:rFonts w:eastAsia="Times New Roman"/>
                <w:color w:val="FF0000"/>
                <w:vertAlign w:val="superscript"/>
              </w:rPr>
              <w:t>4</w:t>
            </w:r>
          </w:p>
        </w:tc>
      </w:tr>
      <w:tr>
        <w:tblPrEx>
          <w:tblW w:w="9730" w:type="dxa"/>
          <w:tblInd w:w="0" w:type="dxa"/>
          <w:tblLayout w:type="fixed"/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270"/>
        </w:trPr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FF0000"/>
              </w:rPr>
            </w:pPr>
            <w:r w:rsidRPr="00B91BDB">
              <w:rPr>
                <w:rFonts w:eastAsia="Times New Roman"/>
                <w:color w:val="FF0000"/>
              </w:rPr>
              <w:t>3</w:t>
            </w:r>
          </w:p>
        </w:tc>
        <w:tc>
          <w:tcPr>
            <w:tcW w:w="8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D76" w:rsidRPr="00B91BDB">
            <w:pPr>
              <w:spacing w:line="360" w:lineRule="auto"/>
              <w:jc w:val="left"/>
              <w:textAlignment w:val="center"/>
              <w:rPr>
                <w:color w:val="FF0000"/>
              </w:rPr>
            </w:pP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FF0000"/>
              </w:rPr>
            </w:pPr>
            <w:r w:rsidRPr="00B91BDB">
              <w:rPr>
                <w:rFonts w:eastAsia="Times New Roman"/>
                <w:color w:val="FF0000"/>
              </w:rPr>
              <w:t>0.075</w:t>
            </w:r>
          </w:p>
        </w:tc>
        <w:tc>
          <w:tcPr>
            <w:tcW w:w="1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D76" w:rsidRPr="00B91BDB">
            <w:pPr>
              <w:spacing w:line="360" w:lineRule="auto"/>
              <w:jc w:val="left"/>
              <w:textAlignment w:val="center"/>
              <w:rPr>
                <w:color w:val="FF0000"/>
              </w:rPr>
            </w:pP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FF0000"/>
              </w:rPr>
            </w:pPr>
            <w:r w:rsidRPr="00B91BDB">
              <w:rPr>
                <w:rFonts w:eastAsia="Times New Roman"/>
                <w:color w:val="FF0000"/>
              </w:rPr>
              <w:t>1500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FF0000"/>
              </w:rPr>
            </w:pPr>
            <w:r w:rsidRPr="00B91BDB">
              <w:rPr>
                <w:rFonts w:eastAsia="Times New Roman"/>
                <w:color w:val="FF0000"/>
              </w:rPr>
              <w:t>0.15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FF0000"/>
              </w:rPr>
            </w:pPr>
            <w:r w:rsidRPr="00B91BDB">
              <w:rPr>
                <w:rFonts w:eastAsia="Times New Roman"/>
                <w:color w:val="FF0000"/>
              </w:rPr>
              <w:t>10</w:t>
            </w:r>
            <w:r w:rsidRPr="00B91BDB">
              <w:rPr>
                <w:rFonts w:eastAsia="Times New Roman"/>
                <w:color w:val="FF0000"/>
                <w:vertAlign w:val="superscript"/>
              </w:rPr>
              <w:t>4</w:t>
            </w:r>
          </w:p>
        </w:tc>
      </w:tr>
      <w:tr>
        <w:tblPrEx>
          <w:tblW w:w="9730" w:type="dxa"/>
          <w:tblInd w:w="0" w:type="dxa"/>
          <w:tblLayout w:type="fixed"/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270"/>
        </w:trPr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FF0000"/>
              </w:rPr>
            </w:pPr>
            <w:r w:rsidRPr="00B91BDB">
              <w:rPr>
                <w:rFonts w:eastAsia="Times New Roman"/>
                <w:color w:val="FF0000"/>
              </w:rPr>
              <w:t>4</w:t>
            </w:r>
          </w:p>
        </w:tc>
        <w:tc>
          <w:tcPr>
            <w:tcW w:w="8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color w:val="FF0000"/>
              </w:rPr>
            </w:pPr>
            <w:r w:rsidRPr="00B91BDB">
              <w:rPr>
                <w:color w:val="FF0000"/>
              </w:rPr>
              <w:t>液体乙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FF0000"/>
              </w:rPr>
            </w:pPr>
            <w:r w:rsidRPr="00B91BDB">
              <w:rPr>
                <w:rFonts w:eastAsia="Times New Roman"/>
                <w:color w:val="FF0000"/>
              </w:rPr>
              <w:t>0.020</w:t>
            </w:r>
          </w:p>
        </w:tc>
        <w:tc>
          <w:tcPr>
            <w:tcW w:w="1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D76" w:rsidRPr="00B91BDB">
            <w:pPr>
              <w:spacing w:line="360" w:lineRule="auto"/>
              <w:jc w:val="left"/>
              <w:textAlignment w:val="center"/>
              <w:rPr>
                <w:color w:val="FF0000"/>
              </w:rPr>
            </w:pP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FF0000"/>
              </w:rPr>
            </w:pPr>
            <w:r w:rsidRPr="00B91BDB">
              <w:rPr>
                <w:rFonts w:eastAsia="Times New Roman"/>
                <w:color w:val="FF0000"/>
              </w:rPr>
              <w:t>400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FF0000"/>
              </w:rPr>
            </w:pPr>
            <w:r w:rsidRPr="00B91BDB">
              <w:rPr>
                <w:rFonts w:eastAsia="Times New Roman"/>
                <w:color w:val="FF0000"/>
              </w:rPr>
              <w:t>0.05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FF0000"/>
              </w:rPr>
            </w:pPr>
            <w:r w:rsidRPr="00B91BDB">
              <w:rPr>
                <w:rFonts w:eastAsia="Times New Roman"/>
                <w:color w:val="FF0000"/>
              </w:rPr>
              <w:t>8000</w:t>
            </w:r>
          </w:p>
        </w:tc>
      </w:tr>
      <w:tr>
        <w:tblPrEx>
          <w:tblW w:w="9730" w:type="dxa"/>
          <w:tblInd w:w="0" w:type="dxa"/>
          <w:tblLayout w:type="fixed"/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270"/>
        </w:trPr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FF0000"/>
              </w:rPr>
            </w:pPr>
            <w:r w:rsidRPr="00B91BDB">
              <w:rPr>
                <w:rFonts w:eastAsia="Times New Roman"/>
                <w:color w:val="FF0000"/>
              </w:rPr>
              <w:t>5</w:t>
            </w:r>
          </w:p>
        </w:tc>
        <w:tc>
          <w:tcPr>
            <w:tcW w:w="8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D76" w:rsidRPr="00B91BDB">
            <w:pPr>
              <w:spacing w:line="360" w:lineRule="auto"/>
              <w:jc w:val="left"/>
              <w:textAlignment w:val="center"/>
              <w:rPr>
                <w:color w:val="FF0000"/>
              </w:rPr>
            </w:pP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FF0000"/>
              </w:rPr>
            </w:pPr>
            <w:r w:rsidRPr="00B91BDB">
              <w:rPr>
                <w:rFonts w:eastAsia="Times New Roman"/>
                <w:color w:val="FF0000"/>
              </w:rPr>
              <w:t>0.040</w:t>
            </w:r>
          </w:p>
        </w:tc>
        <w:tc>
          <w:tcPr>
            <w:tcW w:w="1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D76" w:rsidRPr="00B91BDB">
            <w:pPr>
              <w:spacing w:line="360" w:lineRule="auto"/>
              <w:jc w:val="left"/>
              <w:textAlignment w:val="center"/>
              <w:rPr>
                <w:color w:val="FF0000"/>
              </w:rPr>
            </w:pP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FF0000"/>
              </w:rPr>
            </w:pPr>
            <w:r w:rsidRPr="00B91BDB">
              <w:rPr>
                <w:rFonts w:eastAsia="Times New Roman"/>
                <w:color w:val="FF0000"/>
              </w:rPr>
              <w:t>800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FF0000"/>
              </w:rPr>
            </w:pPr>
            <w:r w:rsidRPr="00B91BDB">
              <w:rPr>
                <w:rFonts w:eastAsia="Times New Roman"/>
                <w:color w:val="FF0000"/>
              </w:rPr>
              <w:t>0.10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FF0000"/>
              </w:rPr>
            </w:pPr>
            <w:r w:rsidRPr="00B91BDB">
              <w:rPr>
                <w:rFonts w:eastAsia="Times New Roman"/>
                <w:color w:val="FF0000"/>
              </w:rPr>
              <w:t>8000</w:t>
            </w:r>
          </w:p>
        </w:tc>
      </w:tr>
      <w:tr>
        <w:tblPrEx>
          <w:tblW w:w="9730" w:type="dxa"/>
          <w:tblInd w:w="0" w:type="dxa"/>
          <w:tblLayout w:type="fixed"/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270"/>
        </w:trPr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FF0000"/>
              </w:rPr>
            </w:pPr>
            <w:r w:rsidRPr="00B91BDB">
              <w:rPr>
                <w:rFonts w:eastAsia="Times New Roman"/>
                <w:color w:val="FF0000"/>
              </w:rPr>
              <w:t>6</w:t>
            </w:r>
          </w:p>
        </w:tc>
        <w:tc>
          <w:tcPr>
            <w:tcW w:w="8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D76" w:rsidRPr="00B91BDB">
            <w:pPr>
              <w:spacing w:line="360" w:lineRule="auto"/>
              <w:jc w:val="left"/>
              <w:textAlignment w:val="center"/>
              <w:rPr>
                <w:color w:val="FF0000"/>
              </w:rPr>
            </w:pP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FF0000"/>
              </w:rPr>
            </w:pPr>
            <w:r w:rsidRPr="00B91BDB">
              <w:rPr>
                <w:rFonts w:eastAsia="Times New Roman"/>
                <w:color w:val="FF0000"/>
              </w:rPr>
              <w:t>0.060</w:t>
            </w:r>
          </w:p>
        </w:tc>
        <w:tc>
          <w:tcPr>
            <w:tcW w:w="1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3D76" w:rsidRPr="00B91BDB">
            <w:pPr>
              <w:spacing w:line="360" w:lineRule="auto"/>
              <w:jc w:val="left"/>
              <w:textAlignment w:val="center"/>
              <w:rPr>
                <w:color w:val="FF0000"/>
              </w:rPr>
            </w:pP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FF0000"/>
              </w:rPr>
            </w:pPr>
            <w:r w:rsidRPr="00B91BDB">
              <w:rPr>
                <w:rFonts w:eastAsia="Times New Roman"/>
                <w:color w:val="FF0000"/>
              </w:rPr>
              <w:t>1200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FF0000"/>
              </w:rPr>
            </w:pPr>
            <w:r w:rsidRPr="00B91BDB">
              <w:rPr>
                <w:rFonts w:eastAsia="Times New Roman"/>
                <w:color w:val="FF0000"/>
              </w:rPr>
              <w:t>0.15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center"/>
              <w:textAlignment w:val="center"/>
              <w:rPr>
                <w:rFonts w:eastAsia="Times New Roman"/>
                <w:color w:val="FF0000"/>
              </w:rPr>
            </w:pPr>
            <w:r w:rsidRPr="00B91BDB">
              <w:rPr>
                <w:rFonts w:eastAsia="Times New Roman"/>
                <w:color w:val="FF0000"/>
              </w:rPr>
              <w:t>8000</w:t>
            </w:r>
          </w:p>
        </w:tc>
      </w:tr>
    </w:tbl>
    <w:p w:rsidR="00A83D76" w:rsidRPr="00B91BDB">
      <w:pPr>
        <w:spacing w:line="360" w:lineRule="auto"/>
        <w:jc w:val="left"/>
        <w:textAlignment w:val="center"/>
        <w:rPr>
          <w:color w:val="FF0000"/>
        </w:rPr>
      </w:pPr>
      <w:r w:rsidRPr="00B91BDB">
        <w:rPr>
          <w:rFonts w:ascii="宋体" w:hAnsi="宋体" w:cs="宋体" w:hint="eastAsia"/>
          <w:color w:val="FF0000"/>
        </w:rPr>
        <w:t>②</w:t>
      </w:r>
      <w:r w:rsidRPr="00B91BDB">
        <w:rPr>
          <w:color w:val="FF0000"/>
        </w:rPr>
        <w:t>根据完整的表格信息，分析可知，只有在同种液体时，液体内部压强与深度的比值才相等，为同一个值。因此荣帅的结论不严谨，所以不同意，结论是：同种液体内部的压强与深度成正比。</w:t>
      </w:r>
    </w:p>
    <w:p w:rsidR="00A83D76" w:rsidRPr="00B91BDB">
      <w:pPr>
        <w:spacing w:line="360" w:lineRule="auto"/>
        <w:jc w:val="left"/>
        <w:textAlignment w:val="center"/>
        <w:rPr>
          <w:color w:val="000000"/>
        </w:rPr>
      </w:pPr>
      <w:r w:rsidRPr="00B91BDB">
        <w:rPr>
          <w:color w:val="000000"/>
        </w:rPr>
        <w:t>4. 物理课上，同学们利用压强计“研究液体内部压强”，进行了如下的操作。</w:t>
      </w:r>
    </w:p>
    <w:p w:rsidR="00A83D76" w:rsidRPr="00B91BD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pict>
          <v:shape id="图片 100026" o:spid="_x0000_i1036" type="#_x0000_t75" alt="学科网(www.zxxk.com)--教育资源门户，提供试卷、教案、课件、论文、素材以及各类教学资源下载，还有大量而丰富的教学相关资讯！" style="width:412.52pt;height:98.25pt;mso-position-horizontal-relative:page;mso-position-vertical-relative:page" o:preferrelative="t" filled="f" stroked="f">
            <v:fill o:detectmouseclick="t"/>
            <v:imagedata r:id="rId23" o:title="学科网(www" chromakey="white"/>
            <v:path o:extrusionok="f"/>
            <o:lock v:ext="edit" aspectratio="t"/>
          </v:shape>
        </w:pict>
      </w:r>
    </w:p>
    <w:p w:rsidR="00A83D76" w:rsidRPr="00B91BDB">
      <w:pPr>
        <w:spacing w:line="360" w:lineRule="auto"/>
        <w:jc w:val="left"/>
        <w:textAlignment w:val="center"/>
        <w:rPr>
          <w:color w:val="000000"/>
        </w:rPr>
      </w:pPr>
      <w:r w:rsidRPr="00B91BDB">
        <w:rPr>
          <w:color w:val="000000"/>
        </w:rPr>
        <w:t>（</w:t>
      </w:r>
      <w:r w:rsidRPr="00B91BDB">
        <w:rPr>
          <w:rFonts w:eastAsia="Times New Roman"/>
          <w:color w:val="000000"/>
        </w:rPr>
        <w:t>1</w:t>
      </w:r>
      <w:r w:rsidRPr="00B91BDB">
        <w:rPr>
          <w:color w:val="000000"/>
        </w:rPr>
        <w:t>）实验前，用手指按压橡皮膜，发现</w:t>
      </w:r>
      <w:r w:rsidRPr="00B91BDB">
        <w:rPr>
          <w:rFonts w:eastAsia="Times New Roman"/>
          <w:color w:val="000000"/>
        </w:rPr>
        <w:t>U</w:t>
      </w:r>
      <w:r w:rsidRPr="00B91BDB">
        <w:rPr>
          <w:color w:val="000000"/>
        </w:rPr>
        <w:t>形管中的液面升降灵活，说明该装置___________（选填“漏气”或“不漏气”）。小明没有按压橡皮膜时，</w:t>
      </w:r>
      <w:r w:rsidRPr="00B91BDB">
        <w:rPr>
          <w:rFonts w:eastAsia="Times New Roman"/>
          <w:color w:val="000000"/>
        </w:rPr>
        <w:t>U</w:t>
      </w:r>
      <w:r w:rsidRPr="00B91BDB">
        <w:rPr>
          <w:color w:val="000000"/>
        </w:rPr>
        <w:t>形管两侧液面就存在高度差（如图</w:t>
      </w:r>
      <w:r w:rsidRPr="00B91BDB">
        <w:rPr>
          <w:rFonts w:ascii="宋体" w:hAnsi="宋体" w:cs="宋体" w:hint="eastAsia"/>
          <w:color w:val="000000"/>
        </w:rPr>
        <w:t>①</w:t>
      </w:r>
      <w:r w:rsidRPr="00B91BDB">
        <w:rPr>
          <w:color w:val="000000"/>
        </w:rPr>
        <w:t>所示），接下来的操作是___________（选填字母）；</w:t>
      </w:r>
    </w:p>
    <w:p w:rsidR="00A83D76" w:rsidRPr="00B91BDB">
      <w:pPr>
        <w:spacing w:line="360" w:lineRule="auto"/>
        <w:jc w:val="left"/>
        <w:textAlignment w:val="center"/>
        <w:rPr>
          <w:color w:val="000000"/>
        </w:rPr>
      </w:pPr>
      <w:r w:rsidRPr="00B91BDB">
        <w:rPr>
          <w:rFonts w:eastAsia="Times New Roman"/>
          <w:color w:val="000000"/>
        </w:rPr>
        <w:t>A</w:t>
      </w:r>
      <w:r w:rsidRPr="00B91BDB">
        <w:rPr>
          <w:color w:val="000000"/>
        </w:rPr>
        <w:t>．从</w:t>
      </w:r>
      <w:r w:rsidRPr="00B91BDB">
        <w:rPr>
          <w:rFonts w:eastAsia="Times New Roman"/>
          <w:color w:val="000000"/>
        </w:rPr>
        <w:t>U</w:t>
      </w:r>
      <w:r w:rsidRPr="00B91BDB">
        <w:rPr>
          <w:color w:val="000000"/>
        </w:rPr>
        <w:t>形管内向外倒出适量水</w:t>
      </w:r>
    </w:p>
    <w:p w:rsidR="00A83D76" w:rsidRPr="00B91BDB">
      <w:pPr>
        <w:spacing w:line="360" w:lineRule="auto"/>
        <w:jc w:val="left"/>
        <w:textAlignment w:val="center"/>
        <w:rPr>
          <w:color w:val="000000"/>
        </w:rPr>
      </w:pPr>
      <w:r w:rsidRPr="00B91BDB">
        <w:rPr>
          <w:rFonts w:eastAsia="Times New Roman"/>
          <w:color w:val="000000"/>
        </w:rPr>
        <w:t>B</w:t>
      </w:r>
      <w:r w:rsidRPr="00B91BDB">
        <w:rPr>
          <w:color w:val="000000"/>
        </w:rPr>
        <w:t>．拆除软管重新安装</w:t>
      </w:r>
    </w:p>
    <w:p w:rsidR="00A83D76" w:rsidRPr="00B91BDB">
      <w:pPr>
        <w:spacing w:line="360" w:lineRule="auto"/>
        <w:jc w:val="left"/>
        <w:textAlignment w:val="center"/>
        <w:rPr>
          <w:color w:val="000000"/>
        </w:rPr>
      </w:pPr>
      <w:r w:rsidRPr="00B91BDB">
        <w:rPr>
          <w:rFonts w:eastAsia="Times New Roman"/>
          <w:color w:val="000000"/>
        </w:rPr>
        <w:t>C</w:t>
      </w:r>
      <w:r w:rsidRPr="00B91BDB">
        <w:rPr>
          <w:color w:val="000000"/>
        </w:rPr>
        <w:t>．向</w:t>
      </w:r>
      <w:r w:rsidRPr="00B91BDB">
        <w:rPr>
          <w:rFonts w:eastAsia="Times New Roman"/>
          <w:color w:val="000000"/>
        </w:rPr>
        <w:t>U</w:t>
      </w:r>
      <w:r w:rsidRPr="00B91BDB">
        <w:rPr>
          <w:color w:val="000000"/>
        </w:rPr>
        <w:t>形管内添加适量水</w:t>
      </w:r>
    </w:p>
    <w:p w:rsidR="00A83D76" w:rsidRPr="00B91BDB">
      <w:pPr>
        <w:spacing w:line="360" w:lineRule="auto"/>
        <w:jc w:val="left"/>
        <w:textAlignment w:val="center"/>
        <w:rPr>
          <w:color w:val="000000"/>
        </w:rPr>
      </w:pPr>
      <w:r w:rsidRPr="00B91BDB">
        <w:rPr>
          <w:color w:val="000000"/>
        </w:rPr>
        <w:t>（</w:t>
      </w:r>
      <w:r w:rsidRPr="00B91BDB">
        <w:rPr>
          <w:rFonts w:eastAsia="Times New Roman"/>
          <w:color w:val="000000"/>
        </w:rPr>
        <w:t>2</w:t>
      </w:r>
      <w:r w:rsidRPr="00B91BDB">
        <w:rPr>
          <w:color w:val="000000"/>
        </w:rPr>
        <w:t>）实验时，小王将探头放入水下，</w:t>
      </w:r>
      <w:r w:rsidRPr="00B91BDB">
        <w:rPr>
          <w:rFonts w:eastAsia="Times New Roman"/>
          <w:color w:val="000000"/>
        </w:rPr>
        <w:t>U</w:t>
      </w:r>
      <w:r w:rsidRPr="00B91BDB">
        <w:rPr>
          <w:color w:val="000000"/>
        </w:rPr>
        <w:t>形管两侧水面高度差为</w:t>
      </w:r>
      <w:r w:rsidRPr="00B91BDB">
        <w:rPr>
          <w:rFonts w:eastAsia="Times New Roman"/>
          <w:color w:val="000000"/>
        </w:rPr>
        <w:t>8cm</w:t>
      </w:r>
      <w:r w:rsidRPr="00B91BDB">
        <w:rPr>
          <w:color w:val="000000"/>
        </w:rPr>
        <w:t>，此时</w:t>
      </w:r>
      <w:r w:rsidRPr="00B91BDB">
        <w:rPr>
          <w:rFonts w:eastAsia="Times New Roman"/>
          <w:color w:val="000000"/>
        </w:rPr>
        <w:t>U</w:t>
      </w:r>
      <w:r w:rsidRPr="00B91BDB">
        <w:rPr>
          <w:color w:val="000000"/>
        </w:rPr>
        <w:t>形管内外的气压差为___________</w:t>
      </w:r>
      <w:r w:rsidRPr="00B91BDB">
        <w:rPr>
          <w:rFonts w:eastAsia="Times New Roman"/>
          <w:color w:val="000000"/>
        </w:rPr>
        <w:t>Pa</w:t>
      </w:r>
      <w:r w:rsidRPr="00B91BDB">
        <w:rPr>
          <w:color w:val="000000"/>
        </w:rPr>
        <w:t>；（</w:t>
      </w:r>
      <w:r w:rsidRPr="00B91BDB">
        <w:rPr>
          <w:rFonts w:eastAsia="Times New Roman"/>
          <w:i/>
          <w:color w:val="000000"/>
        </w:rPr>
        <w:t>ρ</w:t>
      </w:r>
      <w:r w:rsidRPr="00B91BDB">
        <w:rPr>
          <w:color w:val="000000"/>
          <w:vertAlign w:val="subscript"/>
        </w:rPr>
        <w:t>水</w:t>
      </w:r>
      <w:r w:rsidRPr="00B91BDB">
        <w:rPr>
          <w:rFonts w:eastAsia="Times New Roman"/>
          <w:color w:val="000000"/>
        </w:rPr>
        <w:t>=1.0</w:t>
      </w:r>
      <w:r w:rsidRPr="00B91BDB">
        <w:rPr>
          <w:color w:val="000000"/>
        </w:rPr>
        <w:t>×</w:t>
      </w:r>
      <w:r w:rsidRPr="00B91BDB">
        <w:rPr>
          <w:rFonts w:eastAsia="Times New Roman"/>
          <w:color w:val="000000"/>
        </w:rPr>
        <w:t>10</w:t>
      </w:r>
      <w:r w:rsidRPr="00B91BDB">
        <w:rPr>
          <w:rFonts w:eastAsia="Times New Roman"/>
          <w:color w:val="000000"/>
          <w:vertAlign w:val="superscript"/>
        </w:rPr>
        <w:t>3</w:t>
      </w:r>
      <w:r w:rsidRPr="00B91BDB">
        <w:rPr>
          <w:rFonts w:eastAsia="Times New Roman"/>
          <w:color w:val="000000"/>
        </w:rPr>
        <w:t>kg/m</w:t>
      </w:r>
      <w:r w:rsidRPr="00B91BDB">
        <w:rPr>
          <w:rFonts w:eastAsia="Times New Roman"/>
          <w:color w:val="000000"/>
          <w:vertAlign w:val="superscript"/>
        </w:rPr>
        <w:t>3</w:t>
      </w:r>
      <w:r w:rsidRPr="00B91BDB">
        <w:rPr>
          <w:color w:val="000000"/>
        </w:rPr>
        <w:t>，</w:t>
      </w:r>
      <w:r w:rsidRPr="00B91BDB">
        <w:rPr>
          <w:rFonts w:eastAsia="Times New Roman"/>
          <w:i/>
          <w:color w:val="000000"/>
        </w:rPr>
        <w:t>g</w:t>
      </w:r>
      <w:r w:rsidRPr="00B91BDB">
        <w:rPr>
          <w:color w:val="000000"/>
        </w:rPr>
        <w:t>取</w:t>
      </w:r>
      <w:r w:rsidRPr="00B91BDB">
        <w:rPr>
          <w:rFonts w:eastAsia="Times New Roman"/>
          <w:color w:val="000000"/>
        </w:rPr>
        <w:t>10N/kg</w:t>
      </w:r>
      <w:r w:rsidRPr="00B91BDB">
        <w:rPr>
          <w:color w:val="000000"/>
        </w:rPr>
        <w:t>）</w:t>
      </w:r>
    </w:p>
    <w:p w:rsidR="00A83D76" w:rsidRPr="00B91BDB">
      <w:pPr>
        <w:spacing w:line="360" w:lineRule="auto"/>
        <w:jc w:val="left"/>
        <w:textAlignment w:val="center"/>
        <w:rPr>
          <w:color w:val="000000"/>
        </w:rPr>
      </w:pPr>
      <w:r w:rsidRPr="00B91BDB">
        <w:rPr>
          <w:color w:val="000000"/>
        </w:rPr>
        <w:t>（</w:t>
      </w:r>
      <w:r w:rsidRPr="00B91BDB">
        <w:rPr>
          <w:rFonts w:eastAsia="Times New Roman"/>
          <w:color w:val="000000"/>
        </w:rPr>
        <w:t>3</w:t>
      </w:r>
      <w:r w:rsidRPr="00B91BDB">
        <w:rPr>
          <w:color w:val="000000"/>
        </w:rPr>
        <w:t>）正确操作后，分析图</w:t>
      </w:r>
      <w:r w:rsidRPr="00B91BDB">
        <w:rPr>
          <w:rFonts w:ascii="宋体" w:hAnsi="宋体" w:cs="宋体" w:hint="eastAsia"/>
          <w:color w:val="000000"/>
        </w:rPr>
        <w:t>②</w:t>
      </w:r>
      <w:r w:rsidRPr="00B91BDB">
        <w:rPr>
          <w:color w:val="000000"/>
        </w:rPr>
        <w:t>、图</w:t>
      </w:r>
      <w:r w:rsidRPr="00B91BDB">
        <w:rPr>
          <w:rFonts w:ascii="宋体" w:hAnsi="宋体" w:cs="宋体" w:hint="eastAsia"/>
          <w:color w:val="000000"/>
        </w:rPr>
        <w:t>③</w:t>
      </w:r>
      <w:r w:rsidRPr="00B91BDB">
        <w:rPr>
          <w:color w:val="000000"/>
        </w:rPr>
        <w:t>的实验现象，得出结论：同种液体中，液体压强随液体深度的增加而___________；</w:t>
      </w:r>
    </w:p>
    <w:p w:rsidR="00A83D76" w:rsidRPr="00B91BDB">
      <w:pPr>
        <w:spacing w:line="360" w:lineRule="auto"/>
        <w:jc w:val="left"/>
        <w:textAlignment w:val="center"/>
        <w:rPr>
          <w:color w:val="000000"/>
        </w:rPr>
      </w:pPr>
      <w:r w:rsidRPr="00B91BDB">
        <w:rPr>
          <w:color w:val="000000"/>
        </w:rPr>
        <w:t>（</w:t>
      </w:r>
      <w:r w:rsidRPr="00B91BDB">
        <w:rPr>
          <w:rFonts w:eastAsia="Times New Roman"/>
          <w:color w:val="000000"/>
        </w:rPr>
        <w:t>4</w:t>
      </w:r>
      <w:r w:rsidRPr="00B91BDB">
        <w:rPr>
          <w:color w:val="000000"/>
        </w:rPr>
        <w:t>）分析图</w:t>
      </w:r>
      <w:r w:rsidRPr="00B91BDB">
        <w:rPr>
          <w:rFonts w:ascii="宋体" w:hAnsi="宋体" w:cs="宋体" w:hint="eastAsia"/>
          <w:color w:val="000000"/>
        </w:rPr>
        <w:t>③</w:t>
      </w:r>
      <w:r w:rsidRPr="00B91BDB">
        <w:rPr>
          <w:color w:val="000000"/>
        </w:rPr>
        <w:t>、图</w:t>
      </w:r>
      <w:r w:rsidRPr="00B91BDB">
        <w:rPr>
          <w:rFonts w:ascii="宋体" w:hAnsi="宋体" w:cs="宋体" w:hint="eastAsia"/>
          <w:color w:val="000000"/>
        </w:rPr>
        <w:t>④</w:t>
      </w:r>
      <w:r w:rsidRPr="00B91BDB">
        <w:rPr>
          <w:color w:val="000000"/>
        </w:rPr>
        <w:t>的实验现象，得出结论：在深度相同时，液体的___________越大，压强越大；</w:t>
      </w:r>
    </w:p>
    <w:p w:rsidR="00A83D76" w:rsidRPr="00B91BDB">
      <w:pPr>
        <w:spacing w:line="360" w:lineRule="auto"/>
        <w:jc w:val="left"/>
        <w:textAlignment w:val="center"/>
        <w:rPr>
          <w:color w:val="000000"/>
        </w:rPr>
      </w:pPr>
      <w:r w:rsidRPr="00B91BDB">
        <w:rPr>
          <w:color w:val="000000"/>
        </w:rPr>
        <w:t>（</w:t>
      </w:r>
      <w:r w:rsidRPr="00B91BDB">
        <w:rPr>
          <w:rFonts w:eastAsia="Times New Roman"/>
          <w:color w:val="000000"/>
        </w:rPr>
        <w:t>5</w:t>
      </w:r>
      <w:r w:rsidRPr="00B91BDB">
        <w:rPr>
          <w:color w:val="000000"/>
        </w:rPr>
        <w:t>）小王用图</w:t>
      </w:r>
      <w:r w:rsidRPr="00B91BDB">
        <w:rPr>
          <w:rFonts w:ascii="宋体" w:hAnsi="宋体" w:cs="宋体" w:hint="eastAsia"/>
          <w:color w:val="000000"/>
        </w:rPr>
        <w:t>⑤</w:t>
      </w:r>
      <w:r w:rsidRPr="00B91BDB">
        <w:rPr>
          <w:color w:val="000000"/>
        </w:rPr>
        <w:t>所示</w:t>
      </w:r>
      <w:r>
        <w:rPr>
          <w:color w:val="000000"/>
        </w:rPr>
        <w:pict>
          <v:shape id="图片 868655" o:spid="_x0000_i1037" type="#_x0000_t75" style="width:10.5pt;height:13.99pt;mso-position-horizontal-relative:page;mso-position-vertical-relative:page" o:preferrelative="t" filled="f" stroked="f">
            <v:fill o:detectmouseclick="t"/>
            <v:imagedata r:id="rId24" o:title=""/>
            <v:path o:extrusionok="f"/>
            <o:lock v:ext="edit" aspectratio="t"/>
          </v:shape>
        </w:pict>
      </w:r>
      <w:r w:rsidRPr="00B91BDB">
        <w:rPr>
          <w:color w:val="000000"/>
        </w:rPr>
        <w:t>装置测量未知液体的密度：在左侧加入适量的水，在右侧缓慢倒入待测液体，直到橡皮膜刚好变平，她测量了以下物理量：</w:t>
      </w:r>
    </w:p>
    <w:p w:rsidR="00A83D76" w:rsidRPr="00B91BDB">
      <w:pPr>
        <w:spacing w:line="360" w:lineRule="auto"/>
        <w:jc w:val="left"/>
        <w:textAlignment w:val="center"/>
        <w:rPr>
          <w:rFonts w:eastAsia="Times New Roman"/>
          <w:color w:val="000000"/>
        </w:rPr>
      </w:pPr>
      <w:r w:rsidRPr="00B91BDB">
        <w:rPr>
          <w:rFonts w:eastAsia="Times New Roman"/>
          <w:color w:val="000000"/>
        </w:rPr>
        <w:t>A</w:t>
      </w:r>
      <w:r w:rsidRPr="00B91BDB">
        <w:rPr>
          <w:color w:val="000000"/>
        </w:rPr>
        <w:t>．右侧待测液体到容器底的深度</w:t>
      </w:r>
      <w:r w:rsidRPr="00B91BDB">
        <w:rPr>
          <w:rFonts w:eastAsia="Times New Roman"/>
          <w:i/>
          <w:color w:val="000000"/>
        </w:rPr>
        <w:t>h</w:t>
      </w:r>
      <w:r w:rsidRPr="00B91BDB">
        <w:rPr>
          <w:rFonts w:eastAsia="Times New Roman"/>
          <w:color w:val="000000"/>
          <w:vertAlign w:val="subscript"/>
        </w:rPr>
        <w:t>1</w:t>
      </w:r>
    </w:p>
    <w:p w:rsidR="00A83D76" w:rsidRPr="00B91BDB">
      <w:pPr>
        <w:spacing w:line="360" w:lineRule="auto"/>
        <w:jc w:val="left"/>
        <w:textAlignment w:val="center"/>
        <w:rPr>
          <w:rFonts w:eastAsia="Times New Roman"/>
          <w:color w:val="000000"/>
        </w:rPr>
      </w:pPr>
      <w:r w:rsidRPr="00B91BDB">
        <w:rPr>
          <w:rFonts w:eastAsia="Times New Roman"/>
          <w:color w:val="000000"/>
        </w:rPr>
        <w:t>B</w:t>
      </w:r>
      <w:r w:rsidRPr="00B91BDB">
        <w:rPr>
          <w:color w:val="000000"/>
        </w:rPr>
        <w:t>．右侧待测液体到橡皮膜中心的深度</w:t>
      </w:r>
      <w:r w:rsidRPr="00B91BDB">
        <w:rPr>
          <w:rFonts w:eastAsia="Times New Roman"/>
          <w:i/>
          <w:color w:val="000000"/>
        </w:rPr>
        <w:t>h</w:t>
      </w:r>
      <w:r w:rsidRPr="00B91BDB">
        <w:rPr>
          <w:rFonts w:eastAsia="Times New Roman"/>
          <w:color w:val="000000"/>
          <w:vertAlign w:val="subscript"/>
        </w:rPr>
        <w:t>2</w:t>
      </w:r>
    </w:p>
    <w:p w:rsidR="00A83D76" w:rsidRPr="00B91BDB">
      <w:pPr>
        <w:spacing w:line="360" w:lineRule="auto"/>
        <w:jc w:val="left"/>
        <w:textAlignment w:val="center"/>
        <w:rPr>
          <w:rFonts w:eastAsia="Times New Roman"/>
          <w:color w:val="000000"/>
        </w:rPr>
      </w:pPr>
      <w:r w:rsidRPr="00B91BDB">
        <w:rPr>
          <w:rFonts w:eastAsia="Times New Roman"/>
          <w:color w:val="000000"/>
        </w:rPr>
        <w:t>C</w:t>
      </w:r>
      <w:r w:rsidRPr="00B91BDB">
        <w:rPr>
          <w:color w:val="000000"/>
        </w:rPr>
        <w:t>．左侧水到容器底的深度</w:t>
      </w:r>
      <w:r w:rsidRPr="00B91BDB">
        <w:rPr>
          <w:rFonts w:eastAsia="Times New Roman"/>
          <w:i/>
          <w:color w:val="000000"/>
        </w:rPr>
        <w:t>h</w:t>
      </w:r>
      <w:r w:rsidRPr="00B91BDB">
        <w:rPr>
          <w:rFonts w:eastAsia="Times New Roman"/>
          <w:color w:val="000000"/>
          <w:vertAlign w:val="subscript"/>
        </w:rPr>
        <w:t>3</w:t>
      </w:r>
    </w:p>
    <w:p w:rsidR="00A83D76" w:rsidRPr="00B91BDB">
      <w:pPr>
        <w:spacing w:line="360" w:lineRule="auto"/>
        <w:jc w:val="left"/>
        <w:textAlignment w:val="center"/>
        <w:rPr>
          <w:rFonts w:eastAsia="Times New Roman"/>
          <w:color w:val="000000"/>
        </w:rPr>
      </w:pPr>
      <w:r w:rsidRPr="00B91BDB">
        <w:rPr>
          <w:rFonts w:eastAsia="Times New Roman"/>
          <w:color w:val="000000"/>
        </w:rPr>
        <w:t>D</w:t>
      </w:r>
      <w:r w:rsidRPr="00B91BDB">
        <w:rPr>
          <w:color w:val="000000"/>
        </w:rPr>
        <w:t>．左侧水到橡皮膜中心的深度</w:t>
      </w:r>
      <w:r w:rsidRPr="00B91BDB">
        <w:rPr>
          <w:rFonts w:eastAsia="Times New Roman"/>
          <w:i/>
          <w:color w:val="000000"/>
        </w:rPr>
        <w:t>h</w:t>
      </w:r>
      <w:r w:rsidRPr="00B91BDB">
        <w:rPr>
          <w:rFonts w:eastAsia="Times New Roman"/>
          <w:color w:val="000000"/>
          <w:vertAlign w:val="subscript"/>
        </w:rPr>
        <w:t>4</w:t>
      </w:r>
    </w:p>
    <w:p w:rsidR="00A83D76" w:rsidRPr="00B91BDB">
      <w:pPr>
        <w:spacing w:line="360" w:lineRule="auto"/>
        <w:jc w:val="left"/>
        <w:textAlignment w:val="center"/>
        <w:rPr>
          <w:color w:val="000000"/>
        </w:rPr>
      </w:pPr>
      <w:r w:rsidRPr="00B91BDB">
        <w:rPr>
          <w:color w:val="000000"/>
        </w:rPr>
        <w:t>请你推导出待测液体密度的表达式为</w:t>
      </w:r>
      <w:r w:rsidRPr="00B91BDB">
        <w:rPr>
          <w:rFonts w:eastAsia="Times New Roman"/>
          <w:i/>
          <w:color w:val="000000"/>
        </w:rPr>
        <w:t>ρ</w:t>
      </w:r>
      <w:r w:rsidRPr="00B91BDB">
        <w:rPr>
          <w:rFonts w:eastAsia="Times New Roman"/>
          <w:color w:val="000000"/>
        </w:rPr>
        <w:t>=</w:t>
      </w:r>
      <w:r w:rsidRPr="00B91BDB">
        <w:rPr>
          <w:color w:val="000000"/>
        </w:rPr>
        <w:t>___________（选择题中合适的字母和</w:t>
      </w:r>
      <w:r w:rsidRPr="00B91BDB">
        <w:rPr>
          <w:rFonts w:eastAsia="Times New Roman"/>
          <w:i/>
          <w:color w:val="000000"/>
        </w:rPr>
        <w:t>ρ</w:t>
      </w:r>
      <w:r w:rsidRPr="00B91BDB">
        <w:rPr>
          <w:color w:val="000000"/>
          <w:vertAlign w:val="subscript"/>
        </w:rPr>
        <w:t>水</w:t>
      </w:r>
      <w:r w:rsidRPr="00B91BDB">
        <w:rPr>
          <w:color w:val="000000"/>
        </w:rPr>
        <w:t>表示）。</w:t>
      </w:r>
    </w:p>
    <w:p w:rsidR="00A83D76" w:rsidRPr="00B91BDB">
      <w:pPr>
        <w:spacing w:line="360" w:lineRule="auto"/>
        <w:textAlignment w:val="center"/>
        <w:rPr>
          <w:color w:val="FF0000"/>
        </w:rPr>
      </w:pPr>
      <w:r w:rsidRPr="00B91BDB">
        <w:rPr>
          <w:color w:val="FF0000"/>
        </w:rPr>
        <w:t xml:space="preserve">【答案】 （1）不漏气   </w:t>
      </w:r>
      <w:r w:rsidRPr="00B91BDB">
        <w:rPr>
          <w:rFonts w:eastAsia="Times New Roman"/>
          <w:color w:val="FF0000"/>
        </w:rPr>
        <w:t>B</w:t>
      </w:r>
      <w:r w:rsidRPr="00B91BDB">
        <w:rPr>
          <w:color w:val="FF0000"/>
        </w:rPr>
        <w:t xml:space="preserve"> （2）</w:t>
      </w:r>
      <w:r w:rsidRPr="00B91BDB">
        <w:rPr>
          <w:rFonts w:eastAsia="Times New Roman"/>
          <w:color w:val="FF0000"/>
        </w:rPr>
        <w:t>800</w:t>
      </w:r>
      <w:r w:rsidRPr="00B91BDB">
        <w:rPr>
          <w:color w:val="FF0000"/>
        </w:rPr>
        <w:t xml:space="preserve">  （3）增加  （4）密度 （5） </w:t>
      </w:r>
      <w:r>
        <w:rPr>
          <w:color w:val="FF0000"/>
        </w:rPr>
        <w:object>
          <v:shape id="Object 9" o:spid="_x0000_i1038" type="#_x0000_t75" alt="学科网(www.zxxk.com)--教育资源门户，提供试卷、教案、课件、论文、素材以及各类教学资源下载，还有大量而丰富的教学相关资讯！" style="width:27pt;height:33.98pt;mso-position-horizontal-relative:page;mso-position-vertical-relative:page" o:oleicon="f" o:ole="" o:preferrelative="t" filled="f" stroked="f">
            <v:imagedata r:id="rId25" o:title="eqId4421cd26a26f461af116f5410e683c68"/>
            <v:path o:extrusionok="f"/>
            <o:lock v:ext="edit" aspectratio="t"/>
          </v:shape>
          <o:OLEObject Type="Embed" ProgID="Equation.DSMT4" ShapeID="Object 9" DrawAspect="Content" ObjectID="_1234567897" r:id="rId26"/>
        </w:object>
      </w:r>
    </w:p>
    <w:p w:rsidR="00A83D76" w:rsidRPr="00B91BDB">
      <w:pPr>
        <w:spacing w:line="360" w:lineRule="auto"/>
        <w:textAlignment w:val="center"/>
        <w:rPr>
          <w:color w:val="FF0000"/>
        </w:rPr>
      </w:pPr>
      <w:r w:rsidRPr="00B91BDB">
        <w:rPr>
          <w:color w:val="FF0000"/>
        </w:rPr>
        <w:t>【解析】（</w:t>
      </w:r>
      <w:r w:rsidRPr="00B91BDB">
        <w:rPr>
          <w:rFonts w:eastAsia="Times New Roman"/>
          <w:color w:val="FF0000"/>
        </w:rPr>
        <w:t>1</w:t>
      </w:r>
      <w:r w:rsidRPr="00B91BDB">
        <w:rPr>
          <w:color w:val="FF0000"/>
        </w:rPr>
        <w:t>）用手轻轻按压几下橡皮膜，如果</w:t>
      </w:r>
      <w:r w:rsidRPr="00B91BDB">
        <w:rPr>
          <w:rFonts w:eastAsia="Times New Roman"/>
          <w:color w:val="FF0000"/>
        </w:rPr>
        <w:t>U</w:t>
      </w:r>
      <w:r w:rsidRPr="00B91BDB">
        <w:rPr>
          <w:color w:val="FF0000"/>
        </w:rPr>
        <w:t>形管中的液体能灵活升降，则说明橡皮管里的空气对</w:t>
      </w:r>
      <w:r w:rsidRPr="00B91BDB">
        <w:rPr>
          <w:rFonts w:eastAsia="Times New Roman"/>
          <w:color w:val="FF0000"/>
        </w:rPr>
        <w:t>U</w:t>
      </w:r>
      <w:r w:rsidRPr="00B91BDB">
        <w:rPr>
          <w:color w:val="FF0000"/>
        </w:rPr>
        <w:t>形管内左端液面有压力，空气没有漏掉，所以装置不漏气。</w:t>
      </w:r>
    </w:p>
    <w:p w:rsidR="00A83D76" w:rsidRPr="00B91BDB">
      <w:pPr>
        <w:spacing w:line="360" w:lineRule="auto"/>
        <w:jc w:val="left"/>
        <w:textAlignment w:val="center"/>
        <w:rPr>
          <w:color w:val="FF0000"/>
        </w:rPr>
      </w:pPr>
      <w:r w:rsidRPr="00B91BDB">
        <w:rPr>
          <w:color w:val="FF0000"/>
        </w:rPr>
        <w:t>若在使用压强计前，发现</w:t>
      </w:r>
      <w:r w:rsidRPr="00B91BDB">
        <w:rPr>
          <w:rFonts w:eastAsia="Times New Roman"/>
          <w:color w:val="FF0000"/>
        </w:rPr>
        <w:t>U</w:t>
      </w:r>
      <w:r w:rsidRPr="00B91BDB">
        <w:rPr>
          <w:color w:val="FF0000"/>
        </w:rPr>
        <w:t>形管内水面已有高度差，只需要将软管取下，再重新安装，这样</w:t>
      </w:r>
      <w:r w:rsidRPr="00B91BDB">
        <w:rPr>
          <w:rFonts w:eastAsia="Times New Roman"/>
          <w:color w:val="FF0000"/>
        </w:rPr>
        <w:t>U</w:t>
      </w:r>
      <w:r w:rsidRPr="00B91BDB">
        <w:rPr>
          <w:color w:val="FF0000"/>
        </w:rPr>
        <w:t>形管中两管上方的气体压强就是相等的（都等于大气压），当橡皮膜没有受到压强时，</w:t>
      </w:r>
      <w:r w:rsidRPr="00B91BDB">
        <w:rPr>
          <w:rFonts w:eastAsia="Times New Roman"/>
          <w:color w:val="FF0000"/>
        </w:rPr>
        <w:t>U</w:t>
      </w:r>
      <w:r w:rsidRPr="00B91BDB">
        <w:rPr>
          <w:color w:val="FF0000"/>
        </w:rPr>
        <w:t>形管中的液面就是相平的；从</w:t>
      </w:r>
      <w:r w:rsidRPr="00B91BDB">
        <w:rPr>
          <w:rFonts w:eastAsia="Times New Roman"/>
          <w:color w:val="FF0000"/>
        </w:rPr>
        <w:t>U</w:t>
      </w:r>
      <w:r w:rsidRPr="00B91BDB">
        <w:rPr>
          <w:color w:val="FF0000"/>
        </w:rPr>
        <w:t>形管内向外倒出适量水和向</w:t>
      </w:r>
      <w:r w:rsidRPr="00B91BDB">
        <w:rPr>
          <w:rFonts w:eastAsia="Times New Roman"/>
          <w:color w:val="FF0000"/>
        </w:rPr>
        <w:t>U</w:t>
      </w:r>
      <w:r w:rsidRPr="00B91BDB">
        <w:rPr>
          <w:color w:val="FF0000"/>
        </w:rPr>
        <w:t>形管内添加适量水都不能使</w:t>
      </w:r>
      <w:r w:rsidRPr="00B91BDB">
        <w:rPr>
          <w:rFonts w:eastAsia="Times New Roman"/>
          <w:color w:val="FF0000"/>
        </w:rPr>
        <w:t>U</w:t>
      </w:r>
      <w:r w:rsidRPr="00B91BDB">
        <w:rPr>
          <w:color w:val="FF0000"/>
        </w:rPr>
        <w:t>形管中两管上方的气体压强相等，故</w:t>
      </w:r>
      <w:r w:rsidRPr="00B91BDB">
        <w:rPr>
          <w:rFonts w:eastAsia="Times New Roman"/>
          <w:color w:val="FF0000"/>
        </w:rPr>
        <w:t>B</w:t>
      </w:r>
      <w:r w:rsidRPr="00B91BDB">
        <w:rPr>
          <w:color w:val="FF0000"/>
        </w:rPr>
        <w:t>符合题意，</w:t>
      </w:r>
      <w:r w:rsidRPr="00B91BDB">
        <w:rPr>
          <w:rFonts w:eastAsia="Times New Roman"/>
          <w:color w:val="FF0000"/>
        </w:rPr>
        <w:t>AC</w:t>
      </w:r>
      <w:r w:rsidRPr="00B91BDB">
        <w:rPr>
          <w:color w:val="FF0000"/>
        </w:rPr>
        <w:t>不符合题意。</w:t>
      </w:r>
    </w:p>
    <w:p w:rsidR="00A83D76" w:rsidRPr="00B91BDB">
      <w:pPr>
        <w:spacing w:line="360" w:lineRule="auto"/>
        <w:jc w:val="left"/>
        <w:textAlignment w:val="center"/>
        <w:rPr>
          <w:color w:val="FF0000"/>
        </w:rPr>
      </w:pPr>
      <w:r w:rsidRPr="00B91BDB">
        <w:rPr>
          <w:color w:val="FF0000"/>
        </w:rPr>
        <w:t>故选</w:t>
      </w:r>
      <w:r w:rsidRPr="00B91BDB">
        <w:rPr>
          <w:rFonts w:eastAsia="Times New Roman"/>
          <w:color w:val="FF0000"/>
        </w:rPr>
        <w:t>B</w:t>
      </w:r>
      <w:r w:rsidRPr="00B91BDB">
        <w:rPr>
          <w:color w:val="FF0000"/>
        </w:rPr>
        <w:t>。</w:t>
      </w:r>
    </w:p>
    <w:p w:rsidR="00A83D76" w:rsidRPr="00B91BDB">
      <w:pPr>
        <w:spacing w:line="360" w:lineRule="auto"/>
        <w:jc w:val="left"/>
        <w:textAlignment w:val="center"/>
        <w:rPr>
          <w:color w:val="FF0000"/>
        </w:rPr>
      </w:pPr>
      <w:r w:rsidRPr="00B91BDB">
        <w:rPr>
          <w:color w:val="FF0000"/>
        </w:rPr>
        <w:t>（</w:t>
      </w:r>
      <w:r w:rsidRPr="00B91BDB">
        <w:rPr>
          <w:rFonts w:eastAsia="Times New Roman"/>
          <w:color w:val="FF0000"/>
        </w:rPr>
        <w:t>2</w:t>
      </w:r>
      <w:r w:rsidRPr="00B91BDB">
        <w:rPr>
          <w:color w:val="FF0000"/>
        </w:rPr>
        <w:t>）</w:t>
      </w:r>
      <w:r w:rsidRPr="00B91BDB">
        <w:rPr>
          <w:rFonts w:eastAsia="Times New Roman"/>
          <w:color w:val="FF0000"/>
        </w:rPr>
        <w:t>U</w:t>
      </w:r>
      <w:r w:rsidRPr="00B91BDB">
        <w:rPr>
          <w:color w:val="FF0000"/>
        </w:rPr>
        <w:t>形管左右两侧水面的高度差为</w:t>
      </w:r>
    </w:p>
    <w:p w:rsidR="00A83D76" w:rsidRPr="00B91BDB">
      <w:pPr>
        <w:spacing w:line="360" w:lineRule="auto"/>
        <w:textAlignment w:val="center"/>
        <w:rPr>
          <w:rFonts w:eastAsia="Times New Roman"/>
          <w:color w:val="FF0000"/>
        </w:rPr>
      </w:pPr>
      <w:r w:rsidRPr="00B91BDB">
        <w:rPr>
          <w:rFonts w:eastAsia="Times New Roman"/>
          <w:i/>
          <w:color w:val="FF0000"/>
        </w:rPr>
        <w:t>h</w:t>
      </w:r>
      <w:r w:rsidRPr="00B91BDB">
        <w:rPr>
          <w:rFonts w:eastAsia="Times New Roman"/>
          <w:color w:val="FF0000"/>
        </w:rPr>
        <w:t>=8cm=0.08m</w:t>
      </w:r>
    </w:p>
    <w:p w:rsidR="00A83D76" w:rsidRPr="00B91BDB">
      <w:pPr>
        <w:spacing w:line="360" w:lineRule="auto"/>
        <w:jc w:val="left"/>
        <w:textAlignment w:val="center"/>
        <w:rPr>
          <w:color w:val="FF0000"/>
        </w:rPr>
      </w:pPr>
      <w:r w:rsidRPr="00B91BDB">
        <w:rPr>
          <w:color w:val="FF0000"/>
        </w:rPr>
        <w:t>则橡皮管内气体的压强与大气压之差等于</w:t>
      </w:r>
      <w:r w:rsidRPr="00B91BDB">
        <w:rPr>
          <w:rFonts w:eastAsia="Times New Roman"/>
          <w:color w:val="FF0000"/>
        </w:rPr>
        <w:t>U</w:t>
      </w:r>
      <w:r w:rsidRPr="00B91BDB">
        <w:rPr>
          <w:color w:val="FF0000"/>
        </w:rPr>
        <w:t>形管左右两侧水产生的压强差，约为</w:t>
      </w:r>
    </w:p>
    <w:p w:rsidR="00A83D76" w:rsidRPr="00B91BDB">
      <w:pPr>
        <w:spacing w:line="360" w:lineRule="auto"/>
        <w:textAlignment w:val="center"/>
        <w:rPr>
          <w:rFonts w:eastAsia="Times New Roman"/>
          <w:color w:val="FF0000"/>
        </w:rPr>
      </w:pPr>
      <w:r w:rsidRPr="00B91BDB">
        <w:rPr>
          <w:rFonts w:eastAsia="Times New Roman"/>
          <w:i/>
          <w:color w:val="FF0000"/>
        </w:rPr>
        <w:t>p</w:t>
      </w:r>
      <w:r w:rsidRPr="00B91BDB">
        <w:rPr>
          <w:rFonts w:eastAsia="Times New Roman"/>
          <w:color w:val="FF0000"/>
        </w:rPr>
        <w:t>=</w:t>
      </w:r>
      <w:r w:rsidRPr="00B91BDB">
        <w:rPr>
          <w:rFonts w:eastAsia="Times New Roman"/>
          <w:i/>
          <w:color w:val="FF0000"/>
        </w:rPr>
        <w:t>ρ</w:t>
      </w:r>
      <w:r w:rsidRPr="00B91BDB">
        <w:rPr>
          <w:color w:val="FF0000"/>
          <w:vertAlign w:val="subscript"/>
        </w:rPr>
        <w:t>水</w:t>
      </w:r>
      <w:r w:rsidRPr="00B91BDB">
        <w:rPr>
          <w:rFonts w:eastAsia="Times New Roman"/>
          <w:color w:val="FF0000"/>
        </w:rPr>
        <w:t>g</w:t>
      </w:r>
      <w:r w:rsidRPr="00B91BDB">
        <w:rPr>
          <w:rFonts w:eastAsia="Times New Roman"/>
          <w:i/>
          <w:color w:val="FF0000"/>
        </w:rPr>
        <w:t>h</w:t>
      </w:r>
      <w:r w:rsidRPr="00B91BDB">
        <w:rPr>
          <w:rFonts w:eastAsia="Times New Roman"/>
          <w:color w:val="FF0000"/>
        </w:rPr>
        <w:t>=</w:t>
      </w:r>
      <w:r w:rsidRPr="00B91BDB">
        <w:rPr>
          <w:rFonts w:eastAsia="Times New Roman"/>
          <w:color w:val="FF0000"/>
        </w:rPr>
        <w:t>1.0×10</w:t>
      </w:r>
      <w:r w:rsidRPr="00B91BDB">
        <w:rPr>
          <w:rFonts w:eastAsia="Times New Roman"/>
          <w:color w:val="FF0000"/>
          <w:vertAlign w:val="superscript"/>
        </w:rPr>
        <w:t>3</w:t>
      </w:r>
      <w:r w:rsidRPr="00B91BDB">
        <w:rPr>
          <w:rFonts w:eastAsia="Times New Roman"/>
          <w:color w:val="FF0000"/>
        </w:rPr>
        <w:t>kg/m</w:t>
      </w:r>
      <w:r w:rsidRPr="00B91BDB">
        <w:rPr>
          <w:rFonts w:eastAsia="Times New Roman"/>
          <w:color w:val="FF0000"/>
          <w:vertAlign w:val="superscript"/>
        </w:rPr>
        <w:t>3</w:t>
      </w:r>
      <w:r w:rsidRPr="00B91BDB">
        <w:rPr>
          <w:rFonts w:eastAsia="Times New Roman"/>
          <w:color w:val="FF0000"/>
        </w:rPr>
        <w:t>×10N/kg×0.08m=800Pa</w:t>
      </w:r>
    </w:p>
    <w:p w:rsidR="00A83D76" w:rsidRPr="00B91BDB">
      <w:pPr>
        <w:spacing w:line="360" w:lineRule="auto"/>
        <w:jc w:val="left"/>
        <w:textAlignment w:val="center"/>
        <w:rPr>
          <w:color w:val="FF0000"/>
        </w:rPr>
      </w:pPr>
      <w:r w:rsidRPr="00B91BDB">
        <w:rPr>
          <w:color w:val="FF0000"/>
        </w:rPr>
        <w:t>（</w:t>
      </w:r>
      <w:r w:rsidRPr="00B91BDB">
        <w:rPr>
          <w:rFonts w:eastAsia="Times New Roman"/>
          <w:color w:val="FF0000"/>
        </w:rPr>
        <w:t>3</w:t>
      </w:r>
      <w:r w:rsidRPr="00B91BDB">
        <w:rPr>
          <w:color w:val="FF0000"/>
        </w:rPr>
        <w:t>）分析图</w:t>
      </w:r>
      <w:r w:rsidRPr="00B91BDB">
        <w:rPr>
          <w:rFonts w:ascii="宋体" w:hAnsi="宋体" w:cs="宋体" w:hint="eastAsia"/>
          <w:color w:val="FF0000"/>
        </w:rPr>
        <w:t>②</w:t>
      </w:r>
      <w:r w:rsidRPr="00B91BDB">
        <w:rPr>
          <w:color w:val="FF0000"/>
        </w:rPr>
        <w:t>、图</w:t>
      </w:r>
      <w:r w:rsidRPr="00B91BDB">
        <w:rPr>
          <w:rFonts w:ascii="宋体" w:hAnsi="宋体" w:cs="宋体" w:hint="eastAsia"/>
          <w:color w:val="FF0000"/>
        </w:rPr>
        <w:t>③</w:t>
      </w:r>
      <w:r w:rsidRPr="00B91BDB">
        <w:rPr>
          <w:color w:val="FF0000"/>
        </w:rPr>
        <w:t>的实验知液体的密度相同，深度不同，深度越深，</w:t>
      </w:r>
      <w:r w:rsidRPr="00B91BDB">
        <w:rPr>
          <w:rFonts w:eastAsia="Times New Roman"/>
          <w:color w:val="FF0000"/>
        </w:rPr>
        <w:t>U</w:t>
      </w:r>
      <w:r w:rsidRPr="00B91BDB">
        <w:rPr>
          <w:color w:val="FF0000"/>
        </w:rPr>
        <w:t>形管液面的高度差越大，液体内部压强越大，得出结论：同种液体中，液体压强随液体深度的增加而增加。</w:t>
      </w:r>
    </w:p>
    <w:p w:rsidR="00A83D76" w:rsidRPr="00B91BDB">
      <w:pPr>
        <w:spacing w:line="360" w:lineRule="auto"/>
        <w:jc w:val="left"/>
        <w:textAlignment w:val="center"/>
        <w:rPr>
          <w:color w:val="FF0000"/>
        </w:rPr>
      </w:pPr>
      <w:r w:rsidRPr="00B91BDB">
        <w:rPr>
          <w:color w:val="FF0000"/>
        </w:rPr>
        <w:t>（</w:t>
      </w:r>
      <w:r w:rsidRPr="00B91BDB">
        <w:rPr>
          <w:rFonts w:eastAsia="Times New Roman"/>
          <w:color w:val="FF0000"/>
        </w:rPr>
        <w:t>4</w:t>
      </w:r>
      <w:r w:rsidRPr="00B91BDB">
        <w:rPr>
          <w:color w:val="FF0000"/>
        </w:rPr>
        <w:t>）分析图</w:t>
      </w:r>
      <w:r w:rsidRPr="00B91BDB">
        <w:rPr>
          <w:rFonts w:ascii="宋体" w:hAnsi="宋体" w:cs="宋体" w:hint="eastAsia"/>
          <w:color w:val="FF0000"/>
        </w:rPr>
        <w:t>③</w:t>
      </w:r>
      <w:r w:rsidRPr="00B91BDB">
        <w:rPr>
          <w:color w:val="FF0000"/>
        </w:rPr>
        <w:t>、图</w:t>
      </w:r>
      <w:r w:rsidRPr="00B91BDB">
        <w:rPr>
          <w:rFonts w:ascii="宋体" w:hAnsi="宋体" w:cs="宋体" w:hint="eastAsia"/>
          <w:color w:val="FF0000"/>
        </w:rPr>
        <w:t>④</w:t>
      </w:r>
      <w:r w:rsidRPr="00B91BDB">
        <w:rPr>
          <w:color w:val="FF0000"/>
        </w:rPr>
        <w:t>的实验知液体的深度相同，液体的密度不同，且密度越大，</w:t>
      </w:r>
      <w:r w:rsidRPr="00B91BDB">
        <w:rPr>
          <w:rFonts w:eastAsia="Times New Roman"/>
          <w:color w:val="FF0000"/>
        </w:rPr>
        <w:t>U</w:t>
      </w:r>
      <w:r w:rsidRPr="00B91BDB">
        <w:rPr>
          <w:color w:val="FF0000"/>
        </w:rPr>
        <w:t>形管液面的高度差越大，液体内部压强越大，得出结论：在深度相同时，液体的密度越大，压强越大。</w:t>
      </w:r>
    </w:p>
    <w:p w:rsidR="00A83D76" w:rsidRPr="00B91BDB">
      <w:pPr>
        <w:spacing w:line="360" w:lineRule="auto"/>
        <w:jc w:val="left"/>
        <w:textAlignment w:val="center"/>
        <w:rPr>
          <w:color w:val="FF0000"/>
        </w:rPr>
      </w:pPr>
      <w:r w:rsidRPr="00B91BDB">
        <w:rPr>
          <w:color w:val="FF0000"/>
        </w:rPr>
        <w:t>（</w:t>
      </w:r>
      <w:r w:rsidRPr="00B91BDB">
        <w:rPr>
          <w:rFonts w:eastAsia="Times New Roman"/>
          <w:color w:val="FF0000"/>
        </w:rPr>
        <w:t>5</w:t>
      </w:r>
      <w:r w:rsidRPr="00B91BDB">
        <w:rPr>
          <w:color w:val="FF0000"/>
        </w:rPr>
        <w:t>）实验时，橡皮膜两侧受到的压强容易观察，所以需要利用水和液体在橡皮膜处的压强相等来计算液体压强，因此需要测量待测液体和水到橡皮膜中心的深度，如图</w:t>
      </w:r>
      <w:r w:rsidRPr="00B91BDB">
        <w:rPr>
          <w:rFonts w:ascii="宋体" w:hAnsi="宋体" w:cs="宋体" w:hint="eastAsia"/>
          <w:color w:val="FF0000"/>
        </w:rPr>
        <w:t>⑤</w:t>
      </w:r>
      <w:r w:rsidRPr="00B91BDB">
        <w:rPr>
          <w:color w:val="FF0000"/>
        </w:rPr>
        <w:t>，橡皮膜相平，所以橡皮膜左侧和右侧的压强相等，即</w:t>
      </w:r>
      <w:r w:rsidRPr="00B91BDB">
        <w:rPr>
          <w:rFonts w:eastAsia="Times New Roman"/>
          <w:i/>
          <w:color w:val="FF0000"/>
        </w:rPr>
        <w:t>p</w:t>
      </w:r>
      <w:r w:rsidRPr="00B91BDB">
        <w:rPr>
          <w:color w:val="FF0000"/>
          <w:vertAlign w:val="subscript"/>
        </w:rPr>
        <w:t>左</w:t>
      </w:r>
      <w:r w:rsidRPr="00B91BDB">
        <w:rPr>
          <w:rFonts w:eastAsia="Times New Roman"/>
          <w:color w:val="FF0000"/>
        </w:rPr>
        <w:t>=</w:t>
      </w:r>
      <w:r w:rsidRPr="00B91BDB">
        <w:rPr>
          <w:rFonts w:eastAsia="Times New Roman"/>
          <w:i/>
          <w:color w:val="FF0000"/>
        </w:rPr>
        <w:t>p</w:t>
      </w:r>
      <w:r w:rsidRPr="00B91BDB">
        <w:rPr>
          <w:color w:val="FF0000"/>
          <w:vertAlign w:val="subscript"/>
        </w:rPr>
        <w:t>右</w:t>
      </w:r>
      <w:r w:rsidRPr="00B91BDB">
        <w:rPr>
          <w:color w:val="FF0000"/>
        </w:rPr>
        <w:t>，根据液体压强公式可得</w:t>
      </w:r>
    </w:p>
    <w:p w:rsidR="00A83D76" w:rsidRPr="00B91BDB">
      <w:pPr>
        <w:spacing w:line="360" w:lineRule="auto"/>
        <w:textAlignment w:val="center"/>
        <w:rPr>
          <w:rFonts w:eastAsia="Times New Roman"/>
          <w:color w:val="FF0000"/>
        </w:rPr>
      </w:pPr>
      <w:r w:rsidRPr="00B91BDB">
        <w:rPr>
          <w:rFonts w:eastAsia="Times New Roman"/>
          <w:i/>
          <w:color w:val="FF0000"/>
        </w:rPr>
        <w:t>ρ</w:t>
      </w:r>
      <w:r w:rsidRPr="00B91BDB">
        <w:rPr>
          <w:color w:val="FF0000"/>
          <w:vertAlign w:val="subscript"/>
        </w:rPr>
        <w:t>水</w:t>
      </w:r>
      <w:r w:rsidRPr="00B91BDB">
        <w:rPr>
          <w:rFonts w:eastAsia="Times New Roman"/>
          <w:i/>
          <w:color w:val="FF0000"/>
        </w:rPr>
        <w:t>gh</w:t>
      </w:r>
      <w:r w:rsidRPr="00B91BDB">
        <w:rPr>
          <w:rFonts w:eastAsia="Times New Roman"/>
          <w:color w:val="FF0000"/>
          <w:vertAlign w:val="subscript"/>
        </w:rPr>
        <w:t>4</w:t>
      </w:r>
      <w:r w:rsidRPr="00B91BDB">
        <w:rPr>
          <w:rFonts w:eastAsia="Times New Roman"/>
          <w:color w:val="FF0000"/>
        </w:rPr>
        <w:t>=</w:t>
      </w:r>
      <w:r w:rsidRPr="00B91BDB">
        <w:rPr>
          <w:rFonts w:eastAsia="Times New Roman"/>
          <w:i/>
          <w:color w:val="FF0000"/>
        </w:rPr>
        <w:t>ρgh</w:t>
      </w:r>
      <w:r w:rsidRPr="00B91BDB">
        <w:rPr>
          <w:rFonts w:eastAsia="Times New Roman"/>
          <w:color w:val="FF0000"/>
          <w:vertAlign w:val="subscript"/>
        </w:rPr>
        <w:t>2</w:t>
      </w:r>
    </w:p>
    <w:p w:rsidR="00A83D76" w:rsidRPr="00B91BDB">
      <w:pPr>
        <w:spacing w:line="360" w:lineRule="auto"/>
        <w:jc w:val="left"/>
        <w:textAlignment w:val="center"/>
        <w:rPr>
          <w:color w:val="FF0000"/>
        </w:rPr>
      </w:pPr>
      <w:r w:rsidRPr="00B91BDB">
        <w:rPr>
          <w:color w:val="FF0000"/>
        </w:rPr>
        <w:t>解得待测液体密度的表达式为</w:t>
      </w:r>
      <w:r>
        <w:rPr>
          <w:color w:val="FF0000"/>
        </w:rPr>
        <w:object>
          <v:shape id="Object 10" o:spid="_x0000_i1039" type="#_x0000_t75" alt="学科网(www.zxxk.com)--教育资源门户，提供试卷、教案、课件、论文、素材以及各类教学资源下载，还有大量而丰富的教学相关资讯！" style="width:48pt;height:35.26pt;mso-position-horizontal-relative:page;mso-position-vertical-relative:page" o:oleicon="f" o:ole="" o:preferrelative="t" filled="f" stroked="f">
            <v:imagedata r:id="rId27" o:title="eqId46f1e8cfde22ae12c83ca763fd92ca2b"/>
            <v:path o:extrusionok="f"/>
            <o:lock v:ext="edit" aspectratio="t"/>
          </v:shape>
          <o:OLEObject Type="Embed" ProgID="Equation.DSMT4" ShapeID="Object 10" DrawAspect="Content" ObjectID="_1234567898" r:id="rId28"/>
        </w:object>
      </w:r>
      <w:r w:rsidRPr="00B91BDB">
        <w:rPr>
          <w:color w:val="FF0000"/>
        </w:rPr>
        <w:t>。</w:t>
      </w:r>
    </w:p>
    <w:p w:rsidR="00A83D76" w:rsidRPr="00B91BDB">
      <w:pPr>
        <w:spacing w:line="360" w:lineRule="auto"/>
        <w:ind w:right="-13"/>
        <w:rPr>
          <w:szCs w:val="21"/>
        </w:rPr>
      </w:pPr>
      <w:r w:rsidRPr="00B91BDB">
        <w:rPr>
          <w:kern w:val="0"/>
          <w:szCs w:val="21"/>
        </w:rPr>
        <w:t>5.</w:t>
      </w:r>
      <w:r w:rsidRPr="00B91BDB">
        <w:rPr>
          <w:szCs w:val="21"/>
        </w:rPr>
        <w:t>水平实验桌面上有微小压强计、刻度尺和装有适量水的A、B两个烧杯。小亮学习了液体内部压强跟哪些因素有关的知识后，又提出了新的猜想，为此他利用提</w:t>
      </w:r>
      <w:r>
        <w:rPr>
          <w:szCs w:val="21"/>
        </w:rPr>
        <w:pict>
          <v:shape id="图片 17" o:spid="_x0000_i1040" type="#_x0000_t75" alt="学科网(www.zxxk.com)--教育资源门户，提供试卷、教案、课件、论文、素材及各类教学资源下载，还有大量而丰富的教学相关资讯！" style="width:1.45pt;height:1.8pt;mso-position-horizontal-relative:page;mso-position-vertical-relative:page" filled="f" stroked="f">
            <v:imagedata r:id="rId29" o:title="627105747679"/>
            <v:path o:extrusionok="f"/>
            <o:lock v:ext="edit" aspectratio="t"/>
          </v:shape>
        </w:pict>
      </w:r>
      <w:r w:rsidRPr="00B91BDB">
        <w:rPr>
          <w:szCs w:val="21"/>
        </w:rPr>
        <w:t>供的实验器材进行了如下实验探究。</w:t>
      </w:r>
    </w:p>
    <w:p w:rsidR="00A83D76" w:rsidRPr="00B91BDB">
      <w:pPr>
        <w:widowControl/>
        <w:spacing w:line="360" w:lineRule="auto"/>
        <w:jc w:val="left"/>
        <w:rPr>
          <w:kern w:val="0"/>
          <w:szCs w:val="21"/>
        </w:rPr>
      </w:pPr>
      <w:r>
        <w:rPr>
          <w:kern w:val="0"/>
          <w:szCs w:val="21"/>
        </w:rPr>
        <w:pict>
          <v:shape id="图片 18" o:spid="_x0000_i1041" type="#_x0000_t75" alt="CIKZI{}T8S0ZKE%([$YHGMJ" style="width:339.01pt;height:135.05pt;mso-position-horizontal-relative:page;mso-position-vertical-relative:page" o:preferrelative="t" filled="f" stroked="f">
            <v:imagedata r:id="rId30" o:title="CIKZI{}T8S0ZKE%([$YHGMJ" chromakey="white"/>
            <v:path o:extrusionok="f"/>
            <o:lock v:ext="edit" aspectratio="t"/>
          </v:shape>
        </w:pict>
      </w:r>
    </w:p>
    <w:p w:rsidR="00A83D76" w:rsidRPr="00B91BDB">
      <w:pPr>
        <w:spacing w:line="360" w:lineRule="auto"/>
        <w:ind w:right="-13"/>
        <w:rPr>
          <w:szCs w:val="21"/>
        </w:rPr>
      </w:pPr>
      <w:r w:rsidRPr="00B91BDB">
        <w:rPr>
          <w:rFonts w:ascii="宋体" w:hAnsi="宋体" w:cs="宋体" w:hint="eastAsia"/>
          <w:szCs w:val="21"/>
        </w:rPr>
        <w:t>①</w:t>
      </w:r>
      <w:r w:rsidRPr="00B91BDB">
        <w:rPr>
          <w:szCs w:val="21"/>
        </w:rPr>
        <w:t>将微小压强计的探头放入A烧杯的水中，探头到烧杯底的距离L为6cm，如图甲所示，记录微小压强计U形管两侧的液面高度差h</w:t>
      </w:r>
      <w:r w:rsidRPr="00B91BDB">
        <w:rPr>
          <w:szCs w:val="21"/>
          <w:vertAlign w:val="subscript"/>
        </w:rPr>
        <w:t>1</w:t>
      </w:r>
      <w:r w:rsidRPr="00B91BDB">
        <w:rPr>
          <w:szCs w:val="21"/>
        </w:rPr>
        <w:t>；</w:t>
      </w:r>
    </w:p>
    <w:p w:rsidR="00A83D76" w:rsidRPr="00B91BDB">
      <w:pPr>
        <w:spacing w:line="360" w:lineRule="auto"/>
        <w:ind w:right="-13"/>
        <w:rPr>
          <w:szCs w:val="21"/>
        </w:rPr>
      </w:pPr>
      <w:r w:rsidRPr="00B91BDB">
        <w:rPr>
          <w:rFonts w:ascii="宋体" w:hAnsi="宋体" w:cs="宋体" w:hint="eastAsia"/>
          <w:szCs w:val="21"/>
        </w:rPr>
        <w:t>②</w:t>
      </w:r>
      <w:r w:rsidRPr="00B91BDB">
        <w:rPr>
          <w:szCs w:val="21"/>
        </w:rPr>
        <w:t>将微小压强计的探头放入B烧杯的水中，探头到烧杯底的距离L为10cm，如图乙所示，</w:t>
      </w:r>
    </w:p>
    <w:p w:rsidR="00A83D76" w:rsidRPr="00B91BDB">
      <w:pPr>
        <w:spacing w:line="360" w:lineRule="auto"/>
        <w:ind w:right="-13"/>
        <w:rPr>
          <w:szCs w:val="21"/>
        </w:rPr>
      </w:pPr>
      <w:r w:rsidRPr="00B91BDB">
        <w:rPr>
          <w:szCs w:val="21"/>
        </w:rPr>
        <w:t>记录微小压强计U形管两侧的液面高度差h</w:t>
      </w:r>
      <w:r w:rsidRPr="00B91BDB">
        <w:rPr>
          <w:szCs w:val="21"/>
          <w:vertAlign w:val="subscript"/>
        </w:rPr>
        <w:t>2</w:t>
      </w:r>
      <w:r w:rsidRPr="00B91BDB">
        <w:rPr>
          <w:szCs w:val="21"/>
        </w:rPr>
        <w:t>；</w:t>
      </w:r>
    </w:p>
    <w:p w:rsidR="00A83D76" w:rsidRPr="00B91BDB">
      <w:pPr>
        <w:spacing w:line="360" w:lineRule="auto"/>
        <w:ind w:right="-13" w:firstLine="420" w:firstLineChars="200"/>
        <w:rPr>
          <w:szCs w:val="21"/>
        </w:rPr>
      </w:pPr>
      <w:r w:rsidRPr="00B91BDB">
        <w:rPr>
          <w:szCs w:val="21"/>
        </w:rPr>
        <w:t>小亮发现h</w:t>
      </w:r>
      <w:r w:rsidRPr="00B91BDB">
        <w:rPr>
          <w:szCs w:val="21"/>
          <w:vertAlign w:val="subscript"/>
        </w:rPr>
        <w:t>1</w:t>
      </w:r>
      <w:r w:rsidRPr="00B91BDB">
        <w:rPr>
          <w:szCs w:val="21"/>
        </w:rPr>
        <w:t>大于h</w:t>
      </w:r>
      <w:r w:rsidRPr="00B91BDB">
        <w:rPr>
          <w:szCs w:val="21"/>
          <w:vertAlign w:val="subscript"/>
        </w:rPr>
        <w:t>2</w:t>
      </w:r>
      <w:r w:rsidRPr="00B91BDB">
        <w:rPr>
          <w:szCs w:val="21"/>
        </w:rPr>
        <w:t>，于是小亮得出结论“液体内部任意一点的压强跟该点到容器底的距离L有关”。请你利用这些器材，设计一个实验证明小亮的结论是错误的。写出实验步骤和实验现象。</w:t>
      </w:r>
    </w:p>
    <w:p w:rsidR="00A83D76" w:rsidRPr="00B91BDB">
      <w:pPr>
        <w:snapToGrid w:val="0"/>
        <w:spacing w:line="360" w:lineRule="auto"/>
        <w:rPr>
          <w:color w:val="FF0000"/>
          <w:szCs w:val="21"/>
        </w:rPr>
      </w:pPr>
      <w:r w:rsidRPr="00B91BDB">
        <w:rPr>
          <w:color w:val="FF0000"/>
          <w:szCs w:val="21"/>
        </w:rPr>
        <w:t>【答案】见解析。</w:t>
      </w:r>
    </w:p>
    <w:p w:rsidR="00A83D76" w:rsidRPr="00B91BDB">
      <w:pPr>
        <w:snapToGrid w:val="0"/>
        <w:spacing w:line="360" w:lineRule="auto"/>
        <w:rPr>
          <w:color w:val="FF0000"/>
          <w:szCs w:val="21"/>
        </w:rPr>
      </w:pPr>
      <w:r w:rsidRPr="00B91BDB">
        <w:rPr>
          <w:color w:val="FF0000"/>
          <w:szCs w:val="21"/>
        </w:rPr>
        <w:t>【解析】实验步骤：</w:t>
      </w:r>
      <w:r w:rsidRPr="00B91BDB">
        <w:rPr>
          <w:rFonts w:ascii="宋体" w:hAnsi="宋体" w:cs="宋体" w:hint="eastAsia"/>
          <w:color w:val="FF0000"/>
          <w:szCs w:val="21"/>
        </w:rPr>
        <w:t>①</w:t>
      </w:r>
      <w:r w:rsidRPr="00B91BDB">
        <w:rPr>
          <w:color w:val="FF0000"/>
          <w:szCs w:val="21"/>
        </w:rPr>
        <w:t xml:space="preserve"> 将微小压强计的探头放入烧杯的水中，用刻度尺分别测量探头到烧杯底的距离</w:t>
      </w:r>
      <w:r w:rsidRPr="00B91BDB">
        <w:rPr>
          <w:iCs/>
          <w:color w:val="FF0000"/>
          <w:szCs w:val="21"/>
        </w:rPr>
        <w:t>L</w:t>
      </w:r>
      <w:r w:rsidRPr="00B91BDB">
        <w:rPr>
          <w:iCs/>
          <w:color w:val="FF0000"/>
          <w:szCs w:val="21"/>
          <w:vertAlign w:val="subscript"/>
        </w:rPr>
        <w:t>1</w:t>
      </w:r>
      <w:r w:rsidRPr="00B91BDB">
        <w:rPr>
          <w:color w:val="FF0000"/>
          <w:szCs w:val="21"/>
        </w:rPr>
        <w:t>， 探头到水面的距离</w:t>
      </w:r>
      <w:r w:rsidRPr="00B91BDB">
        <w:rPr>
          <w:iCs/>
          <w:color w:val="FF0000"/>
          <w:szCs w:val="21"/>
        </w:rPr>
        <w:t>H</w:t>
      </w:r>
      <w:r w:rsidRPr="00B91BDB">
        <w:rPr>
          <w:color w:val="FF0000"/>
          <w:szCs w:val="21"/>
        </w:rPr>
        <w:t>，读出压强计U形管两侧的液面高度差h</w:t>
      </w:r>
      <w:r w:rsidRPr="00B91BDB">
        <w:rPr>
          <w:color w:val="FF0000"/>
          <w:szCs w:val="21"/>
          <w:vertAlign w:val="subscript"/>
        </w:rPr>
        <w:t>1</w:t>
      </w:r>
      <w:r w:rsidRPr="00B91BDB">
        <w:rPr>
          <w:color w:val="FF0000"/>
          <w:szCs w:val="21"/>
        </w:rPr>
        <w:t xml:space="preserve">，将以上数据记录在表格中。 </w:t>
      </w:r>
    </w:p>
    <w:p w:rsidR="00A83D76" w:rsidRPr="00B91BDB">
      <w:pPr>
        <w:snapToGrid w:val="0"/>
        <w:spacing w:line="360" w:lineRule="auto"/>
        <w:rPr>
          <w:color w:val="FF0000"/>
          <w:szCs w:val="21"/>
        </w:rPr>
      </w:pPr>
      <w:r w:rsidRPr="00B91BDB">
        <w:rPr>
          <w:rFonts w:ascii="宋体" w:hAnsi="宋体" w:cs="宋体" w:hint="eastAsia"/>
          <w:color w:val="FF0000"/>
          <w:szCs w:val="21"/>
        </w:rPr>
        <w:t>②</w:t>
      </w:r>
      <w:r w:rsidRPr="00B91BDB">
        <w:rPr>
          <w:color w:val="FF0000"/>
          <w:szCs w:val="21"/>
        </w:rPr>
        <w:t xml:space="preserve"> 向烧杯中倒入适量的水，调整探头所在的位置，使探头到水面的距离仍为</w:t>
      </w:r>
      <w:r w:rsidRPr="00B91BDB">
        <w:rPr>
          <w:iCs/>
          <w:color w:val="FF0000"/>
          <w:szCs w:val="21"/>
        </w:rPr>
        <w:t>H</w:t>
      </w:r>
      <w:r w:rsidRPr="00B91BDB">
        <w:rPr>
          <w:color w:val="FF0000"/>
          <w:szCs w:val="21"/>
        </w:rPr>
        <w:t xml:space="preserve">，用刻 </w:t>
      </w:r>
    </w:p>
    <w:p w:rsidR="00A83D76" w:rsidRPr="00B91BDB">
      <w:pPr>
        <w:snapToGrid w:val="0"/>
        <w:spacing w:line="360" w:lineRule="auto"/>
        <w:rPr>
          <w:color w:val="FF0000"/>
          <w:szCs w:val="21"/>
        </w:rPr>
      </w:pPr>
      <w:r w:rsidRPr="00B91BDB">
        <w:rPr>
          <w:color w:val="FF0000"/>
          <w:szCs w:val="21"/>
        </w:rPr>
        <w:t>度尺测量探头到烧杯底部的距离L</w:t>
      </w:r>
      <w:r w:rsidRPr="00B91BDB">
        <w:rPr>
          <w:color w:val="FF0000"/>
          <w:szCs w:val="21"/>
          <w:vertAlign w:val="subscript"/>
        </w:rPr>
        <w:t>2</w:t>
      </w:r>
      <w:r w:rsidRPr="00B91BDB">
        <w:rPr>
          <w:color w:val="FF0000"/>
          <w:szCs w:val="21"/>
        </w:rPr>
        <w:t>，读出压强计U形管两侧的液面高度差h</w:t>
      </w:r>
      <w:r w:rsidRPr="00B91BDB">
        <w:rPr>
          <w:color w:val="FF0000"/>
          <w:szCs w:val="21"/>
          <w:vertAlign w:val="subscript"/>
        </w:rPr>
        <w:t>2</w:t>
      </w:r>
      <w:r w:rsidRPr="00B91BDB">
        <w:rPr>
          <w:color w:val="FF0000"/>
          <w:szCs w:val="21"/>
        </w:rPr>
        <w:t xml:space="preserve">，将以 </w:t>
      </w:r>
    </w:p>
    <w:p w:rsidR="00A83D76" w:rsidRPr="00B91BDB">
      <w:pPr>
        <w:snapToGrid w:val="0"/>
        <w:spacing w:line="360" w:lineRule="auto"/>
        <w:rPr>
          <w:color w:val="FF0000"/>
          <w:szCs w:val="21"/>
        </w:rPr>
      </w:pPr>
      <w:r w:rsidRPr="00B91BDB">
        <w:rPr>
          <w:color w:val="FF0000"/>
          <w:szCs w:val="21"/>
        </w:rPr>
        <w:t xml:space="preserve">上数据记录在表格中。 </w:t>
      </w:r>
    </w:p>
    <w:p w:rsidR="00A83D76" w:rsidRPr="00B91BDB">
      <w:pPr>
        <w:snapToGrid w:val="0"/>
        <w:spacing w:line="360" w:lineRule="auto"/>
        <w:rPr>
          <w:color w:val="FF0000"/>
          <w:szCs w:val="21"/>
        </w:rPr>
      </w:pPr>
      <w:r w:rsidRPr="00B91BDB">
        <w:rPr>
          <w:color w:val="FF0000"/>
          <w:szCs w:val="21"/>
        </w:rPr>
        <w:t>实验现象：通过数据可发现</w:t>
      </w:r>
      <w:r w:rsidRPr="00B91BDB">
        <w:rPr>
          <w:iCs/>
          <w:color w:val="FF0000"/>
          <w:szCs w:val="21"/>
        </w:rPr>
        <w:t>L</w:t>
      </w:r>
      <w:r w:rsidRPr="00B91BDB">
        <w:rPr>
          <w:iCs/>
          <w:color w:val="FF0000"/>
          <w:szCs w:val="21"/>
          <w:vertAlign w:val="subscript"/>
        </w:rPr>
        <w:t>1</w:t>
      </w:r>
      <w:r w:rsidRPr="00B91BDB">
        <w:rPr>
          <w:iCs/>
          <w:color w:val="FF0000"/>
          <w:szCs w:val="21"/>
        </w:rPr>
        <w:t>≠ L</w:t>
      </w:r>
      <w:r w:rsidRPr="00B91BDB">
        <w:rPr>
          <w:iCs/>
          <w:color w:val="FF0000"/>
          <w:szCs w:val="21"/>
          <w:vertAlign w:val="subscript"/>
        </w:rPr>
        <w:t>2</w:t>
      </w:r>
      <w:r w:rsidRPr="00B91BDB">
        <w:rPr>
          <w:iCs/>
          <w:color w:val="FF0000"/>
          <w:szCs w:val="21"/>
        </w:rPr>
        <w:t>，</w:t>
      </w:r>
      <w:r w:rsidRPr="00B91BDB">
        <w:rPr>
          <w:color w:val="FF0000"/>
          <w:szCs w:val="21"/>
        </w:rPr>
        <w:t>h</w:t>
      </w:r>
      <w:r w:rsidRPr="00B91BDB">
        <w:rPr>
          <w:color w:val="FF0000"/>
          <w:szCs w:val="21"/>
          <w:vertAlign w:val="subscript"/>
        </w:rPr>
        <w:t>1</w:t>
      </w:r>
      <w:r w:rsidRPr="00B91BDB">
        <w:rPr>
          <w:color w:val="FF0000"/>
          <w:szCs w:val="21"/>
        </w:rPr>
        <w:t>=h</w:t>
      </w:r>
      <w:r w:rsidRPr="00B91BDB">
        <w:rPr>
          <w:color w:val="FF0000"/>
          <w:szCs w:val="21"/>
          <w:vertAlign w:val="subscript"/>
        </w:rPr>
        <w:t>2</w:t>
      </w:r>
      <w:r w:rsidRPr="00B91BDB">
        <w:rPr>
          <w:color w:val="FF0000"/>
          <w:szCs w:val="21"/>
        </w:rPr>
        <w:t>。</w:t>
      </w:r>
    </w:p>
    <w:p w:rsidR="00A83D76" w:rsidRPr="00B91BDB" w:rsidP="00B91BDB">
      <w:pPr>
        <w:spacing w:line="360" w:lineRule="auto"/>
        <w:ind w:left="265" w:hanging="265" w:hangingChars="126"/>
        <w:rPr>
          <w:color w:val="FF0000"/>
          <w:szCs w:val="21"/>
        </w:rPr>
      </w:pPr>
      <w:r w:rsidRPr="00B91BDB">
        <w:rPr>
          <w:color w:val="FF0000"/>
          <w:szCs w:val="21"/>
        </w:rPr>
        <w:t>由此证明液体内部任意一点的压强跟该点到容器底的距离L无关，所以小亮的观点是</w:t>
      </w:r>
    </w:p>
    <w:p w:rsidR="00A83D76" w:rsidRPr="00B91BDB" w:rsidP="00B91BDB">
      <w:pPr>
        <w:spacing w:line="360" w:lineRule="auto"/>
        <w:ind w:left="265" w:hanging="265" w:hangingChars="126"/>
        <w:rPr>
          <w:color w:val="FF0000"/>
          <w:szCs w:val="21"/>
        </w:rPr>
      </w:pPr>
      <w:r w:rsidRPr="00B91BDB">
        <w:rPr>
          <w:color w:val="FF0000"/>
          <w:szCs w:val="21"/>
        </w:rPr>
        <w:t xml:space="preserve">错误的。  </w:t>
      </w:r>
    </w:p>
    <w:p w:rsidR="00A83D76" w:rsidRPr="00B91BDB">
      <w:pPr>
        <w:spacing w:line="360" w:lineRule="auto"/>
        <w:jc w:val="left"/>
        <w:textAlignment w:val="center"/>
      </w:pPr>
      <w:r w:rsidRPr="00B91BDB">
        <w:t>6．在探究“液体压强跟哪些因素有关”的实验中，进行了如图所示的操作：</w:t>
      </w:r>
    </w:p>
    <w:p w:rsidR="00A83D76" w:rsidRPr="00B91BDB">
      <w:pPr>
        <w:spacing w:line="360" w:lineRule="auto"/>
        <w:jc w:val="left"/>
        <w:textAlignment w:val="center"/>
      </w:pPr>
      <w:r>
        <w:pict>
          <v:shape id="图片 19" o:spid="_x0000_i1042" type="#_x0000_t75" alt="figure" style="width:384.05pt;height:105.75pt" filled="f" stroked="f">
            <v:imagedata r:id="rId31" o:title="figure" chromakey="white"/>
            <v:path o:extrusionok="f"/>
            <o:lock v:ext="edit" aspectratio="t"/>
          </v:shape>
        </w:pict>
      </w:r>
    </w:p>
    <w:p w:rsidR="00A83D76" w:rsidRPr="00B91BDB">
      <w:pPr>
        <w:spacing w:line="360" w:lineRule="auto"/>
        <w:jc w:val="left"/>
        <w:textAlignment w:val="center"/>
      </w:pPr>
      <w:r w:rsidRPr="00B91BDB">
        <w:t>（</w:t>
      </w:r>
      <w:r w:rsidRPr="00B91BDB">
        <w:rPr>
          <w:rFonts w:eastAsia="Times New Roman"/>
        </w:rPr>
        <w:t>1</w:t>
      </w:r>
      <w:r w:rsidRPr="00B91BDB">
        <w:t>）甲、乙两图是探究液体压强与液体</w:t>
      </w:r>
      <w:r w:rsidRPr="00B91BDB">
        <w:rPr>
          <w:rFonts w:eastAsia="Times New Roman"/>
          <w:vertAlign w:val="subscript"/>
        </w:rPr>
        <w:t xml:space="preserve"> </w:t>
      </w:r>
      <w:r w:rsidRPr="00B91BDB">
        <w:t>______的关系；</w:t>
      </w:r>
    </w:p>
    <w:p w:rsidR="00A83D76" w:rsidRPr="00B91BDB">
      <w:pPr>
        <w:spacing w:line="360" w:lineRule="auto"/>
        <w:jc w:val="left"/>
        <w:textAlignment w:val="center"/>
      </w:pPr>
      <w:r w:rsidRPr="00B91BDB">
        <w:t>（</w:t>
      </w:r>
      <w:r w:rsidRPr="00B91BDB">
        <w:rPr>
          <w:rFonts w:eastAsia="Times New Roman"/>
        </w:rPr>
        <w:t>2</w:t>
      </w:r>
      <w:r w:rsidRPr="00B91BDB">
        <w:t>）要探究液体压强与盛液体的容器形状是否有关，应选择______两图进行对比，结论是：液体压强与盛液体的容器形状______（填“有关”或“无关”）；</w:t>
      </w:r>
    </w:p>
    <w:p w:rsidR="00A83D76" w:rsidRPr="00B91BDB">
      <w:pPr>
        <w:spacing w:line="360" w:lineRule="auto"/>
        <w:jc w:val="left"/>
        <w:textAlignment w:val="center"/>
      </w:pPr>
      <w:r w:rsidRPr="00B91BDB">
        <w:t>（</w:t>
      </w:r>
      <w:r w:rsidRPr="00B91BDB">
        <w:rPr>
          <w:rFonts w:eastAsia="Times New Roman"/>
        </w:rPr>
        <w:t>3</w:t>
      </w:r>
      <w:r w:rsidRPr="00B91BDB">
        <w:t>）要探究压强与液体密度的关系，应选用______两个图进行对比。</w:t>
      </w:r>
    </w:p>
    <w:p w:rsidR="00A83D76" w:rsidRPr="00B91BDB">
      <w:pPr>
        <w:spacing w:line="360" w:lineRule="auto"/>
        <w:jc w:val="left"/>
        <w:textAlignment w:val="center"/>
        <w:rPr>
          <w:color w:val="FF0000"/>
        </w:rPr>
      </w:pPr>
      <w:r w:rsidRPr="00B91BDB">
        <w:rPr>
          <w:color w:val="FF0000"/>
        </w:rPr>
        <w:t xml:space="preserve">【答案】深度    丙、丁    无关    乙、丙    </w:t>
      </w:r>
    </w:p>
    <w:p w:rsidR="00A83D76" w:rsidRPr="00B91BDB">
      <w:pPr>
        <w:spacing w:line="360" w:lineRule="auto"/>
        <w:jc w:val="left"/>
        <w:textAlignment w:val="center"/>
        <w:rPr>
          <w:color w:val="FF0000"/>
        </w:rPr>
      </w:pPr>
      <w:r w:rsidRPr="00B91BDB">
        <w:rPr>
          <w:color w:val="FF0000"/>
        </w:rPr>
        <w:t>【解析】</w:t>
      </w:r>
    </w:p>
    <w:p w:rsidR="00A83D76" w:rsidRPr="00B91BDB">
      <w:pPr>
        <w:spacing w:line="360" w:lineRule="auto"/>
        <w:jc w:val="left"/>
        <w:textAlignment w:val="center"/>
        <w:rPr>
          <w:color w:val="FF0000"/>
        </w:rPr>
      </w:pPr>
      <w:r w:rsidRPr="00B91BDB">
        <w:rPr>
          <w:color w:val="FF0000"/>
        </w:rPr>
        <w:t>（</w:t>
      </w:r>
      <w:r w:rsidRPr="00B91BDB">
        <w:rPr>
          <w:rFonts w:eastAsia="Times New Roman"/>
          <w:color w:val="FF0000"/>
        </w:rPr>
        <w:t>1</w:t>
      </w:r>
      <w:r w:rsidRPr="00B91BDB">
        <w:rPr>
          <w:color w:val="FF0000"/>
        </w:rPr>
        <w:t>）甲、乙两图中，装的都是水，密度相同，但探头所处深度不同，</w:t>
      </w:r>
      <w:r w:rsidRPr="00B91BDB">
        <w:rPr>
          <w:rFonts w:eastAsia="Times New Roman"/>
          <w:color w:val="FF0000"/>
        </w:rPr>
        <w:t>U</w:t>
      </w:r>
      <w:r w:rsidRPr="00B91BDB">
        <w:rPr>
          <w:color w:val="FF0000"/>
        </w:rPr>
        <w:t>形管中液面高度差不同，所以，可以探究液体压强与液体深度的关系。</w:t>
      </w:r>
    </w:p>
    <w:p w:rsidR="00A83D76" w:rsidRPr="00B91BDB">
      <w:pPr>
        <w:spacing w:line="360" w:lineRule="auto"/>
        <w:jc w:val="left"/>
        <w:textAlignment w:val="center"/>
        <w:rPr>
          <w:color w:val="FF0000"/>
        </w:rPr>
      </w:pPr>
      <w:r w:rsidRPr="00B91BDB">
        <w:rPr>
          <w:color w:val="FF0000"/>
        </w:rPr>
        <w:t>（</w:t>
      </w:r>
      <w:r w:rsidRPr="00B91BDB">
        <w:rPr>
          <w:rFonts w:eastAsia="Times New Roman"/>
          <w:color w:val="FF0000"/>
        </w:rPr>
        <w:t>2</w:t>
      </w:r>
      <w:r w:rsidRPr="00B91BDB">
        <w:rPr>
          <w:color w:val="FF0000"/>
        </w:rPr>
        <w:t>）要探究液体压强与盛液体的容器形状是否有关，应保持液体的深度和密度均相同，而容器形状不同，所以，应选择丙和丁两图进行对比，由于</w:t>
      </w:r>
      <w:r w:rsidRPr="00B91BDB">
        <w:rPr>
          <w:rFonts w:eastAsia="Times New Roman"/>
          <w:color w:val="FF0000"/>
        </w:rPr>
        <w:t>U</w:t>
      </w:r>
      <w:r w:rsidRPr="00B91BDB">
        <w:rPr>
          <w:color w:val="FF0000"/>
        </w:rPr>
        <w:t>形管中液面的高度差相同，故得出的结论是：液体压强与盛液体的容器形状无关。</w:t>
      </w:r>
    </w:p>
    <w:p w:rsidR="00A83D76" w:rsidRPr="00B91BDB">
      <w:pPr>
        <w:spacing w:line="360" w:lineRule="auto"/>
        <w:jc w:val="left"/>
        <w:textAlignment w:val="center"/>
        <w:rPr>
          <w:color w:val="FF0000"/>
        </w:rPr>
      </w:pPr>
      <w:r w:rsidRPr="00B91BDB">
        <w:rPr>
          <w:color w:val="FF0000"/>
        </w:rPr>
        <w:t>（</w:t>
      </w:r>
      <w:r w:rsidRPr="00B91BDB">
        <w:rPr>
          <w:rFonts w:eastAsia="Times New Roman"/>
          <w:color w:val="FF0000"/>
        </w:rPr>
        <w:t>3</w:t>
      </w:r>
      <w:r w:rsidRPr="00B91BDB">
        <w:rPr>
          <w:color w:val="FF0000"/>
        </w:rPr>
        <w:t>）要探究压强与液体密度的关系，应保持探头所处的深度相同，液体密度不同，故应选用乙、丙两个图进行对比。由于两次实验中探头的深度相同，液体密度不同，且液体密度越大，</w:t>
      </w:r>
      <w:r w:rsidRPr="00B91BDB">
        <w:rPr>
          <w:rFonts w:eastAsia="Times New Roman"/>
          <w:color w:val="FF0000"/>
        </w:rPr>
        <w:t>U</w:t>
      </w:r>
      <w:r w:rsidRPr="00B91BDB">
        <w:rPr>
          <w:color w:val="FF0000"/>
        </w:rPr>
        <w:t>形管中液面的高度差越大，则液体内部压强越大，故得出结论：液体的压强与液体的密度有关。</w:t>
      </w:r>
    </w:p>
    <w:p w:rsidR="00A83D76" w:rsidRPr="00B91BDB">
      <w:pPr>
        <w:spacing w:line="360" w:lineRule="auto"/>
        <w:jc w:val="left"/>
        <w:textAlignment w:val="center"/>
        <w:rPr>
          <w:szCs w:val="21"/>
        </w:rPr>
      </w:pPr>
      <w:r w:rsidRPr="00B91BDB">
        <w:rPr>
          <w:szCs w:val="21"/>
        </w:rPr>
        <w:t>7．在探究“影响液体内部压强大小的因素”实验中：</w:t>
      </w:r>
    </w:p>
    <w:p w:rsidR="00A83D76" w:rsidRPr="00B91BDB">
      <w:pPr>
        <w:spacing w:line="360" w:lineRule="auto"/>
        <w:jc w:val="left"/>
        <w:textAlignment w:val="center"/>
        <w:rPr>
          <w:szCs w:val="21"/>
        </w:rPr>
      </w:pPr>
      <w:r>
        <w:rPr>
          <w:szCs w:val="21"/>
        </w:rPr>
        <w:pict>
          <v:shape id="图片 20" o:spid="_x0000_i1043" type="#_x0000_t75" alt="figure" style="width:405.8pt;height:102.75pt" filled="f" stroked="f">
            <v:imagedata r:id="rId32" o:title="figure" chromakey="white"/>
            <v:path o:extrusionok="f"/>
            <o:lock v:ext="edit" aspectratio="t"/>
          </v:shape>
        </w:pict>
      </w:r>
    </w:p>
    <w:p w:rsidR="00A83D76" w:rsidRPr="00B91BDB">
      <w:pPr>
        <w:spacing w:line="360" w:lineRule="auto"/>
        <w:jc w:val="left"/>
        <w:textAlignment w:val="center"/>
        <w:rPr>
          <w:szCs w:val="21"/>
        </w:rPr>
      </w:pPr>
      <w:r w:rsidRPr="00B91BDB">
        <w:rPr>
          <w:szCs w:val="21"/>
        </w:rPr>
        <w:t>（1）小明同学在安装好液体压强计后，用恒定不变的力按压住压强计的橡皮膜，U型管内水面出现高度差，如图甲所示，持续一段时间后，发现U型管内两侧液面的高度差保持不变，该同学的操作是为了______，得到的结果是______；</w:t>
      </w:r>
    </w:p>
    <w:p w:rsidR="00A83D76" w:rsidRPr="00B91BDB">
      <w:pPr>
        <w:spacing w:line="360" w:lineRule="auto"/>
        <w:jc w:val="left"/>
        <w:textAlignment w:val="center"/>
        <w:rPr>
          <w:szCs w:val="21"/>
        </w:rPr>
      </w:pPr>
      <w:r w:rsidRPr="00B91BDB">
        <w:rPr>
          <w:szCs w:val="21"/>
        </w:rPr>
        <w:t>（2）如图甲用手按压强计的橡皮膜，U型管内水面出现高度差，将橡皮膜放入酒精中，U型管内水面也出现高度差，这说明______；</w:t>
      </w:r>
    </w:p>
    <w:p w:rsidR="00A83D76" w:rsidRPr="00B91BDB">
      <w:pPr>
        <w:spacing w:line="360" w:lineRule="auto"/>
        <w:jc w:val="left"/>
        <w:textAlignment w:val="center"/>
        <w:rPr>
          <w:szCs w:val="21"/>
        </w:rPr>
      </w:pPr>
      <w:r w:rsidRPr="00B91BDB">
        <w:rPr>
          <w:szCs w:val="21"/>
        </w:rPr>
        <w:t xml:space="preserve">（3）若在使用压强计前发现U型管中有高度差，通过______方法可以进行调节，A．从U型管内向外倒出适量水；B．拆除软管重新安装：C．向U型管内加适量水；  </w:t>
      </w:r>
    </w:p>
    <w:p w:rsidR="00A83D76" w:rsidRPr="00B91BDB">
      <w:pPr>
        <w:spacing w:line="360" w:lineRule="auto"/>
        <w:jc w:val="left"/>
        <w:textAlignment w:val="center"/>
        <w:rPr>
          <w:szCs w:val="21"/>
        </w:rPr>
      </w:pPr>
      <w:r w:rsidRPr="00B91BDB">
        <w:rPr>
          <w:szCs w:val="21"/>
        </w:rPr>
        <w:t>（4）比较乙、丙实验可知，液体内部压强与液体的______有关：拦河大坝做成上窄下宽的形状，其原因可以用对比______两图所得出的结论进行说明。</w:t>
      </w:r>
    </w:p>
    <w:p w:rsidR="00A83D76" w:rsidRPr="00B91BDB">
      <w:pPr>
        <w:spacing w:line="360" w:lineRule="auto"/>
        <w:jc w:val="left"/>
        <w:textAlignment w:val="center"/>
        <w:rPr>
          <w:color w:val="FF0000"/>
          <w:szCs w:val="21"/>
        </w:rPr>
      </w:pPr>
      <w:r w:rsidRPr="00B91BDB">
        <w:rPr>
          <w:color w:val="FF0000"/>
          <w:szCs w:val="21"/>
        </w:rPr>
        <w:t xml:space="preserve">【答案】检查气密性    气密性良好    液体内部有压强    B    密度    丙丁    </w:t>
      </w:r>
    </w:p>
    <w:p w:rsidR="00A83D76" w:rsidRPr="00B91BDB">
      <w:pPr>
        <w:spacing w:line="360" w:lineRule="auto"/>
        <w:jc w:val="left"/>
        <w:textAlignment w:val="center"/>
        <w:rPr>
          <w:color w:val="FF0000"/>
          <w:szCs w:val="21"/>
        </w:rPr>
      </w:pPr>
      <w:r w:rsidRPr="00B91BDB">
        <w:rPr>
          <w:color w:val="FF0000"/>
          <w:szCs w:val="21"/>
        </w:rPr>
        <w:t>【解析】（1）U形管两侧液面差能产生压强，据此能判断装置的气密性，图甲所示装置中，持续一段时间后，发现U形管内两侧液面的高度差保持不变，所以，该同学的操作是为了检查气密性，且得到的结果是气密性良好。</w:t>
      </w:r>
    </w:p>
    <w:p w:rsidR="00A83D76" w:rsidRPr="00B91BDB">
      <w:pPr>
        <w:spacing w:line="360" w:lineRule="auto"/>
        <w:jc w:val="left"/>
        <w:textAlignment w:val="center"/>
        <w:rPr>
          <w:color w:val="FF0000"/>
          <w:szCs w:val="21"/>
        </w:rPr>
      </w:pPr>
      <w:r w:rsidRPr="00B91BDB">
        <w:rPr>
          <w:color w:val="FF0000"/>
          <w:szCs w:val="21"/>
        </w:rPr>
        <w:t>（2）用手按压强计的橡皮膜和将橡皮膜放入酒精中，所起的效果是一样的，都会给橡皮膜一个压强，使U形管内水面出现高度差，这说明液体内部有压强。</w:t>
      </w:r>
    </w:p>
    <w:p w:rsidR="00A83D76" w:rsidRPr="00B91BDB">
      <w:pPr>
        <w:spacing w:line="360" w:lineRule="auto"/>
        <w:jc w:val="left"/>
        <w:textAlignment w:val="center"/>
        <w:rPr>
          <w:color w:val="FF0000"/>
          <w:szCs w:val="21"/>
        </w:rPr>
      </w:pPr>
      <w:r w:rsidRPr="00B91BDB">
        <w:rPr>
          <w:color w:val="FF0000"/>
          <w:szCs w:val="21"/>
        </w:rPr>
        <w:t>（3）进行调节时，只需要将软管取下，再重新安装，这样的话，U形管中两管上方的气体压强就是相等的（都等于大气压），当橡皮膜没有受到压强时，U形管中的液面就是相平的，故B正确。</w:t>
      </w:r>
    </w:p>
    <w:p w:rsidR="00A83D76" w:rsidRPr="00B91BDB">
      <w:pPr>
        <w:spacing w:line="360" w:lineRule="auto"/>
        <w:jc w:val="left"/>
        <w:textAlignment w:val="center"/>
        <w:rPr>
          <w:color w:val="FF0000"/>
          <w:szCs w:val="21"/>
        </w:rPr>
      </w:pPr>
      <w:r w:rsidRPr="00B91BDB">
        <w:rPr>
          <w:color w:val="FF0000"/>
          <w:szCs w:val="21"/>
        </w:rPr>
        <w:t>故选B。</w:t>
      </w:r>
    </w:p>
    <w:p w:rsidR="00A83D76" w:rsidRPr="00B91BDB">
      <w:pPr>
        <w:spacing w:line="360" w:lineRule="auto"/>
        <w:jc w:val="left"/>
        <w:textAlignment w:val="center"/>
        <w:rPr>
          <w:color w:val="FF0000"/>
          <w:szCs w:val="21"/>
        </w:rPr>
      </w:pPr>
      <w:r w:rsidRPr="00B91BDB">
        <w:rPr>
          <w:color w:val="FF0000"/>
          <w:szCs w:val="21"/>
        </w:rPr>
        <w:t xml:space="preserve">（4）比较乙、丙实验知道，液体的深度相同时，图丙中用的是盐水，其密度大于酒精的密度，因此U形管内水面出现高度差比较大，说明液体内部压强与液体的密度有关系。 </w:t>
      </w:r>
    </w:p>
    <w:p w:rsidR="00A83D76" w:rsidRPr="00B91BDB">
      <w:pPr>
        <w:spacing w:line="360" w:lineRule="auto"/>
        <w:jc w:val="left"/>
        <w:textAlignment w:val="center"/>
        <w:rPr>
          <w:color w:val="FF0000"/>
          <w:szCs w:val="21"/>
        </w:rPr>
      </w:pPr>
      <w:r w:rsidRPr="00B91BDB">
        <w:rPr>
          <w:color w:val="FF0000"/>
          <w:szCs w:val="21"/>
        </w:rPr>
        <w:t>拦河坝做成上窄下宽，是因为液体的压强随着深度的增加而增加，坝底部受到的压强较大，可以比较丙丁两图所得出的结论进行说明。</w:t>
      </w:r>
    </w:p>
    <w:p w:rsidR="00A83D76" w:rsidRPr="00B91BDB">
      <w:pPr>
        <w:spacing w:line="360" w:lineRule="auto"/>
        <w:jc w:val="left"/>
        <w:textAlignment w:val="center"/>
        <w:rPr>
          <w:szCs w:val="21"/>
        </w:rPr>
      </w:pPr>
      <w:r w:rsidRPr="00B91BDB">
        <w:rPr>
          <w:szCs w:val="21"/>
        </w:rPr>
        <w:t>8．在探究“液体内部压强特点及影响因素”的实验中：</w:t>
      </w:r>
    </w:p>
    <w:p w:rsidR="00A83D76" w:rsidRPr="00B91BDB">
      <w:pPr>
        <w:spacing w:line="360" w:lineRule="auto"/>
        <w:jc w:val="left"/>
        <w:textAlignment w:val="center"/>
        <w:rPr>
          <w:szCs w:val="21"/>
        </w:rPr>
      </w:pPr>
      <w:r>
        <w:rPr>
          <w:szCs w:val="21"/>
        </w:rPr>
        <w:pict>
          <v:shape id="图片 21" o:spid="_x0000_i1044" type="#_x0000_t75" alt="figure" style="width:83.4pt;height:107.6pt" filled="f" stroked="f">
            <v:imagedata r:id="rId33" o:title="figure"/>
            <v:path o:extrusionok="f"/>
            <o:lock v:ext="edit" aspectratio="t"/>
          </v:shape>
        </w:pict>
      </w:r>
      <w:r>
        <w:rPr>
          <w:szCs w:val="21"/>
        </w:rPr>
        <w:pict>
          <v:shape id="图片 22" o:spid="_x0000_i1045" type="#_x0000_t75" alt="figure" style="width:123.85pt;height:104.1pt" filled="f" stroked="f">
            <v:imagedata r:id="rId34" o:title="figure"/>
            <v:path o:extrusionok="f"/>
            <o:lock v:ext="edit" aspectratio="t"/>
          </v:shape>
        </w:pict>
      </w:r>
      <w:r>
        <w:rPr>
          <w:szCs w:val="21"/>
        </w:rPr>
        <w:pict>
          <v:shape id="图片 23" o:spid="_x0000_i1046" type="#_x0000_t75" alt="figure" style="width:124.75pt;height:107.6pt" filled="f" stroked="f">
            <v:imagedata r:id="rId35" o:title="figure"/>
            <v:path o:extrusionok="f"/>
            <o:lock v:ext="edit" aspectratio="t"/>
          </v:shape>
        </w:pict>
      </w:r>
    </w:p>
    <w:p w:rsidR="00A83D76" w:rsidRPr="00B91BDB">
      <w:pPr>
        <w:spacing w:line="360" w:lineRule="auto"/>
        <w:jc w:val="left"/>
        <w:textAlignment w:val="center"/>
        <w:rPr>
          <w:szCs w:val="21"/>
        </w:rPr>
      </w:pPr>
      <w:r w:rsidRPr="00B91BDB">
        <w:rPr>
          <w:szCs w:val="21"/>
        </w:rPr>
        <w:t>（1）如图甲所示，将有橡皮膜的薄壁玻璃管竖直插入水槽中，发现橡皮膜向内部凹陷，此现象说明：液体有向__________的压强（选填“上”或“下”）。</w:t>
      </w:r>
    </w:p>
    <w:p w:rsidR="00A83D76" w:rsidRPr="00B91BDB">
      <w:pPr>
        <w:spacing w:line="360" w:lineRule="auto"/>
        <w:jc w:val="left"/>
        <w:textAlignment w:val="center"/>
        <w:rPr>
          <w:szCs w:val="21"/>
        </w:rPr>
      </w:pPr>
      <w:r w:rsidRPr="00B91BDB">
        <w:rPr>
          <w:szCs w:val="21"/>
        </w:rPr>
        <w:t>（2）比较实验1可知，液体内部压强与______有关；比较实验2可知，液体内部压强与______有关。</w:t>
      </w:r>
    </w:p>
    <w:p w:rsidR="00A83D76" w:rsidRPr="00B91BDB">
      <w:pPr>
        <w:spacing w:line="360" w:lineRule="auto"/>
        <w:jc w:val="left"/>
        <w:textAlignment w:val="center"/>
        <w:rPr>
          <w:szCs w:val="21"/>
        </w:rPr>
      </w:pPr>
      <w:r w:rsidRPr="00B91BDB">
        <w:rPr>
          <w:szCs w:val="21"/>
        </w:rPr>
        <w:t>（3）为了进一步研究在同一深度，液体向各个方向的压强是否相等，他们应控制的量有______和______，要改变的是______。</w:t>
      </w:r>
    </w:p>
    <w:p w:rsidR="00A83D76" w:rsidRPr="00B91BDB">
      <w:pPr>
        <w:spacing w:line="360" w:lineRule="auto"/>
        <w:jc w:val="left"/>
        <w:textAlignment w:val="center"/>
        <w:rPr>
          <w:szCs w:val="21"/>
        </w:rPr>
      </w:pPr>
      <w:r w:rsidRPr="00B91BDB">
        <w:rPr>
          <w:szCs w:val="21"/>
        </w:rPr>
        <w:t>（4）将玻璃管中的水倒掉，擦干。向玻璃管中分别装入不同质量的细沙，将其竖直缓慢插入水中，直至橡皮膜相平，测得每一次橡皮膜在水中受到的压强，实验数据如下表，请根据表格中数据完成填空：</w:t>
      </w:r>
    </w:p>
    <w:tbl>
      <w:tblPr>
        <w:tblStyle w:val="TableNormal"/>
        <w:tblW w:w="972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000"/>
      </w:tblPr>
      <w:tblGrid>
        <w:gridCol w:w="3390"/>
        <w:gridCol w:w="1470"/>
        <w:gridCol w:w="2430"/>
        <w:gridCol w:w="2430"/>
      </w:tblGrid>
      <w:tr>
        <w:tblPrEx>
          <w:tblW w:w="972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33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left"/>
              <w:textAlignment w:val="center"/>
              <w:rPr>
                <w:szCs w:val="21"/>
              </w:rPr>
            </w:pPr>
            <w:r w:rsidRPr="00B91BDB">
              <w:rPr>
                <w:szCs w:val="21"/>
              </w:rPr>
              <w:t>实验次数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left"/>
              <w:textAlignment w:val="center"/>
              <w:rPr>
                <w:szCs w:val="21"/>
              </w:rPr>
            </w:pPr>
            <w:r w:rsidRPr="00B91BDB">
              <w:rPr>
                <w:szCs w:val="21"/>
              </w:rPr>
              <w:t>1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left"/>
              <w:textAlignment w:val="center"/>
              <w:rPr>
                <w:szCs w:val="21"/>
              </w:rPr>
            </w:pPr>
            <w:r w:rsidRPr="00B91BDB">
              <w:rPr>
                <w:szCs w:val="21"/>
              </w:rPr>
              <w:t>2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left"/>
              <w:textAlignment w:val="center"/>
              <w:rPr>
                <w:szCs w:val="21"/>
              </w:rPr>
            </w:pPr>
            <w:r w:rsidRPr="00B91BDB">
              <w:rPr>
                <w:szCs w:val="21"/>
              </w:rPr>
              <w:t>3</w:t>
            </w:r>
          </w:p>
        </w:tc>
      </w:tr>
      <w:tr>
        <w:tblPrEx>
          <w:tblW w:w="9720" w:type="dxa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33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left"/>
              <w:textAlignment w:val="center"/>
              <w:rPr>
                <w:szCs w:val="21"/>
              </w:rPr>
            </w:pPr>
            <w:r w:rsidRPr="00B91BDB">
              <w:rPr>
                <w:szCs w:val="21"/>
              </w:rPr>
              <w:t>沙子的质量/g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left"/>
              <w:textAlignment w:val="center"/>
              <w:rPr>
                <w:szCs w:val="21"/>
              </w:rPr>
            </w:pPr>
            <w:r w:rsidRPr="00B91BDB">
              <w:rPr>
                <w:szCs w:val="21"/>
              </w:rPr>
              <w:t>10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left"/>
              <w:textAlignment w:val="center"/>
              <w:rPr>
                <w:szCs w:val="21"/>
              </w:rPr>
            </w:pPr>
            <w:r w:rsidRPr="00B91BDB">
              <w:rPr>
                <w:szCs w:val="21"/>
              </w:rPr>
              <w:t>20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left"/>
              <w:textAlignment w:val="center"/>
              <w:rPr>
                <w:szCs w:val="21"/>
              </w:rPr>
            </w:pPr>
            <w:r w:rsidRPr="00B91BDB">
              <w:rPr>
                <w:szCs w:val="21"/>
              </w:rPr>
              <w:t>30</w:t>
            </w:r>
          </w:p>
        </w:tc>
      </w:tr>
      <w:tr>
        <w:tblPrEx>
          <w:tblW w:w="9720" w:type="dxa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trHeight w:val="33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left"/>
              <w:textAlignment w:val="center"/>
              <w:rPr>
                <w:szCs w:val="21"/>
              </w:rPr>
            </w:pPr>
            <w:r w:rsidRPr="00B91BDB">
              <w:rPr>
                <w:szCs w:val="21"/>
              </w:rPr>
              <w:t>橡皮膜在水中受到的压强/Pa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left"/>
              <w:textAlignment w:val="center"/>
              <w:rPr>
                <w:szCs w:val="21"/>
              </w:rPr>
            </w:pPr>
            <w:r w:rsidRPr="00B91BDB">
              <w:rPr>
                <w:szCs w:val="21"/>
              </w:rPr>
              <w:t>125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left"/>
              <w:textAlignment w:val="center"/>
              <w:rPr>
                <w:szCs w:val="21"/>
              </w:rPr>
            </w:pPr>
            <w:r w:rsidRPr="00B91BDB">
              <w:rPr>
                <w:szCs w:val="21"/>
              </w:rPr>
              <w:t>250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83D76" w:rsidRPr="00B91BDB">
            <w:pPr>
              <w:spacing w:line="360" w:lineRule="auto"/>
              <w:jc w:val="left"/>
              <w:textAlignment w:val="center"/>
              <w:rPr>
                <w:szCs w:val="21"/>
              </w:rPr>
            </w:pPr>
            <w:r w:rsidRPr="00B91BDB">
              <w:rPr>
                <w:szCs w:val="21"/>
              </w:rPr>
              <w:t>375</w:t>
            </w:r>
          </w:p>
        </w:tc>
      </w:tr>
    </w:tbl>
    <w:p w:rsidR="00A83D76" w:rsidRPr="00B91BDB">
      <w:pPr>
        <w:spacing w:line="360" w:lineRule="auto"/>
        <w:jc w:val="left"/>
        <w:textAlignment w:val="center"/>
        <w:rPr>
          <w:szCs w:val="21"/>
        </w:rPr>
      </w:pPr>
      <w:r w:rsidRPr="00B91BDB">
        <w:rPr>
          <w:szCs w:val="21"/>
        </w:rPr>
        <w:t>将装有20g细沙的玻璃管竖直放入另一种液体中使橡皮膜水平，测得橡皮膜的深度为1cm，这种液体的密度是______g/cm</w:t>
      </w:r>
      <w:r w:rsidRPr="00B91BDB">
        <w:rPr>
          <w:szCs w:val="21"/>
          <w:vertAlign w:val="superscript"/>
        </w:rPr>
        <w:t>3</w:t>
      </w:r>
      <w:r w:rsidRPr="00B91BDB">
        <w:rPr>
          <w:szCs w:val="21"/>
        </w:rPr>
        <w:t>（</w:t>
      </w:r>
      <w:r w:rsidRPr="00B91BDB">
        <w:rPr>
          <w:i/>
          <w:szCs w:val="21"/>
        </w:rPr>
        <w:t>g</w:t>
      </w:r>
      <w:r w:rsidRPr="00B91BDB">
        <w:rPr>
          <w:szCs w:val="21"/>
        </w:rPr>
        <w:t>取10Nkg）</w:t>
      </w:r>
    </w:p>
    <w:p w:rsidR="00A83D76" w:rsidRPr="00B91BDB">
      <w:pPr>
        <w:spacing w:line="360" w:lineRule="auto"/>
        <w:jc w:val="left"/>
        <w:textAlignment w:val="center"/>
        <w:rPr>
          <w:color w:val="FF0000"/>
          <w:szCs w:val="21"/>
        </w:rPr>
      </w:pPr>
      <w:r w:rsidRPr="00B91BDB">
        <w:rPr>
          <w:color w:val="FF0000"/>
          <w:szCs w:val="21"/>
        </w:rPr>
        <w:t xml:space="preserve">【答案】上    深度    液体密度    液体密度    金属盒所在深度    金属盒方向    2.5    </w:t>
      </w:r>
    </w:p>
    <w:p w:rsidR="00A83D76" w:rsidRPr="00B91BDB">
      <w:pPr>
        <w:spacing w:line="360" w:lineRule="auto"/>
        <w:jc w:val="left"/>
        <w:textAlignment w:val="center"/>
        <w:rPr>
          <w:color w:val="FF0000"/>
          <w:szCs w:val="21"/>
        </w:rPr>
      </w:pPr>
      <w:r w:rsidRPr="00B91BDB">
        <w:rPr>
          <w:color w:val="FF0000"/>
          <w:szCs w:val="21"/>
        </w:rPr>
        <w:t>【解析】（1）橡皮膜向玻璃管内部凹陷，说明水对橡皮膜有向上的压强。</w:t>
      </w:r>
    </w:p>
    <w:p w:rsidR="00A83D76" w:rsidRPr="00B91BDB">
      <w:pPr>
        <w:spacing w:line="360" w:lineRule="auto"/>
        <w:jc w:val="left"/>
        <w:textAlignment w:val="center"/>
        <w:rPr>
          <w:color w:val="FF0000"/>
          <w:szCs w:val="21"/>
        </w:rPr>
      </w:pPr>
      <w:r w:rsidRPr="00B91BDB">
        <w:rPr>
          <w:color w:val="FF0000"/>
          <w:szCs w:val="21"/>
        </w:rPr>
        <w:t>（2）比较实验1可知，液体相同，金属盒越深，压强计高度差越大，故密度一定时，液体内部压强与深度有关；比较实验2，金属盒深度相同，液体密度不同，水密度大，压强计高度差大，故深度一定时，液体内部压强与液体密度有关。</w:t>
      </w:r>
    </w:p>
    <w:p w:rsidR="00A83D76" w:rsidRPr="00B91BDB">
      <w:pPr>
        <w:spacing w:line="360" w:lineRule="auto"/>
        <w:jc w:val="left"/>
        <w:textAlignment w:val="center"/>
        <w:rPr>
          <w:color w:val="FF0000"/>
          <w:szCs w:val="21"/>
        </w:rPr>
      </w:pPr>
      <w:r w:rsidRPr="00B91BDB">
        <w:rPr>
          <w:color w:val="FF0000"/>
          <w:szCs w:val="21"/>
        </w:rPr>
        <w:t>（3）为了进一步研究在同一深度，液体向各个方向的压强是否相等，根据控制变量法，需要控制液体密度、金属盒深度一样，改变金属盒朝向。</w:t>
      </w:r>
    </w:p>
    <w:p w:rsidR="00A83D76" w:rsidRPr="00B91BDB">
      <w:pPr>
        <w:spacing w:line="360" w:lineRule="auto"/>
        <w:jc w:val="left"/>
        <w:textAlignment w:val="center"/>
        <w:rPr>
          <w:color w:val="FF0000"/>
          <w:szCs w:val="21"/>
        </w:rPr>
      </w:pPr>
      <w:r w:rsidRPr="00B91BDB">
        <w:rPr>
          <w:color w:val="FF0000"/>
          <w:szCs w:val="21"/>
        </w:rPr>
        <w:t>（4）由表格知，20g细沙产生压强为250Pa，装有20g细沙的玻璃管竖直放入另一种液体中使橡皮膜水平，液体密度为</w:t>
      </w:r>
    </w:p>
    <w:p w:rsidR="00A83D76" w:rsidRPr="00B91BDB">
      <w:pPr>
        <w:spacing w:line="360" w:lineRule="auto"/>
        <w:textAlignment w:val="center"/>
        <w:rPr>
          <w:color w:val="FF0000"/>
          <w:szCs w:val="21"/>
        </w:rPr>
      </w:pPr>
      <w:r>
        <w:rPr>
          <w:color w:val="FF0000"/>
          <w:szCs w:val="21"/>
        </w:rPr>
        <w:object>
          <v:shape id="Object 24" o:spid="_x0000_i1047" type="#_x0000_t75" alt="eqIdf4d63a0c16ef4cb2ba90859e9359329f" style="width:261pt;height:33.02pt" o:oleicon="f" o:ole="" o:preferrelative="t" filled="f" stroked="f">
            <v:imagedata r:id="rId36" o:title="eqIdf4d63a0c16ef4cb2ba90859e9359329f"/>
            <v:path o:extrusionok="f"/>
            <o:lock v:ext="edit" aspectratio="t"/>
          </v:shape>
          <o:OLEObject Type="Embed" ProgID="Equation.DSMT4" ShapeID="Object 24" DrawAspect="Content" ObjectID="_1234567899" r:id="rId37"/>
        </w:object>
      </w:r>
    </w:p>
    <w:p w:rsidR="00A83D76" w:rsidRPr="00B91BDB">
      <w:pPr>
        <w:spacing w:line="360" w:lineRule="auto"/>
        <w:jc w:val="left"/>
        <w:textAlignment w:val="center"/>
      </w:pPr>
      <w:r w:rsidRPr="00B91BDB">
        <w:t>9．小亮同学利用如图所示的器材探究液体内部压强的特点。</w:t>
      </w:r>
    </w:p>
    <w:p w:rsidR="00A83D76" w:rsidRPr="00B91BDB">
      <w:pPr>
        <w:spacing w:line="360" w:lineRule="auto"/>
        <w:jc w:val="left"/>
        <w:textAlignment w:val="center"/>
      </w:pPr>
      <w:r>
        <w:pict>
          <v:shape id="图片 25" o:spid="_x0000_i1048" type="#_x0000_t75" alt="figure" style="width:46.45pt;height:138.2pt" filled="f" stroked="f">
            <v:imagedata r:id="rId38" o:title="figure"/>
            <v:path o:extrusionok="f"/>
            <o:lock v:ext="edit" aspectratio="t"/>
          </v:shape>
        </w:pict>
      </w:r>
      <w:r>
        <w:pict>
          <v:shape id="图片 26" o:spid="_x0000_i1049" type="#_x0000_t75" alt="figure" style="width:99pt;height:147.75pt" filled="f" stroked="f">
            <v:imagedata r:id="rId39" o:title="figure"/>
            <v:path o:extrusionok="f"/>
            <o:lock v:ext="edit" aspectratio="t"/>
          </v:shape>
        </w:pict>
      </w:r>
      <w:r>
        <w:pict>
          <v:shape id="图片 27" o:spid="_x0000_i1050" type="#_x0000_t75" alt="figure" style="width:100.4pt;height:133pt" filled="f" stroked="f">
            <v:imagedata r:id="rId40" o:title="figure"/>
            <v:path o:extrusionok="f"/>
            <o:lock v:ext="edit" aspectratio="t"/>
          </v:shape>
        </w:pict>
      </w:r>
    </w:p>
    <w:p w:rsidR="00A83D76" w:rsidRPr="00B91BDB">
      <w:pPr>
        <w:spacing w:line="360" w:lineRule="auto"/>
        <w:jc w:val="left"/>
        <w:textAlignment w:val="center"/>
      </w:pPr>
      <w:r w:rsidRPr="00B91BDB">
        <w:t>（</w:t>
      </w:r>
      <w:r w:rsidRPr="00B91BDB">
        <w:rPr>
          <w:rFonts w:eastAsia="Times New Roman"/>
        </w:rPr>
        <w:t>1</w:t>
      </w:r>
      <w:r w:rsidRPr="00B91BDB">
        <w:t>）他向图甲中的</w:t>
      </w:r>
      <w:r w:rsidRPr="00B91BDB">
        <w:rPr>
          <w:rFonts w:eastAsia="Times New Roman"/>
        </w:rPr>
        <w:t>U</w:t>
      </w:r>
      <w:r w:rsidRPr="00B91BDB">
        <w:t>形管内注入适量的红墨水，当管内的红墨水静止时，</w:t>
      </w:r>
      <w:r w:rsidRPr="00B91BDB">
        <w:rPr>
          <w:rFonts w:eastAsia="Times New Roman"/>
        </w:rPr>
        <w:t>U</w:t>
      </w:r>
      <w:r w:rsidRPr="00B91BDB">
        <w:t>形管左右两侧液面______；</w:t>
      </w:r>
    </w:p>
    <w:p w:rsidR="00A83D76" w:rsidRPr="00B91BDB">
      <w:pPr>
        <w:spacing w:line="360" w:lineRule="auto"/>
        <w:jc w:val="left"/>
        <w:textAlignment w:val="center"/>
      </w:pPr>
      <w:r w:rsidRPr="00B91BDB">
        <w:t>（</w:t>
      </w:r>
      <w:r w:rsidRPr="00B91BDB">
        <w:rPr>
          <w:rFonts w:eastAsia="Times New Roman"/>
        </w:rPr>
        <w:t>2</w:t>
      </w:r>
      <w:r w:rsidRPr="00B91BDB">
        <w:t>）他将橡皮管的一端紧密地套在</w:t>
      </w:r>
      <w:r w:rsidRPr="00B91BDB">
        <w:rPr>
          <w:rFonts w:eastAsia="Times New Roman"/>
        </w:rPr>
        <w:t>U</w:t>
      </w:r>
      <w:r w:rsidRPr="00B91BDB">
        <w:t>形管左侧的端口后，小东用手指无论是重压还是轻压金属盒的橡皮膜时，发现</w:t>
      </w:r>
      <w:r w:rsidRPr="00B91BDB">
        <w:rPr>
          <w:rFonts w:eastAsia="Times New Roman"/>
        </w:rPr>
        <w:t>U</w:t>
      </w:r>
      <w:r w:rsidRPr="00B91BDB">
        <w:t>型管两侧液面都没有高度差。他判断造成这一现象的原因可能是______；</w:t>
      </w:r>
    </w:p>
    <w:p w:rsidR="00A83D76" w:rsidRPr="00B91BDB">
      <w:pPr>
        <w:spacing w:line="360" w:lineRule="auto"/>
        <w:jc w:val="left"/>
        <w:textAlignment w:val="center"/>
      </w:pPr>
      <w:r w:rsidRPr="00B91BDB">
        <w:t>（</w:t>
      </w:r>
      <w:r w:rsidRPr="00B91BDB">
        <w:rPr>
          <w:rFonts w:eastAsia="Times New Roman"/>
        </w:rPr>
        <w:t>3</w:t>
      </w:r>
      <w:r w:rsidRPr="00B91BDB">
        <w:t>）装置调整好后，他将探头先后放在同一容器中液体的</w:t>
      </w:r>
      <w:r w:rsidRPr="00B91BDB">
        <w:rPr>
          <w:rFonts w:eastAsia="Times New Roman"/>
          <w:i/>
        </w:rPr>
        <w:t>A</w:t>
      </w:r>
      <w:r w:rsidRPr="00B91BDB">
        <w:t>、</w:t>
      </w:r>
      <w:r w:rsidRPr="00B91BDB">
        <w:rPr>
          <w:rFonts w:eastAsia="Times New Roman"/>
          <w:i/>
        </w:rPr>
        <w:t>B</w:t>
      </w:r>
      <w:r w:rsidRPr="00B91BDB">
        <w:t>两点处，</w:t>
      </w:r>
      <w:r w:rsidRPr="00B91BDB">
        <w:rPr>
          <w:rFonts w:eastAsia="Times New Roman"/>
        </w:rPr>
        <w:t>U</w:t>
      </w:r>
      <w:r w:rsidRPr="00B91BDB">
        <w:t>型管两侧液面填“大于”“等于”或“小于”）。他由此判断出</w:t>
      </w:r>
      <w:r w:rsidRPr="00B91BDB">
        <w:rPr>
          <w:rFonts w:eastAsia="Times New Roman"/>
          <w:i/>
        </w:rPr>
        <w:t>A</w:t>
      </w:r>
      <w:r w:rsidRPr="00B91BDB">
        <w:t>、</w:t>
      </w:r>
      <w:r w:rsidRPr="00B91BDB">
        <w:rPr>
          <w:rFonts w:eastAsia="Times New Roman"/>
          <w:i/>
        </w:rPr>
        <w:t>B</w:t>
      </w:r>
      <w:r w:rsidRPr="00B91BDB">
        <w:t>两处的压强大小关系为</w:t>
      </w:r>
      <w:r w:rsidRPr="00B91BDB">
        <w:rPr>
          <w:rFonts w:eastAsia="Times New Roman"/>
          <w:i/>
        </w:rPr>
        <w:t>p</w:t>
      </w:r>
      <w:r w:rsidRPr="00B91BDB">
        <w:rPr>
          <w:rFonts w:eastAsia="Times New Roman"/>
          <w:i/>
          <w:vertAlign w:val="subscript"/>
        </w:rPr>
        <w:t>A</w:t>
      </w:r>
      <w:r w:rsidRPr="00B91BDB">
        <w:t>______</w:t>
      </w:r>
      <w:r w:rsidRPr="00B91BDB">
        <w:rPr>
          <w:rFonts w:eastAsia="Times New Roman"/>
          <w:i/>
        </w:rPr>
        <w:t>p</w:t>
      </w:r>
      <w:r w:rsidRPr="00B91BDB">
        <w:rPr>
          <w:rFonts w:eastAsia="Times New Roman"/>
          <w:i/>
          <w:vertAlign w:val="subscript"/>
        </w:rPr>
        <w:t>B</w:t>
      </w:r>
      <w:r w:rsidRPr="00B91BDB">
        <w:t>（选填“大于”“等于”或“小于”）。由此可以得到液体内部的压强与______有关；</w:t>
      </w:r>
    </w:p>
    <w:p w:rsidR="00A83D76" w:rsidRPr="00B91BDB">
      <w:pPr>
        <w:spacing w:line="360" w:lineRule="auto"/>
        <w:jc w:val="left"/>
        <w:textAlignment w:val="center"/>
      </w:pPr>
      <w:r w:rsidRPr="00B91BDB">
        <w:t>（</w:t>
      </w:r>
      <w:r w:rsidRPr="00B91BDB">
        <w:rPr>
          <w:rFonts w:eastAsia="Times New Roman"/>
        </w:rPr>
        <w:t>4</w:t>
      </w:r>
      <w:r w:rsidRPr="00B91BDB">
        <w:t>）他依次用</w:t>
      </w:r>
      <w:r w:rsidRPr="00B91BDB">
        <w:rPr>
          <w:rFonts w:eastAsia="Times New Roman"/>
        </w:rPr>
        <w:t>A</w:t>
      </w:r>
      <w:r w:rsidRPr="00B91BDB">
        <w:t>酒精、</w:t>
      </w:r>
      <w:r w:rsidRPr="00B91BDB">
        <w:rPr>
          <w:rFonts w:eastAsia="Times New Roman"/>
        </w:rPr>
        <w:t>B</w:t>
      </w:r>
      <w:r w:rsidRPr="00B91BDB">
        <w:t>植物油和</w:t>
      </w:r>
      <w:r w:rsidRPr="00B91BDB">
        <w:rPr>
          <w:rFonts w:eastAsia="Times New Roman"/>
        </w:rPr>
        <w:t>C</w:t>
      </w:r>
      <w:r w:rsidRPr="00B91BDB">
        <w:t>盐水替代水（</w:t>
      </w:r>
      <w:r>
        <w:object>
          <v:shape id="Object 28" o:spid="_x0000_i1051" type="#_x0000_t75" alt="eqIda099959f2fdb4ebcbcab479f38505c19" style="width:128.26pt;height:18.74pt" o:oleicon="f" o:ole="" o:preferrelative="t" filled="f" stroked="f">
            <v:imagedata r:id="rId41" o:title="eqIda099959f2fdb4ebcbcab479f38505c19"/>
            <v:path o:extrusionok="f"/>
            <o:lock v:ext="edit" aspectratio="t"/>
          </v:shape>
          <o:OLEObject Type="Embed" ProgID="Equation.DSMT4" ShapeID="Object 28" DrawAspect="Content" ObjectID="_1234567900" r:id="rId42"/>
        </w:object>
      </w:r>
      <w:r w:rsidRPr="00B91BDB">
        <w:t>），探究液体压强与液体密度的关系。当探头在上述三种液体中的深度相同时，</w:t>
      </w:r>
      <w:r w:rsidRPr="00B91BDB">
        <w:rPr>
          <w:rFonts w:eastAsia="Times New Roman"/>
        </w:rPr>
        <w:t>U</w:t>
      </w:r>
      <w:r w:rsidRPr="00B91BDB">
        <w:t>形管左右两侧液面的高度差最大的是在液体______中（填字母）。</w:t>
      </w:r>
    </w:p>
    <w:p w:rsidR="00A83D76" w:rsidRPr="00B91BDB">
      <w:pPr>
        <w:spacing w:line="360" w:lineRule="auto"/>
        <w:jc w:val="left"/>
        <w:textAlignment w:val="center"/>
        <w:rPr>
          <w:rFonts w:eastAsia="Times New Roman"/>
          <w:color w:val="FF0000"/>
        </w:rPr>
      </w:pPr>
      <w:r w:rsidRPr="00B91BDB">
        <w:rPr>
          <w:color w:val="FF0000"/>
        </w:rPr>
        <w:t xml:space="preserve">【答案】相平    装置漏气    小于    液体深度    </w:t>
      </w:r>
      <w:r w:rsidRPr="00B91BDB">
        <w:rPr>
          <w:rFonts w:eastAsia="Times New Roman"/>
          <w:color w:val="FF0000"/>
        </w:rPr>
        <w:t>C</w:t>
      </w:r>
      <w:r w:rsidRPr="00B91BDB">
        <w:rPr>
          <w:color w:val="FF0000"/>
        </w:rPr>
        <w:t xml:space="preserve">    </w:t>
      </w:r>
    </w:p>
    <w:p w:rsidR="00A83D76" w:rsidRPr="00B91BDB">
      <w:pPr>
        <w:spacing w:line="360" w:lineRule="auto"/>
        <w:jc w:val="left"/>
        <w:textAlignment w:val="center"/>
        <w:rPr>
          <w:color w:val="FF0000"/>
        </w:rPr>
      </w:pPr>
      <w:r w:rsidRPr="00B91BDB">
        <w:rPr>
          <w:color w:val="FF0000"/>
        </w:rPr>
        <w:t>【解析】（</w:t>
      </w:r>
      <w:r w:rsidRPr="00B91BDB">
        <w:rPr>
          <w:rFonts w:eastAsia="Times New Roman"/>
          <w:color w:val="FF0000"/>
        </w:rPr>
        <w:t>1</w:t>
      </w:r>
      <w:r w:rsidRPr="00B91BDB">
        <w:rPr>
          <w:color w:val="FF0000"/>
        </w:rPr>
        <w:t>）图甲中的</w:t>
      </w:r>
      <w:r w:rsidRPr="00B91BDB">
        <w:rPr>
          <w:rFonts w:eastAsia="Times New Roman"/>
          <w:color w:val="FF0000"/>
        </w:rPr>
        <w:t>U</w:t>
      </w:r>
      <w:r w:rsidRPr="00B91BDB">
        <w:rPr>
          <w:color w:val="FF0000"/>
        </w:rPr>
        <w:t>形管是连通器的一种，当当管内的红墨水静止时，</w:t>
      </w:r>
      <w:r w:rsidRPr="00B91BDB">
        <w:rPr>
          <w:rFonts w:eastAsia="Times New Roman"/>
          <w:color w:val="FF0000"/>
        </w:rPr>
        <w:t>U</w:t>
      </w:r>
      <w:r w:rsidRPr="00B91BDB">
        <w:rPr>
          <w:color w:val="FF0000"/>
        </w:rPr>
        <w:t>形管左右两侧液面相平。</w:t>
      </w:r>
    </w:p>
    <w:p w:rsidR="00A83D76" w:rsidRPr="00B91BDB">
      <w:pPr>
        <w:spacing w:line="360" w:lineRule="auto"/>
        <w:jc w:val="left"/>
        <w:textAlignment w:val="center"/>
        <w:rPr>
          <w:color w:val="FF0000"/>
        </w:rPr>
      </w:pPr>
      <w:r w:rsidRPr="00B91BDB">
        <w:rPr>
          <w:color w:val="FF0000"/>
        </w:rPr>
        <w:t>（</w:t>
      </w:r>
      <w:r w:rsidRPr="00B91BDB">
        <w:rPr>
          <w:rFonts w:eastAsia="Times New Roman"/>
          <w:color w:val="FF0000"/>
        </w:rPr>
        <w:t>2</w:t>
      </w:r>
      <w:r w:rsidRPr="00B91BDB">
        <w:rPr>
          <w:color w:val="FF0000"/>
        </w:rPr>
        <w:t>）小东用手指无论是重压还是轻压金属盒的橡皮膜时，发现</w:t>
      </w:r>
      <w:r w:rsidRPr="00B91BDB">
        <w:rPr>
          <w:rFonts w:eastAsia="Times New Roman"/>
          <w:color w:val="FF0000"/>
        </w:rPr>
        <w:t>U</w:t>
      </w:r>
      <w:r w:rsidRPr="00B91BDB">
        <w:rPr>
          <w:color w:val="FF0000"/>
        </w:rPr>
        <w:t>型管两侧液面都没有高度差，可能是因为橡皮膜或者橡胶管漏气，橡皮膜受到的压强无法通过管内气体传递给管内液体。</w:t>
      </w:r>
    </w:p>
    <w:p w:rsidR="00A83D76" w:rsidRPr="00B91BDB">
      <w:pPr>
        <w:spacing w:line="360" w:lineRule="auto"/>
        <w:jc w:val="left"/>
        <w:textAlignment w:val="center"/>
        <w:rPr>
          <w:color w:val="FF0000"/>
        </w:rPr>
      </w:pPr>
      <w:r w:rsidRPr="00B91BDB">
        <w:rPr>
          <w:color w:val="FF0000"/>
        </w:rPr>
        <w:t>（</w:t>
      </w:r>
      <w:r w:rsidRPr="00B91BDB">
        <w:rPr>
          <w:rFonts w:eastAsia="Times New Roman"/>
          <w:color w:val="FF0000"/>
        </w:rPr>
        <w:t>3</w:t>
      </w:r>
      <w:r w:rsidRPr="00B91BDB">
        <w:rPr>
          <w:color w:val="FF0000"/>
        </w:rPr>
        <w:t>）探头在丙图中的深度比在乙图中的深度深，丙图中</w:t>
      </w:r>
      <w:r w:rsidRPr="00B91BDB">
        <w:rPr>
          <w:rFonts w:eastAsia="Times New Roman"/>
          <w:color w:val="FF0000"/>
        </w:rPr>
        <w:t>U</w:t>
      </w:r>
      <w:r w:rsidRPr="00B91BDB">
        <w:rPr>
          <w:color w:val="FF0000"/>
        </w:rPr>
        <w:t>形管的两边液面高度差比乙图的</w:t>
      </w:r>
      <w:r w:rsidRPr="00B91BDB">
        <w:rPr>
          <w:rFonts w:eastAsia="Times New Roman"/>
          <w:color w:val="FF0000"/>
        </w:rPr>
        <w:t>U</w:t>
      </w:r>
      <w:r w:rsidRPr="00B91BDB">
        <w:rPr>
          <w:color w:val="FF0000"/>
        </w:rPr>
        <w:t>形管的两边液面高度差大，说明</w:t>
      </w:r>
      <w:r>
        <w:rPr>
          <w:color w:val="FF0000"/>
        </w:rPr>
        <w:object>
          <v:shape id="Object 29" o:spid="_x0000_i1052" type="#_x0000_t75" alt="eqIde8887508065440f2a61b033d83019c70" style="width:41.24pt;height:18pt" o:oleicon="f" o:ole="" o:preferrelative="t" filled="f" stroked="f">
            <v:imagedata r:id="rId43" o:title="eqIde8887508065440f2a61b033d83019c70"/>
            <v:path o:extrusionok="f"/>
            <o:lock v:ext="edit" aspectratio="t"/>
          </v:shape>
          <o:OLEObject Type="Embed" ProgID="Equation.DSMT4" ShapeID="Object 29" DrawAspect="Content" ObjectID="_1234567901" r:id="rId44"/>
        </w:object>
      </w:r>
    </w:p>
    <w:p w:rsidR="00A83D76" w:rsidRPr="00B91BDB">
      <w:pPr>
        <w:spacing w:line="360" w:lineRule="auto"/>
        <w:jc w:val="left"/>
        <w:textAlignment w:val="center"/>
        <w:rPr>
          <w:color w:val="FF0000"/>
        </w:rPr>
      </w:pPr>
      <w:r w:rsidRPr="00B91BDB">
        <w:rPr>
          <w:color w:val="FF0000"/>
        </w:rPr>
        <w:t>由此可得结论：当液体密度相同时，液体深度越深，液体压强越大。</w:t>
      </w:r>
    </w:p>
    <w:p w:rsidR="00A83D76" w:rsidRPr="00B91BDB">
      <w:pPr>
        <w:spacing w:line="360" w:lineRule="auto"/>
        <w:jc w:val="left"/>
        <w:textAlignment w:val="center"/>
        <w:rPr>
          <w:color w:val="FF0000"/>
        </w:rPr>
      </w:pPr>
      <w:r w:rsidRPr="00B91BDB">
        <w:rPr>
          <w:color w:val="FF0000"/>
        </w:rPr>
        <w:t>（</w:t>
      </w:r>
      <w:r w:rsidRPr="00B91BDB">
        <w:rPr>
          <w:rFonts w:eastAsia="Times New Roman"/>
          <w:color w:val="FF0000"/>
        </w:rPr>
        <w:t>4</w:t>
      </w:r>
      <w:r w:rsidRPr="00B91BDB">
        <w:rPr>
          <w:color w:val="FF0000"/>
        </w:rPr>
        <w:t>）由</w:t>
      </w:r>
      <w:r>
        <w:rPr>
          <w:color w:val="FF0000"/>
        </w:rPr>
        <w:object>
          <v:shape id="Object 30" o:spid="_x0000_i1053" type="#_x0000_t75" alt="eqId78e1f23d94814007a0beba4f4028664f" style="width:44.26pt;height:15.74pt" o:oleicon="f" o:ole="" o:preferrelative="t" filled="f" stroked="f">
            <v:imagedata r:id="rId45" o:title="eqId78e1f23d94814007a0beba4f4028664f"/>
            <v:path o:extrusionok="f"/>
            <o:lock v:ext="edit" aspectratio="t"/>
          </v:shape>
          <o:OLEObject Type="Embed" ProgID="Equation.DSMT4" ShapeID="Object 30" DrawAspect="Content" ObjectID="_1234567902" r:id="rId46"/>
        </w:object>
      </w:r>
      <w:r w:rsidRPr="00B91BDB">
        <w:rPr>
          <w:rFonts w:eastAsia="Times New Roman"/>
          <w:color w:val="FF0000"/>
        </w:rPr>
        <w:t xml:space="preserve"> </w:t>
      </w:r>
      <w:r w:rsidRPr="00B91BDB">
        <w:rPr>
          <w:color w:val="FF0000"/>
        </w:rPr>
        <w:t>得，当深度相同时，盐水的压强最大，因此探头在盐水中时</w:t>
      </w:r>
      <w:r w:rsidRPr="00B91BDB">
        <w:rPr>
          <w:rFonts w:eastAsia="Times New Roman"/>
          <w:color w:val="FF0000"/>
        </w:rPr>
        <w:t>U</w:t>
      </w:r>
      <w:r w:rsidRPr="00B91BDB">
        <w:rPr>
          <w:color w:val="FF0000"/>
        </w:rPr>
        <w:t>形管左右两侧液面的高度差最大。</w:t>
      </w:r>
    </w:p>
    <w:p w:rsidR="00A83D76" w:rsidRPr="00B91BDB">
      <w:pPr>
        <w:spacing w:line="360" w:lineRule="auto"/>
        <w:sectPr>
          <w:headerReference w:type="even" r:id="rId47"/>
          <w:headerReference w:type="default" r:id="rId48"/>
          <w:footerReference w:type="default" r:id="rId49"/>
          <w:headerReference w:type="first" r:id="rId50"/>
          <w:pgSz w:w="11906" w:h="16838"/>
          <w:pgMar w:top="1418" w:right="1077" w:bottom="1418" w:left="1077" w:header="851" w:footer="992" w:gutter="0"/>
          <w:cols w:space="720"/>
          <w:docGrid w:type="lines" w:linePitch="312"/>
        </w:sectPr>
      </w:pPr>
    </w:p>
    <w:p>
      <w:r w:rsidRPr="00B91BDB" w:rsidR="00A83D76">
        <w:drawing>
          <wp:inline>
            <wp:extent cx="6192520" cy="7411048"/>
            <wp:docPr id="100049" name="" descr="promotion-p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98600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7411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EU-BZ-S92">
    <w:altName w:val="宋体"/>
    <w:panose1 w:val="00000000000000000000"/>
    <w:charset w:val="86"/>
    <w:family w:val="auto"/>
    <w:pitch w:val="default"/>
    <w:sig w:usb0="00000000" w:usb1="AB1E0800" w:usb2="000A005E" w:usb3="00000000" w:csb0="003C0041" w:csb1="00000000"/>
  </w:font>
  <w:font w:name="方正书宋_GBK">
    <w:altName w:val="微软雅黑"/>
    <w:panose1 w:val="00000000000000000000"/>
    <w:charset w:val="86"/>
    <w:family w:val="script"/>
    <w:pitch w:val="default"/>
    <w:sig w:usb0="00000000" w:usb1="080E0000" w:usb2="00000010" w:usb3="00000000" w:csb0="00040000" w:csb1="00000000"/>
  </w:font>
  <w:font w:name="Cambria Math">
    <w:panose1 w:val="02040503050406030204"/>
    <w:charset w:val="01"/>
    <w:family w:val="roman"/>
    <w:notTrueType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D76">
    <w:pPr>
      <w:ind w:firstLine="2415" w:firstLineChars="1150"/>
      <w:textAlignment w:val="center"/>
      <w:rPr>
        <w:color w:val="000000"/>
        <w:szCs w:val="21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1" o:spid="_x0000_i2054" type="#_x0000_t75" style="width:21.85pt;height:25.55pt;mso-position-horizontal-relative:page;mso-position-vertical-relative:page" o:preferrelative="t" filled="f" stroked="f">
          <v:imagedata r:id="rId1" o:title="学科网LOGO源文件"/>
          <v:path o:extrusionok="f"/>
          <o:lock v:ext="edit" aspectratio="t"/>
        </v:shape>
      </w:pict>
    </w:r>
    <w:r>
      <w:rPr>
        <w:color w:val="000000"/>
        <w:szCs w:val="21"/>
        <w:lang w:eastAsia="en-US"/>
      </w:rPr>
      <w:pict>
        <v:rect id="矩形 4" o:spid="_x0000_s2055" style="width:4.55pt;height:10.35pt;margin-top:0;margin-left:0;mso-position-horizontal:right;mso-position-horizontal-relative:margin;mso-wrap-style:none;position:absolute;z-index:251664384" filled="f" stroked="f">
          <v:textbox style="mso-fit-shape-to-text:t" inset="0,0,0,0">
            <w:txbxContent>
              <w:p w:rsidR="00A83D76">
                <w:pPr>
                  <w:snapToGrid w:val="0"/>
                  <w:rPr>
                    <w:sz w:val="18"/>
                  </w:rPr>
                </w:pPr>
                <w:r>
                  <w:rPr>
                    <w:sz w:val="18"/>
                  </w:rPr>
                  <w:fldChar w:fldCharType="begin"/>
                </w:r>
                <w:r>
                  <w:rPr>
                    <w:sz w:val="18"/>
                  </w:rPr>
                  <w:instrText xml:space="preserve"> PAGE  \* MERGEFORMAT </w:instrText>
                </w:r>
                <w:r>
                  <w:rPr>
                    <w:sz w:val="18"/>
                  </w:rPr>
                  <w:fldChar w:fldCharType="separate"/>
                </w:r>
                <w:r w:rsidRPr="00B91BDB" w:rsidR="00B91BDB">
                  <w:rPr>
                    <w:noProof/>
                    <w:sz w:val="18"/>
                  </w:rPr>
                  <w:t>11</w:t>
                </w:r>
                <w:r>
                  <w:rPr>
                    <w:sz w:val="18"/>
                  </w:rPr>
                  <w:fldChar w:fldCharType="end"/>
                </w:r>
              </w:p>
            </w:txbxContent>
          </v:textbox>
          <w10:wrap anchorx="margin"/>
        </v:rect>
      </w:pict>
    </w:r>
    <w:r>
      <w:rPr>
        <w:rFonts w:hint="eastAsia"/>
      </w:rPr>
      <w:t>原创精品资源学科网独家享有版权，侵权必究</w:t>
    </w:r>
    <w:r>
      <w:rPr>
        <w:rFonts w:hint="eastAsia"/>
        <w:color w:val="000000"/>
        <w:szCs w:val="21"/>
      </w:rPr>
      <w:t>！</w:t>
    </w:r>
  </w:p>
  <w:p w:rsidR="00A83D76">
    <w:pPr>
      <w:pStyle w:val="Footer"/>
      <w:jc w:val="center"/>
    </w:pPr>
  </w:p>
  <w:p w:rsidR="004151FC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6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 id="图片 5" o:spid="_x0000_s2057" type="#_x0000_t75" alt="学科网 zxxk.com" style="width:0.05pt;height:0.05pt;margin-top:-20.75pt;margin-left:64.05pt;position:absolute;z-index:251665408" filled="f" stroked="f">
          <v:imagedata r:id="rId2" r:href="rId3" o:title=""/>
          <v:path o:extrusionok="f"/>
          <o:lock v:ext="edit" aspectratio="t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D76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306101" o:spid="_x0000_s2049" type="#_x0000_t75" style="width:487.1pt;height:588.2pt;margin-top:0;margin-left:0;mso-position-horizontal:center;mso-position-horizontal-relative:margin;mso-position-vertical:center;mso-position-vertical-relative:margin;position:absolute;z-index:-251654144" o:allowincell="f" filled="f" stroked="f">
          <v:imagedata r:id="rId1" o:title="水印2"/>
          <v:path o:extrusionok="f"/>
          <o:lock v:ext="edit" aspectratio="t"/>
          <w10:wrap anchorx="margin" anchory="margin"/>
        </v:shape>
      </w:pict>
    </w:r>
    <w:r>
      <w:pict>
        <v:shape id="WordPictureWatermark27069154" o:spid="_x0000_s2050" type="#_x0000_t75" style="width:487.1pt;height:588.2pt;margin-top:0;margin-left:0;mso-position-horizontal:center;mso-position-horizontal-relative:margin;mso-position-vertical:center;mso-position-vertical-relative:margin;position:absolute;z-index:-251656192" o:allowincell="f" filled="f" stroked="f">
          <v:imagedata r:id="rId2" o:title="水印"/>
          <v:path o:extrusionok="f"/>
          <o:lock v:ext="edit" aspectratio="t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D76">
    <w:pPr>
      <w:pStyle w:val="Header"/>
      <w:pBdr>
        <w:bottom w:val="none" w:sz="0" w:space="0" w:color="auto"/>
      </w:pBdr>
      <w:rPr>
        <w:rFonts w:hint="eastAsia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10" o:spid="_x0000_s2051" type="#_x0000_t75" style="width:592.7pt;height:67.5pt;margin-top:-43.3pt;margin-left:-53.1pt;position:absolute;z-index:251666432" filled="f" stroked="f">
          <v:imagedata r:id="rId1" o:title="页眉3"/>
          <v:path o:extrusionok="f"/>
          <o:lock v:ext="edit" aspectratio="t"/>
          <w10:wrap type="square"/>
        </v:shape>
      </w:pict>
    </w:r>
  </w:p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kern w:val="0"/>
        <w:sz w:val="2"/>
        <w:szCs w:val="2"/>
      </w:rPr>
    </w:pPr>
    <w:r>
      <w:pict>
        <v:shape id="图片 4" o:spid="_x0000_s2052" type="#_x0000_t75" alt="学科网 zxxk.com" style="width:0.75pt;height:0.75pt;margin-top:8.45pt;margin-left:351pt;position:absolute;z-index:251663360" filled="f" stroked="f">
          <v:imagedata r:id="rId2" r:href="rId3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3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D76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306100" o:spid="_x0000_s2058" type="#_x0000_t75" style="width:487.1pt;height:588.2pt;margin-top:0;margin-left:0;mso-position-horizontal:center;mso-position-horizontal-relative:margin;mso-position-vertical:center;mso-position-vertical-relative:margin;position:absolute;z-index:-251655168" o:allowincell="f" filled="f" stroked="f">
          <v:imagedata r:id="rId1" o:title="水印2"/>
          <v:path o:extrusionok="f"/>
          <o:lock v:ext="edit" aspectratio="t"/>
          <w10:wrap anchorx="margin" anchory="margin"/>
        </v:shape>
      </w:pict>
    </w:r>
    <w:r>
      <w:pict>
        <v:shape id="WordPictureWatermark27069153" o:spid="_x0000_s2059" type="#_x0000_t75" style="width:487.1pt;height:588.2pt;margin-top:0;margin-left:0;mso-position-horizontal:center;mso-position-horizontal-relative:margin;mso-position-vertical:center;mso-position-vertical-relative:margin;position:absolute;z-index:-251657216" o:allowincell="f" filled="f" stroked="f">
          <v:imagedata r:id="rId2" o:title="水印"/>
          <v:path o:extrusionok="f"/>
          <o:lock v:ext="edit" aspectratio="t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0127A"/>
    <w:rsid w:val="00001848"/>
    <w:rsid w:val="00005858"/>
    <w:rsid w:val="0001600E"/>
    <w:rsid w:val="000215E8"/>
    <w:rsid w:val="000244AB"/>
    <w:rsid w:val="0003476D"/>
    <w:rsid w:val="00035D54"/>
    <w:rsid w:val="0003799A"/>
    <w:rsid w:val="00042AFE"/>
    <w:rsid w:val="00043EA0"/>
    <w:rsid w:val="00044368"/>
    <w:rsid w:val="0004771C"/>
    <w:rsid w:val="00051D04"/>
    <w:rsid w:val="00053C9F"/>
    <w:rsid w:val="00055F66"/>
    <w:rsid w:val="00057B8D"/>
    <w:rsid w:val="00060C90"/>
    <w:rsid w:val="0006384C"/>
    <w:rsid w:val="0007126E"/>
    <w:rsid w:val="000725AA"/>
    <w:rsid w:val="0008280B"/>
    <w:rsid w:val="00083B02"/>
    <w:rsid w:val="0008416D"/>
    <w:rsid w:val="00095F09"/>
    <w:rsid w:val="000970A6"/>
    <w:rsid w:val="00097CC2"/>
    <w:rsid w:val="000B12AE"/>
    <w:rsid w:val="000B2B48"/>
    <w:rsid w:val="000B2DC9"/>
    <w:rsid w:val="000B4661"/>
    <w:rsid w:val="000B6BB1"/>
    <w:rsid w:val="000C4150"/>
    <w:rsid w:val="000C5FD8"/>
    <w:rsid w:val="000C731C"/>
    <w:rsid w:val="000D3171"/>
    <w:rsid w:val="000E4972"/>
    <w:rsid w:val="000E4C0E"/>
    <w:rsid w:val="000F06BE"/>
    <w:rsid w:val="000F1206"/>
    <w:rsid w:val="000F2E2C"/>
    <w:rsid w:val="000F4465"/>
    <w:rsid w:val="000F61B8"/>
    <w:rsid w:val="000F7748"/>
    <w:rsid w:val="00100E00"/>
    <w:rsid w:val="0010244B"/>
    <w:rsid w:val="00110BDC"/>
    <w:rsid w:val="0011396B"/>
    <w:rsid w:val="0011421B"/>
    <w:rsid w:val="00117A84"/>
    <w:rsid w:val="00120201"/>
    <w:rsid w:val="00120238"/>
    <w:rsid w:val="00123157"/>
    <w:rsid w:val="00123488"/>
    <w:rsid w:val="001235EE"/>
    <w:rsid w:val="00127597"/>
    <w:rsid w:val="00127F13"/>
    <w:rsid w:val="001300C8"/>
    <w:rsid w:val="001361CF"/>
    <w:rsid w:val="001421BF"/>
    <w:rsid w:val="00143402"/>
    <w:rsid w:val="00146A37"/>
    <w:rsid w:val="00147152"/>
    <w:rsid w:val="00162316"/>
    <w:rsid w:val="00167D2A"/>
    <w:rsid w:val="00173ED4"/>
    <w:rsid w:val="0017401E"/>
    <w:rsid w:val="00174454"/>
    <w:rsid w:val="00181464"/>
    <w:rsid w:val="001814B2"/>
    <w:rsid w:val="00182818"/>
    <w:rsid w:val="00185816"/>
    <w:rsid w:val="00191D72"/>
    <w:rsid w:val="00197937"/>
    <w:rsid w:val="001A1269"/>
    <w:rsid w:val="001A12B3"/>
    <w:rsid w:val="001A1965"/>
    <w:rsid w:val="001A2020"/>
    <w:rsid w:val="001A5038"/>
    <w:rsid w:val="001B0A1C"/>
    <w:rsid w:val="001B2706"/>
    <w:rsid w:val="001B2E84"/>
    <w:rsid w:val="001B3886"/>
    <w:rsid w:val="001B410E"/>
    <w:rsid w:val="001C3B7E"/>
    <w:rsid w:val="001D0BFA"/>
    <w:rsid w:val="001D18C3"/>
    <w:rsid w:val="001D3BD1"/>
    <w:rsid w:val="001D68B4"/>
    <w:rsid w:val="001D7E20"/>
    <w:rsid w:val="001E2E0D"/>
    <w:rsid w:val="001E300F"/>
    <w:rsid w:val="001E5A2E"/>
    <w:rsid w:val="001E5D12"/>
    <w:rsid w:val="001E62D1"/>
    <w:rsid w:val="001F052A"/>
    <w:rsid w:val="001F15D3"/>
    <w:rsid w:val="001F3A5B"/>
    <w:rsid w:val="001F4141"/>
    <w:rsid w:val="001F4304"/>
    <w:rsid w:val="001F5032"/>
    <w:rsid w:val="0020031C"/>
    <w:rsid w:val="002054EC"/>
    <w:rsid w:val="002063F3"/>
    <w:rsid w:val="0020788C"/>
    <w:rsid w:val="002102F9"/>
    <w:rsid w:val="00210DC0"/>
    <w:rsid w:val="002123CA"/>
    <w:rsid w:val="002169C3"/>
    <w:rsid w:val="00224F9D"/>
    <w:rsid w:val="002354F3"/>
    <w:rsid w:val="00236C8A"/>
    <w:rsid w:val="002434BA"/>
    <w:rsid w:val="00250DB1"/>
    <w:rsid w:val="002528E8"/>
    <w:rsid w:val="002534E8"/>
    <w:rsid w:val="0026303C"/>
    <w:rsid w:val="00273473"/>
    <w:rsid w:val="00280B1B"/>
    <w:rsid w:val="00281FF2"/>
    <w:rsid w:val="00283989"/>
    <w:rsid w:val="00284D86"/>
    <w:rsid w:val="002864B5"/>
    <w:rsid w:val="00286A12"/>
    <w:rsid w:val="00293CE0"/>
    <w:rsid w:val="00296764"/>
    <w:rsid w:val="002A0D5E"/>
    <w:rsid w:val="002A4340"/>
    <w:rsid w:val="002A659E"/>
    <w:rsid w:val="002B59BD"/>
    <w:rsid w:val="002B5ADB"/>
    <w:rsid w:val="002B70CC"/>
    <w:rsid w:val="002C0C9D"/>
    <w:rsid w:val="002C1FEB"/>
    <w:rsid w:val="002D5A29"/>
    <w:rsid w:val="002E6A90"/>
    <w:rsid w:val="002E7652"/>
    <w:rsid w:val="002F280C"/>
    <w:rsid w:val="002F66B2"/>
    <w:rsid w:val="002F6FA3"/>
    <w:rsid w:val="00300C6F"/>
    <w:rsid w:val="0030527F"/>
    <w:rsid w:val="00307764"/>
    <w:rsid w:val="00310D06"/>
    <w:rsid w:val="003121F2"/>
    <w:rsid w:val="003150BB"/>
    <w:rsid w:val="0032036C"/>
    <w:rsid w:val="00321A60"/>
    <w:rsid w:val="00323E19"/>
    <w:rsid w:val="003259DB"/>
    <w:rsid w:val="00326796"/>
    <w:rsid w:val="00326BF0"/>
    <w:rsid w:val="00330E5A"/>
    <w:rsid w:val="00331A38"/>
    <w:rsid w:val="00331FE0"/>
    <w:rsid w:val="003329CE"/>
    <w:rsid w:val="00336E2D"/>
    <w:rsid w:val="00337A79"/>
    <w:rsid w:val="00337C5D"/>
    <w:rsid w:val="00337EB0"/>
    <w:rsid w:val="00344EAB"/>
    <w:rsid w:val="003465D3"/>
    <w:rsid w:val="003526BD"/>
    <w:rsid w:val="00352C63"/>
    <w:rsid w:val="00354BE1"/>
    <w:rsid w:val="0035560B"/>
    <w:rsid w:val="00355C2F"/>
    <w:rsid w:val="00363C91"/>
    <w:rsid w:val="00365A80"/>
    <w:rsid w:val="00370A72"/>
    <w:rsid w:val="00375413"/>
    <w:rsid w:val="0037771C"/>
    <w:rsid w:val="00380263"/>
    <w:rsid w:val="00380C92"/>
    <w:rsid w:val="0038623E"/>
    <w:rsid w:val="003862D1"/>
    <w:rsid w:val="003866AF"/>
    <w:rsid w:val="003876F2"/>
    <w:rsid w:val="00387ED2"/>
    <w:rsid w:val="003903FC"/>
    <w:rsid w:val="00390765"/>
    <w:rsid w:val="00391CAF"/>
    <w:rsid w:val="00394478"/>
    <w:rsid w:val="00396443"/>
    <w:rsid w:val="0039682B"/>
    <w:rsid w:val="0039799A"/>
    <w:rsid w:val="003A22C0"/>
    <w:rsid w:val="003A4431"/>
    <w:rsid w:val="003A4A93"/>
    <w:rsid w:val="003A5605"/>
    <w:rsid w:val="003A77F9"/>
    <w:rsid w:val="003C20C6"/>
    <w:rsid w:val="003C3846"/>
    <w:rsid w:val="003C3D5F"/>
    <w:rsid w:val="003C56AC"/>
    <w:rsid w:val="003D0A66"/>
    <w:rsid w:val="003D3B3A"/>
    <w:rsid w:val="003E3746"/>
    <w:rsid w:val="003E4016"/>
    <w:rsid w:val="003F0172"/>
    <w:rsid w:val="003F7AAF"/>
    <w:rsid w:val="00401A61"/>
    <w:rsid w:val="004024AD"/>
    <w:rsid w:val="0040314D"/>
    <w:rsid w:val="00405833"/>
    <w:rsid w:val="00412392"/>
    <w:rsid w:val="004151FC"/>
    <w:rsid w:val="00416735"/>
    <w:rsid w:val="00416C3C"/>
    <w:rsid w:val="00421E6B"/>
    <w:rsid w:val="0042344E"/>
    <w:rsid w:val="00425426"/>
    <w:rsid w:val="00426205"/>
    <w:rsid w:val="00427730"/>
    <w:rsid w:val="004306B2"/>
    <w:rsid w:val="004314B2"/>
    <w:rsid w:val="004336AA"/>
    <w:rsid w:val="004337C7"/>
    <w:rsid w:val="00434A84"/>
    <w:rsid w:val="00435A2E"/>
    <w:rsid w:val="00435ACF"/>
    <w:rsid w:val="004407D5"/>
    <w:rsid w:val="0044367C"/>
    <w:rsid w:val="0044558E"/>
    <w:rsid w:val="0045585A"/>
    <w:rsid w:val="00462415"/>
    <w:rsid w:val="00462D8F"/>
    <w:rsid w:val="004655DE"/>
    <w:rsid w:val="004663B4"/>
    <w:rsid w:val="00467163"/>
    <w:rsid w:val="00470523"/>
    <w:rsid w:val="00470717"/>
    <w:rsid w:val="00473C98"/>
    <w:rsid w:val="0047429F"/>
    <w:rsid w:val="0047712D"/>
    <w:rsid w:val="00477477"/>
    <w:rsid w:val="004821C5"/>
    <w:rsid w:val="00483E85"/>
    <w:rsid w:val="004840B7"/>
    <w:rsid w:val="00484936"/>
    <w:rsid w:val="00491A70"/>
    <w:rsid w:val="00497130"/>
    <w:rsid w:val="004977D5"/>
    <w:rsid w:val="004B0B9F"/>
    <w:rsid w:val="004B0DBD"/>
    <w:rsid w:val="004B12B6"/>
    <w:rsid w:val="004B446B"/>
    <w:rsid w:val="004B53B9"/>
    <w:rsid w:val="004B7E84"/>
    <w:rsid w:val="004C08F2"/>
    <w:rsid w:val="004C0E46"/>
    <w:rsid w:val="004C1D84"/>
    <w:rsid w:val="004C2234"/>
    <w:rsid w:val="004C3B4F"/>
    <w:rsid w:val="004C4F5D"/>
    <w:rsid w:val="004D02D9"/>
    <w:rsid w:val="004D5420"/>
    <w:rsid w:val="004D7F5D"/>
    <w:rsid w:val="004E0871"/>
    <w:rsid w:val="004E15F1"/>
    <w:rsid w:val="004E5F9E"/>
    <w:rsid w:val="004F0F9F"/>
    <w:rsid w:val="004F12F8"/>
    <w:rsid w:val="004F1C82"/>
    <w:rsid w:val="004F5A94"/>
    <w:rsid w:val="004F6ED9"/>
    <w:rsid w:val="004F7022"/>
    <w:rsid w:val="00502033"/>
    <w:rsid w:val="0050308D"/>
    <w:rsid w:val="00507D31"/>
    <w:rsid w:val="00510BC8"/>
    <w:rsid w:val="00513F4E"/>
    <w:rsid w:val="005232CB"/>
    <w:rsid w:val="0053372E"/>
    <w:rsid w:val="005363D3"/>
    <w:rsid w:val="00541721"/>
    <w:rsid w:val="00542E6B"/>
    <w:rsid w:val="00544588"/>
    <w:rsid w:val="005452EA"/>
    <w:rsid w:val="00546DB1"/>
    <w:rsid w:val="0055569D"/>
    <w:rsid w:val="00556AB3"/>
    <w:rsid w:val="00556C2E"/>
    <w:rsid w:val="005670A1"/>
    <w:rsid w:val="005678C9"/>
    <w:rsid w:val="0057092F"/>
    <w:rsid w:val="00570FCD"/>
    <w:rsid w:val="00573739"/>
    <w:rsid w:val="005768CA"/>
    <w:rsid w:val="005804EE"/>
    <w:rsid w:val="00580E96"/>
    <w:rsid w:val="005816C0"/>
    <w:rsid w:val="00582A41"/>
    <w:rsid w:val="0058423D"/>
    <w:rsid w:val="00585930"/>
    <w:rsid w:val="0059461B"/>
    <w:rsid w:val="00597C7C"/>
    <w:rsid w:val="005A06A1"/>
    <w:rsid w:val="005A1AA6"/>
    <w:rsid w:val="005A4027"/>
    <w:rsid w:val="005A4602"/>
    <w:rsid w:val="005A619D"/>
    <w:rsid w:val="005A7260"/>
    <w:rsid w:val="005B6446"/>
    <w:rsid w:val="005C0384"/>
    <w:rsid w:val="005C06C9"/>
    <w:rsid w:val="005C1404"/>
    <w:rsid w:val="005C3F51"/>
    <w:rsid w:val="005C65F6"/>
    <w:rsid w:val="005D1B29"/>
    <w:rsid w:val="005D3414"/>
    <w:rsid w:val="005D3B34"/>
    <w:rsid w:val="005D4DFC"/>
    <w:rsid w:val="005D6531"/>
    <w:rsid w:val="005D6F03"/>
    <w:rsid w:val="005E1564"/>
    <w:rsid w:val="005E300C"/>
    <w:rsid w:val="005E60DD"/>
    <w:rsid w:val="005E67D1"/>
    <w:rsid w:val="005E719D"/>
    <w:rsid w:val="005F27D3"/>
    <w:rsid w:val="005F445F"/>
    <w:rsid w:val="005F5AF8"/>
    <w:rsid w:val="005F60EF"/>
    <w:rsid w:val="005F687F"/>
    <w:rsid w:val="0062130D"/>
    <w:rsid w:val="00622086"/>
    <w:rsid w:val="006225AA"/>
    <w:rsid w:val="006232D7"/>
    <w:rsid w:val="006300FA"/>
    <w:rsid w:val="00630ABF"/>
    <w:rsid w:val="00633522"/>
    <w:rsid w:val="00634D84"/>
    <w:rsid w:val="00641C34"/>
    <w:rsid w:val="00642917"/>
    <w:rsid w:val="00643705"/>
    <w:rsid w:val="00644362"/>
    <w:rsid w:val="006475FF"/>
    <w:rsid w:val="00651780"/>
    <w:rsid w:val="00652AC5"/>
    <w:rsid w:val="006548F2"/>
    <w:rsid w:val="006563E0"/>
    <w:rsid w:val="00656C08"/>
    <w:rsid w:val="00656D9D"/>
    <w:rsid w:val="00657E52"/>
    <w:rsid w:val="00662CF7"/>
    <w:rsid w:val="006630E2"/>
    <w:rsid w:val="00663774"/>
    <w:rsid w:val="006647A4"/>
    <w:rsid w:val="00665E43"/>
    <w:rsid w:val="0066676C"/>
    <w:rsid w:val="0066744C"/>
    <w:rsid w:val="00671FEE"/>
    <w:rsid w:val="00677633"/>
    <w:rsid w:val="0068137B"/>
    <w:rsid w:val="00682D33"/>
    <w:rsid w:val="00686B56"/>
    <w:rsid w:val="0069438B"/>
    <w:rsid w:val="006A0C19"/>
    <w:rsid w:val="006A0EA0"/>
    <w:rsid w:val="006A1F71"/>
    <w:rsid w:val="006A55A0"/>
    <w:rsid w:val="006A6FAB"/>
    <w:rsid w:val="006B03C8"/>
    <w:rsid w:val="006B2648"/>
    <w:rsid w:val="006B4B6F"/>
    <w:rsid w:val="006B7271"/>
    <w:rsid w:val="006D2C57"/>
    <w:rsid w:val="006D3A30"/>
    <w:rsid w:val="006D50FC"/>
    <w:rsid w:val="006D6FFC"/>
    <w:rsid w:val="006E3BE7"/>
    <w:rsid w:val="006E5102"/>
    <w:rsid w:val="006F3237"/>
    <w:rsid w:val="006F78E8"/>
    <w:rsid w:val="006F7F15"/>
    <w:rsid w:val="0070244B"/>
    <w:rsid w:val="007035FE"/>
    <w:rsid w:val="007042CD"/>
    <w:rsid w:val="0070436B"/>
    <w:rsid w:val="00705E65"/>
    <w:rsid w:val="00706692"/>
    <w:rsid w:val="007077BA"/>
    <w:rsid w:val="00710385"/>
    <w:rsid w:val="007167B5"/>
    <w:rsid w:val="0071703C"/>
    <w:rsid w:val="00720013"/>
    <w:rsid w:val="007211DE"/>
    <w:rsid w:val="00730CB9"/>
    <w:rsid w:val="00733B79"/>
    <w:rsid w:val="00733EEE"/>
    <w:rsid w:val="00737098"/>
    <w:rsid w:val="00742536"/>
    <w:rsid w:val="00743379"/>
    <w:rsid w:val="007516E6"/>
    <w:rsid w:val="00754CBD"/>
    <w:rsid w:val="00755D37"/>
    <w:rsid w:val="00760D54"/>
    <w:rsid w:val="00761A98"/>
    <w:rsid w:val="00764186"/>
    <w:rsid w:val="007644CE"/>
    <w:rsid w:val="007656A2"/>
    <w:rsid w:val="00765F87"/>
    <w:rsid w:val="00766398"/>
    <w:rsid w:val="007703A3"/>
    <w:rsid w:val="0077326B"/>
    <w:rsid w:val="00774073"/>
    <w:rsid w:val="00775606"/>
    <w:rsid w:val="0079214B"/>
    <w:rsid w:val="007924D3"/>
    <w:rsid w:val="00793248"/>
    <w:rsid w:val="00793C85"/>
    <w:rsid w:val="007952B5"/>
    <w:rsid w:val="007A1667"/>
    <w:rsid w:val="007A43E3"/>
    <w:rsid w:val="007B26E2"/>
    <w:rsid w:val="007B7856"/>
    <w:rsid w:val="007C32A8"/>
    <w:rsid w:val="007C5E80"/>
    <w:rsid w:val="007D0545"/>
    <w:rsid w:val="007D33DF"/>
    <w:rsid w:val="007D72D1"/>
    <w:rsid w:val="007D77C2"/>
    <w:rsid w:val="007E0B57"/>
    <w:rsid w:val="007F0A59"/>
    <w:rsid w:val="007F0B58"/>
    <w:rsid w:val="007F50EF"/>
    <w:rsid w:val="007F70A5"/>
    <w:rsid w:val="00801135"/>
    <w:rsid w:val="00804C52"/>
    <w:rsid w:val="00810680"/>
    <w:rsid w:val="008122D7"/>
    <w:rsid w:val="008131E0"/>
    <w:rsid w:val="00815EBB"/>
    <w:rsid w:val="0081623E"/>
    <w:rsid w:val="008165EA"/>
    <w:rsid w:val="008208BC"/>
    <w:rsid w:val="00825763"/>
    <w:rsid w:val="00827EA2"/>
    <w:rsid w:val="008322B2"/>
    <w:rsid w:val="00836113"/>
    <w:rsid w:val="00837CDE"/>
    <w:rsid w:val="00840E6C"/>
    <w:rsid w:val="00846755"/>
    <w:rsid w:val="0086142A"/>
    <w:rsid w:val="0086317B"/>
    <w:rsid w:val="0086395C"/>
    <w:rsid w:val="00865A73"/>
    <w:rsid w:val="00872566"/>
    <w:rsid w:val="00873DAD"/>
    <w:rsid w:val="0087445D"/>
    <w:rsid w:val="008872BD"/>
    <w:rsid w:val="00887BF4"/>
    <w:rsid w:val="00890EE1"/>
    <w:rsid w:val="0089308D"/>
    <w:rsid w:val="0089319F"/>
    <w:rsid w:val="00896EB3"/>
    <w:rsid w:val="00897F3F"/>
    <w:rsid w:val="008A0583"/>
    <w:rsid w:val="008A387D"/>
    <w:rsid w:val="008A389D"/>
    <w:rsid w:val="008A3BE4"/>
    <w:rsid w:val="008A5C22"/>
    <w:rsid w:val="008B467A"/>
    <w:rsid w:val="008B487F"/>
    <w:rsid w:val="008B64F6"/>
    <w:rsid w:val="008B7490"/>
    <w:rsid w:val="008B7F79"/>
    <w:rsid w:val="008C227A"/>
    <w:rsid w:val="008C385D"/>
    <w:rsid w:val="008C4B65"/>
    <w:rsid w:val="008D5C62"/>
    <w:rsid w:val="008E0B12"/>
    <w:rsid w:val="008E14A9"/>
    <w:rsid w:val="008E3A42"/>
    <w:rsid w:val="008F0B6D"/>
    <w:rsid w:val="008F3B5F"/>
    <w:rsid w:val="008F5A5B"/>
    <w:rsid w:val="008F7085"/>
    <w:rsid w:val="00900572"/>
    <w:rsid w:val="009031EB"/>
    <w:rsid w:val="00906D19"/>
    <w:rsid w:val="0091160B"/>
    <w:rsid w:val="00912567"/>
    <w:rsid w:val="00912844"/>
    <w:rsid w:val="0091428A"/>
    <w:rsid w:val="00921B2C"/>
    <w:rsid w:val="00926EFA"/>
    <w:rsid w:val="009274D0"/>
    <w:rsid w:val="00932C70"/>
    <w:rsid w:val="0093321C"/>
    <w:rsid w:val="009429DE"/>
    <w:rsid w:val="00943D9F"/>
    <w:rsid w:val="009443DD"/>
    <w:rsid w:val="00944672"/>
    <w:rsid w:val="0094473C"/>
    <w:rsid w:val="00944C98"/>
    <w:rsid w:val="00955732"/>
    <w:rsid w:val="00956ED7"/>
    <w:rsid w:val="00965383"/>
    <w:rsid w:val="00970614"/>
    <w:rsid w:val="0097743A"/>
    <w:rsid w:val="0098101C"/>
    <w:rsid w:val="00983280"/>
    <w:rsid w:val="009844E2"/>
    <w:rsid w:val="00984957"/>
    <w:rsid w:val="00992D01"/>
    <w:rsid w:val="009958B3"/>
    <w:rsid w:val="009969D6"/>
    <w:rsid w:val="00996D45"/>
    <w:rsid w:val="00997451"/>
    <w:rsid w:val="009A3382"/>
    <w:rsid w:val="009A7966"/>
    <w:rsid w:val="009B1D02"/>
    <w:rsid w:val="009B21D5"/>
    <w:rsid w:val="009B24D0"/>
    <w:rsid w:val="009B4485"/>
    <w:rsid w:val="009B56EB"/>
    <w:rsid w:val="009C0301"/>
    <w:rsid w:val="009C3FB3"/>
    <w:rsid w:val="009D2657"/>
    <w:rsid w:val="009D394E"/>
    <w:rsid w:val="009D684D"/>
    <w:rsid w:val="009D70EE"/>
    <w:rsid w:val="009E1345"/>
    <w:rsid w:val="009E244A"/>
    <w:rsid w:val="009E2EAC"/>
    <w:rsid w:val="009E4BBA"/>
    <w:rsid w:val="009E5E39"/>
    <w:rsid w:val="009E7608"/>
    <w:rsid w:val="009E78ED"/>
    <w:rsid w:val="009F0203"/>
    <w:rsid w:val="009F2290"/>
    <w:rsid w:val="009F3084"/>
    <w:rsid w:val="009F44FE"/>
    <w:rsid w:val="009F4AD8"/>
    <w:rsid w:val="009F5AE5"/>
    <w:rsid w:val="009F6418"/>
    <w:rsid w:val="00A00000"/>
    <w:rsid w:val="00A01D6F"/>
    <w:rsid w:val="00A02B1B"/>
    <w:rsid w:val="00A03DB2"/>
    <w:rsid w:val="00A04CF6"/>
    <w:rsid w:val="00A1113A"/>
    <w:rsid w:val="00A1497E"/>
    <w:rsid w:val="00A16425"/>
    <w:rsid w:val="00A17B6D"/>
    <w:rsid w:val="00A27685"/>
    <w:rsid w:val="00A33682"/>
    <w:rsid w:val="00A35E04"/>
    <w:rsid w:val="00A452F4"/>
    <w:rsid w:val="00A455FE"/>
    <w:rsid w:val="00A46FF2"/>
    <w:rsid w:val="00A475C5"/>
    <w:rsid w:val="00A476D9"/>
    <w:rsid w:val="00A51C65"/>
    <w:rsid w:val="00A51E64"/>
    <w:rsid w:val="00A51F06"/>
    <w:rsid w:val="00A538F6"/>
    <w:rsid w:val="00A63154"/>
    <w:rsid w:val="00A70EF4"/>
    <w:rsid w:val="00A7244A"/>
    <w:rsid w:val="00A74F0C"/>
    <w:rsid w:val="00A8126F"/>
    <w:rsid w:val="00A82BF5"/>
    <w:rsid w:val="00A83D76"/>
    <w:rsid w:val="00A84274"/>
    <w:rsid w:val="00A8529B"/>
    <w:rsid w:val="00A915DF"/>
    <w:rsid w:val="00A92451"/>
    <w:rsid w:val="00A95012"/>
    <w:rsid w:val="00A96491"/>
    <w:rsid w:val="00AA0FDB"/>
    <w:rsid w:val="00AA55E5"/>
    <w:rsid w:val="00AA6C15"/>
    <w:rsid w:val="00AB0D19"/>
    <w:rsid w:val="00AB3E7F"/>
    <w:rsid w:val="00AC0F8F"/>
    <w:rsid w:val="00AC329E"/>
    <w:rsid w:val="00AD0C09"/>
    <w:rsid w:val="00AD29A9"/>
    <w:rsid w:val="00AD3B37"/>
    <w:rsid w:val="00AE1385"/>
    <w:rsid w:val="00AE165C"/>
    <w:rsid w:val="00AE2FD9"/>
    <w:rsid w:val="00AE7F50"/>
    <w:rsid w:val="00AF21C7"/>
    <w:rsid w:val="00AF7FB3"/>
    <w:rsid w:val="00B0145F"/>
    <w:rsid w:val="00B034A2"/>
    <w:rsid w:val="00B0446E"/>
    <w:rsid w:val="00B05962"/>
    <w:rsid w:val="00B103A5"/>
    <w:rsid w:val="00B140B6"/>
    <w:rsid w:val="00B161F3"/>
    <w:rsid w:val="00B17E33"/>
    <w:rsid w:val="00B20F96"/>
    <w:rsid w:val="00B22DCD"/>
    <w:rsid w:val="00B262A0"/>
    <w:rsid w:val="00B31D2B"/>
    <w:rsid w:val="00B332B4"/>
    <w:rsid w:val="00B333E3"/>
    <w:rsid w:val="00B51385"/>
    <w:rsid w:val="00B513A6"/>
    <w:rsid w:val="00B528C7"/>
    <w:rsid w:val="00B52A29"/>
    <w:rsid w:val="00B53F23"/>
    <w:rsid w:val="00B56FC8"/>
    <w:rsid w:val="00B60481"/>
    <w:rsid w:val="00B616E6"/>
    <w:rsid w:val="00B61BE2"/>
    <w:rsid w:val="00B66276"/>
    <w:rsid w:val="00B72C83"/>
    <w:rsid w:val="00B75696"/>
    <w:rsid w:val="00B8233C"/>
    <w:rsid w:val="00B8331D"/>
    <w:rsid w:val="00B84742"/>
    <w:rsid w:val="00B8623D"/>
    <w:rsid w:val="00B87F67"/>
    <w:rsid w:val="00B91BDB"/>
    <w:rsid w:val="00B944FB"/>
    <w:rsid w:val="00B94B7A"/>
    <w:rsid w:val="00B96320"/>
    <w:rsid w:val="00BA276F"/>
    <w:rsid w:val="00BA6152"/>
    <w:rsid w:val="00BB166F"/>
    <w:rsid w:val="00BB4C0E"/>
    <w:rsid w:val="00BB69D5"/>
    <w:rsid w:val="00BC0AC0"/>
    <w:rsid w:val="00BC2D25"/>
    <w:rsid w:val="00BC5790"/>
    <w:rsid w:val="00BC6700"/>
    <w:rsid w:val="00BD0131"/>
    <w:rsid w:val="00BD22B9"/>
    <w:rsid w:val="00BD3DD6"/>
    <w:rsid w:val="00BD6752"/>
    <w:rsid w:val="00BD761D"/>
    <w:rsid w:val="00BE3B8C"/>
    <w:rsid w:val="00BF34CB"/>
    <w:rsid w:val="00BF4655"/>
    <w:rsid w:val="00BF63EC"/>
    <w:rsid w:val="00C00E44"/>
    <w:rsid w:val="00C015CD"/>
    <w:rsid w:val="00C02FC6"/>
    <w:rsid w:val="00C04796"/>
    <w:rsid w:val="00C10ECB"/>
    <w:rsid w:val="00C15A58"/>
    <w:rsid w:val="00C1735B"/>
    <w:rsid w:val="00C179B2"/>
    <w:rsid w:val="00C21EF0"/>
    <w:rsid w:val="00C315BB"/>
    <w:rsid w:val="00C36A97"/>
    <w:rsid w:val="00C36B15"/>
    <w:rsid w:val="00C37666"/>
    <w:rsid w:val="00C40F02"/>
    <w:rsid w:val="00C412EF"/>
    <w:rsid w:val="00C41752"/>
    <w:rsid w:val="00C42FFA"/>
    <w:rsid w:val="00C44262"/>
    <w:rsid w:val="00C47D8A"/>
    <w:rsid w:val="00C5308B"/>
    <w:rsid w:val="00C54DAD"/>
    <w:rsid w:val="00C54E6A"/>
    <w:rsid w:val="00C552F9"/>
    <w:rsid w:val="00C5558D"/>
    <w:rsid w:val="00C5611A"/>
    <w:rsid w:val="00C62F6B"/>
    <w:rsid w:val="00C72B1E"/>
    <w:rsid w:val="00C767CD"/>
    <w:rsid w:val="00C77DAF"/>
    <w:rsid w:val="00C840ED"/>
    <w:rsid w:val="00C8492F"/>
    <w:rsid w:val="00C87C90"/>
    <w:rsid w:val="00C904A1"/>
    <w:rsid w:val="00C93DFA"/>
    <w:rsid w:val="00C96749"/>
    <w:rsid w:val="00CA1567"/>
    <w:rsid w:val="00CA16E0"/>
    <w:rsid w:val="00CA680E"/>
    <w:rsid w:val="00CA688C"/>
    <w:rsid w:val="00CA76F7"/>
    <w:rsid w:val="00CC10AF"/>
    <w:rsid w:val="00CC3BA6"/>
    <w:rsid w:val="00CC3EC1"/>
    <w:rsid w:val="00CC7D86"/>
    <w:rsid w:val="00CD14AF"/>
    <w:rsid w:val="00CD27F6"/>
    <w:rsid w:val="00CD6BEA"/>
    <w:rsid w:val="00CD7769"/>
    <w:rsid w:val="00CE5923"/>
    <w:rsid w:val="00CF1535"/>
    <w:rsid w:val="00CF313A"/>
    <w:rsid w:val="00CF49B0"/>
    <w:rsid w:val="00CF690A"/>
    <w:rsid w:val="00D010E8"/>
    <w:rsid w:val="00D02A68"/>
    <w:rsid w:val="00D02B8A"/>
    <w:rsid w:val="00D030FF"/>
    <w:rsid w:val="00D0382A"/>
    <w:rsid w:val="00D04A0C"/>
    <w:rsid w:val="00D05C2E"/>
    <w:rsid w:val="00D10187"/>
    <w:rsid w:val="00D20942"/>
    <w:rsid w:val="00D20D91"/>
    <w:rsid w:val="00D2159C"/>
    <w:rsid w:val="00D22A8D"/>
    <w:rsid w:val="00D239E3"/>
    <w:rsid w:val="00D2408F"/>
    <w:rsid w:val="00D27735"/>
    <w:rsid w:val="00D310C6"/>
    <w:rsid w:val="00D316C1"/>
    <w:rsid w:val="00D372A0"/>
    <w:rsid w:val="00D37BBF"/>
    <w:rsid w:val="00D402BE"/>
    <w:rsid w:val="00D439DF"/>
    <w:rsid w:val="00D519C1"/>
    <w:rsid w:val="00D539C5"/>
    <w:rsid w:val="00D54A04"/>
    <w:rsid w:val="00D56A8C"/>
    <w:rsid w:val="00D61A40"/>
    <w:rsid w:val="00D63906"/>
    <w:rsid w:val="00D71623"/>
    <w:rsid w:val="00D718A4"/>
    <w:rsid w:val="00D75BA9"/>
    <w:rsid w:val="00D762AD"/>
    <w:rsid w:val="00D84402"/>
    <w:rsid w:val="00D91B2D"/>
    <w:rsid w:val="00D92F3D"/>
    <w:rsid w:val="00D9366C"/>
    <w:rsid w:val="00D944A7"/>
    <w:rsid w:val="00DA50CB"/>
    <w:rsid w:val="00DA5C07"/>
    <w:rsid w:val="00DA6696"/>
    <w:rsid w:val="00DB1BB4"/>
    <w:rsid w:val="00DB631E"/>
    <w:rsid w:val="00DB664C"/>
    <w:rsid w:val="00DB708A"/>
    <w:rsid w:val="00DB765E"/>
    <w:rsid w:val="00DC26E7"/>
    <w:rsid w:val="00DC5B09"/>
    <w:rsid w:val="00DC70E1"/>
    <w:rsid w:val="00DD1C34"/>
    <w:rsid w:val="00DD229B"/>
    <w:rsid w:val="00DD4557"/>
    <w:rsid w:val="00DE354B"/>
    <w:rsid w:val="00DF49E0"/>
    <w:rsid w:val="00DF576B"/>
    <w:rsid w:val="00DF5DE4"/>
    <w:rsid w:val="00E024EC"/>
    <w:rsid w:val="00E064B5"/>
    <w:rsid w:val="00E07798"/>
    <w:rsid w:val="00E1118E"/>
    <w:rsid w:val="00E114B6"/>
    <w:rsid w:val="00E13659"/>
    <w:rsid w:val="00E149B4"/>
    <w:rsid w:val="00E17DD1"/>
    <w:rsid w:val="00E20733"/>
    <w:rsid w:val="00E209AC"/>
    <w:rsid w:val="00E22469"/>
    <w:rsid w:val="00E2255C"/>
    <w:rsid w:val="00E23B36"/>
    <w:rsid w:val="00E272D4"/>
    <w:rsid w:val="00E27E37"/>
    <w:rsid w:val="00E366F1"/>
    <w:rsid w:val="00E36B9F"/>
    <w:rsid w:val="00E377AA"/>
    <w:rsid w:val="00E40009"/>
    <w:rsid w:val="00E66D1A"/>
    <w:rsid w:val="00E674CF"/>
    <w:rsid w:val="00E7207A"/>
    <w:rsid w:val="00E74F45"/>
    <w:rsid w:val="00E75CCB"/>
    <w:rsid w:val="00E75F73"/>
    <w:rsid w:val="00E81F82"/>
    <w:rsid w:val="00E830D1"/>
    <w:rsid w:val="00E84590"/>
    <w:rsid w:val="00E84A43"/>
    <w:rsid w:val="00E8553A"/>
    <w:rsid w:val="00E86E43"/>
    <w:rsid w:val="00E8752B"/>
    <w:rsid w:val="00E87B9C"/>
    <w:rsid w:val="00E87CB6"/>
    <w:rsid w:val="00E904B0"/>
    <w:rsid w:val="00E909EA"/>
    <w:rsid w:val="00E914D9"/>
    <w:rsid w:val="00E929D3"/>
    <w:rsid w:val="00E932C7"/>
    <w:rsid w:val="00E95960"/>
    <w:rsid w:val="00E97F34"/>
    <w:rsid w:val="00EA01AD"/>
    <w:rsid w:val="00EA096E"/>
    <w:rsid w:val="00EA1323"/>
    <w:rsid w:val="00EA44BA"/>
    <w:rsid w:val="00EB07DF"/>
    <w:rsid w:val="00EB0904"/>
    <w:rsid w:val="00EB44EC"/>
    <w:rsid w:val="00EB52D9"/>
    <w:rsid w:val="00EB5B10"/>
    <w:rsid w:val="00EB7EA0"/>
    <w:rsid w:val="00EC270E"/>
    <w:rsid w:val="00EC3966"/>
    <w:rsid w:val="00EC5B88"/>
    <w:rsid w:val="00ED0911"/>
    <w:rsid w:val="00ED0B90"/>
    <w:rsid w:val="00ED410E"/>
    <w:rsid w:val="00ED48EA"/>
    <w:rsid w:val="00ED7263"/>
    <w:rsid w:val="00EE26F1"/>
    <w:rsid w:val="00EE346B"/>
    <w:rsid w:val="00EE36AF"/>
    <w:rsid w:val="00EF22E7"/>
    <w:rsid w:val="00EF699C"/>
    <w:rsid w:val="00F10B9B"/>
    <w:rsid w:val="00F15816"/>
    <w:rsid w:val="00F22078"/>
    <w:rsid w:val="00F26169"/>
    <w:rsid w:val="00F300E1"/>
    <w:rsid w:val="00F32214"/>
    <w:rsid w:val="00F33EE9"/>
    <w:rsid w:val="00F3452C"/>
    <w:rsid w:val="00F3639E"/>
    <w:rsid w:val="00F44B0B"/>
    <w:rsid w:val="00F52081"/>
    <w:rsid w:val="00F53E98"/>
    <w:rsid w:val="00F5438E"/>
    <w:rsid w:val="00F54A4F"/>
    <w:rsid w:val="00F564FF"/>
    <w:rsid w:val="00F569D2"/>
    <w:rsid w:val="00F57F7F"/>
    <w:rsid w:val="00F61BCD"/>
    <w:rsid w:val="00F632D4"/>
    <w:rsid w:val="00F636C1"/>
    <w:rsid w:val="00F650FB"/>
    <w:rsid w:val="00F651F5"/>
    <w:rsid w:val="00F6737A"/>
    <w:rsid w:val="00F72B90"/>
    <w:rsid w:val="00F7328E"/>
    <w:rsid w:val="00F748EE"/>
    <w:rsid w:val="00F75063"/>
    <w:rsid w:val="00F7599A"/>
    <w:rsid w:val="00F76855"/>
    <w:rsid w:val="00F76A4F"/>
    <w:rsid w:val="00F773B3"/>
    <w:rsid w:val="00F77761"/>
    <w:rsid w:val="00F803FB"/>
    <w:rsid w:val="00F810CA"/>
    <w:rsid w:val="00F84348"/>
    <w:rsid w:val="00F8652C"/>
    <w:rsid w:val="00F876F4"/>
    <w:rsid w:val="00F924C9"/>
    <w:rsid w:val="00F95353"/>
    <w:rsid w:val="00F967D4"/>
    <w:rsid w:val="00F96D56"/>
    <w:rsid w:val="00F97040"/>
    <w:rsid w:val="00F97BDC"/>
    <w:rsid w:val="00F97D87"/>
    <w:rsid w:val="00FA0127"/>
    <w:rsid w:val="00FA34A5"/>
    <w:rsid w:val="00FA5D2E"/>
    <w:rsid w:val="00FB7FF4"/>
    <w:rsid w:val="00FC12B7"/>
    <w:rsid w:val="00FC4C31"/>
    <w:rsid w:val="00FD066B"/>
    <w:rsid w:val="00FD2113"/>
    <w:rsid w:val="00FD725C"/>
    <w:rsid w:val="00FD7C50"/>
    <w:rsid w:val="00FE22D8"/>
    <w:rsid w:val="00FE3B8D"/>
    <w:rsid w:val="00FE5173"/>
    <w:rsid w:val="00FE632F"/>
    <w:rsid w:val="00FE6853"/>
    <w:rsid w:val="00FE6B4C"/>
    <w:rsid w:val="050D4609"/>
    <w:rsid w:val="07F93304"/>
    <w:rsid w:val="0D60794C"/>
    <w:rsid w:val="156A5E5D"/>
    <w:rsid w:val="31C1669D"/>
    <w:rsid w:val="3A4061C7"/>
    <w:rsid w:val="477A6936"/>
    <w:rsid w:val="577E52D7"/>
    <w:rsid w:val="5CA94B27"/>
    <w:rsid w:val="62BA174C"/>
    <w:rsid w:val="66421237"/>
    <w:rsid w:val="73535148"/>
  </w:rsids>
  <w:docVars>
    <w:docVar w:name="commondata" w:val="eyJoZGlkIjoiMjMwOTg2N2U5MjEwZWViZDQ0ZmY1NTdhZmIzYzQ4YjUifQ=="/>
  </w:docVar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1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11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 w:qFormat="1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59" w:unhideWhenUsed="0"/>
    <w:lsdException w:name="Table Theme" w:semiHidden="0" w:uiPriority="0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link w:val="1Char"/>
    <w:uiPriority w:val="9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Heading3">
    <w:name w:val="heading 3"/>
    <w:basedOn w:val="Normal"/>
    <w:next w:val="Normal"/>
    <w:link w:val="3Char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标题 1 Char"/>
    <w:link w:val="Heading1"/>
    <w:uiPriority w:val="9"/>
    <w:rPr>
      <w:rFonts w:ascii="宋体" w:hAnsi="宋体"/>
      <w:b/>
      <w:kern w:val="44"/>
      <w:sz w:val="48"/>
      <w:szCs w:val="48"/>
    </w:rPr>
  </w:style>
  <w:style w:type="character" w:customStyle="1" w:styleId="3Char">
    <w:name w:val="标题 3 Char"/>
    <w:link w:val="Heading3"/>
    <w:rPr>
      <w:b/>
      <w:bCs/>
      <w:kern w:val="2"/>
      <w:sz w:val="32"/>
      <w:szCs w:val="32"/>
    </w:rPr>
  </w:style>
  <w:style w:type="paragraph" w:styleId="CommentText">
    <w:name w:val="annotation text"/>
    <w:basedOn w:val="Normal"/>
    <w:semiHidden/>
    <w:pPr>
      <w:jc w:val="left"/>
    </w:pPr>
    <w:rPr>
      <w:szCs w:val="24"/>
    </w:rPr>
  </w:style>
  <w:style w:type="paragraph" w:styleId="BodyTextIndent">
    <w:name w:val="Body Text Indent"/>
    <w:basedOn w:val="Normal"/>
    <w:link w:val="Char"/>
    <w:pPr>
      <w:spacing w:line="160" w:lineRule="atLeast"/>
      <w:ind w:firstLine="1120" w:firstLineChars="400"/>
    </w:pPr>
    <w:rPr>
      <w:rFonts w:ascii="新宋体" w:eastAsia="新宋体" w:hAnsi="新宋体"/>
      <w:sz w:val="28"/>
      <w:szCs w:val="24"/>
    </w:rPr>
  </w:style>
  <w:style w:type="character" w:customStyle="1" w:styleId="Char">
    <w:name w:val="正文文本缩进 Char"/>
    <w:link w:val="BodyTextIndent"/>
    <w:rPr>
      <w:rFonts w:ascii="新宋体" w:eastAsia="新宋体" w:hAnsi="新宋体"/>
      <w:kern w:val="2"/>
      <w:sz w:val="28"/>
      <w:szCs w:val="24"/>
    </w:rPr>
  </w:style>
  <w:style w:type="paragraph" w:styleId="PlainText">
    <w:name w:val="Plain Text"/>
    <w:basedOn w:val="Normal"/>
    <w:link w:val="Char1"/>
    <w:qFormat/>
    <w:rPr>
      <w:rFonts w:ascii="宋体" w:hAnsi="Courier New" w:cs="Courier New"/>
      <w:szCs w:val="21"/>
    </w:rPr>
  </w:style>
  <w:style w:type="character" w:customStyle="1" w:styleId="Char1">
    <w:name w:val="纯文本 Char1"/>
    <w:link w:val="PlainText"/>
    <w:locked/>
    <w:rPr>
      <w:rFonts w:ascii="宋体" w:hAnsi="Courier New" w:cs="Courier New"/>
      <w:kern w:val="2"/>
      <w:sz w:val="21"/>
      <w:szCs w:val="21"/>
    </w:rPr>
  </w:style>
  <w:style w:type="paragraph" w:styleId="BalloonText">
    <w:name w:val="Balloon Text"/>
    <w:basedOn w:val="Normal"/>
    <w:link w:val="Char10"/>
    <w:rPr>
      <w:sz w:val="18"/>
      <w:szCs w:val="18"/>
    </w:rPr>
  </w:style>
  <w:style w:type="character" w:customStyle="1" w:styleId="Char10">
    <w:name w:val="批注框文本 Char1"/>
    <w:link w:val="BalloonText"/>
    <w:rPr>
      <w:kern w:val="2"/>
      <w:sz w:val="18"/>
      <w:szCs w:val="18"/>
    </w:rPr>
  </w:style>
  <w:style w:type="paragraph" w:styleId="Footer">
    <w:name w:val="footer"/>
    <w:basedOn w:val="Normal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0">
    <w:name w:val="页脚 Char"/>
    <w:link w:val="Footer"/>
    <w:uiPriority w:val="99"/>
    <w:rPr>
      <w:kern w:val="2"/>
      <w:sz w:val="18"/>
      <w:szCs w:val="22"/>
    </w:rPr>
  </w:style>
  <w:style w:type="paragraph" w:styleId="Header">
    <w:name w:val="header"/>
    <w:basedOn w:val="Normal"/>
    <w:link w:val="Char2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customStyle="1" w:styleId="Char2">
    <w:name w:val="页眉 Char"/>
    <w:link w:val="Header"/>
    <w:uiPriority w:val="99"/>
    <w:rPr>
      <w:kern w:val="2"/>
      <w:sz w:val="18"/>
      <w:szCs w:val="22"/>
    </w:rPr>
  </w:style>
  <w:style w:type="paragraph" w:styleId="Subtitle">
    <w:name w:val="Subtitle"/>
    <w:basedOn w:val="Normal"/>
    <w:next w:val="Normal"/>
    <w:link w:val="Char3"/>
    <w:uiPriority w:val="11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3">
    <w:name w:val="副标题 Char"/>
    <w:link w:val="Subtitle"/>
    <w:uiPriority w:val="11"/>
    <w:rPr>
      <w:rFonts w:ascii="Cambria" w:hAnsi="Cambria"/>
      <w:b/>
      <w:bCs/>
      <w:kern w:val="28"/>
      <w:sz w:val="32"/>
      <w:szCs w:val="32"/>
    </w:rPr>
  </w:style>
  <w:style w:type="paragraph" w:styleId="NormalWeb">
    <w:name w:val="Normal (Web)"/>
    <w:basedOn w:val="Normal"/>
    <w:link w:val="Char4"/>
    <w:pPr>
      <w:spacing w:before="100" w:beforeAutospacing="1" w:after="100" w:afterAutospacing="1"/>
      <w:jc w:val="left"/>
    </w:pPr>
    <w:rPr>
      <w:rFonts w:ascii="Calibri" w:hAnsi="Calibri"/>
      <w:kern w:val="0"/>
      <w:sz w:val="24"/>
      <w:szCs w:val="24"/>
    </w:rPr>
  </w:style>
  <w:style w:type="character" w:customStyle="1" w:styleId="Char4">
    <w:name w:val="普通(网站) Char"/>
    <w:link w:val="NormalWeb"/>
    <w:rPr>
      <w:rFonts w:ascii="Calibri" w:hAnsi="Calibri"/>
      <w:sz w:val="24"/>
      <w:szCs w:val="24"/>
    </w:rPr>
  </w:style>
  <w:style w:type="paragraph" w:styleId="Title">
    <w:name w:val="Title"/>
    <w:basedOn w:val="Normal"/>
    <w:next w:val="Normal"/>
    <w:link w:val="Char5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5">
    <w:name w:val="标题 Char"/>
    <w:link w:val="Title"/>
    <w:uiPriority w:val="10"/>
    <w:rPr>
      <w:rFonts w:ascii="Cambria" w:hAnsi="Cambria"/>
      <w:b/>
      <w:bCs/>
      <w:kern w:val="2"/>
      <w:sz w:val="32"/>
      <w:szCs w:val="32"/>
    </w:rPr>
  </w:style>
  <w:style w:type="table" w:styleId="TableGrid">
    <w:name w:val="Table Grid"/>
    <w:basedOn w:val="TableNormal"/>
    <w:uiPriority w:val="59"/>
    <w:pPr>
      <w:widowControl w:val="0"/>
      <w:jc w:val="both"/>
    </w:pPr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Pr>
      <w:b/>
      <w:bCs/>
    </w:rPr>
  </w:style>
  <w:style w:type="character" w:styleId="PageNumber">
    <w:name w:val="page number"/>
  </w:style>
  <w:style w:type="character" w:styleId="FollowedHyperlink">
    <w:name w:val="FollowedHyperlink"/>
    <w:rPr>
      <w:color w:val="954F72"/>
      <w:u w:val="single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CommentReference">
    <w:name w:val="annotation reference"/>
    <w:semiHidden/>
    <w:rPr>
      <w:sz w:val="21"/>
      <w:szCs w:val="21"/>
    </w:rPr>
  </w:style>
  <w:style w:type="character" w:customStyle="1" w:styleId="Char6">
    <w:name w:val="纯文本 Char"/>
    <w:aliases w:val="Plain Text Char,游数的 Char,纯文本 Char Char Char Char,纯文本 Char Char1 Char"/>
    <w:link w:val="PlainText"/>
    <w:qFormat/>
    <w:rPr>
      <w:rFonts w:ascii="宋体" w:hAnsi="Courier New" w:cs="Courier New"/>
      <w:kern w:val="2"/>
      <w:sz w:val="21"/>
      <w:szCs w:val="21"/>
    </w:rPr>
  </w:style>
  <w:style w:type="character" w:customStyle="1" w:styleId="subtitles0">
    <w:name w:val="sub_title s0"/>
  </w:style>
  <w:style w:type="paragraph" w:styleId="NoSpacing">
    <w:name w:val="No Spacing"/>
    <w:uiPriority w:val="1"/>
    <w:qFormat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pPr>
      <w:widowControl/>
      <w:adjustRightInd w:val="0"/>
      <w:spacing w:line="300" w:lineRule="auto"/>
      <w:ind w:firstLine="200" w:firstLineChars="200"/>
      <w:textAlignment w:val="baseline"/>
    </w:pPr>
    <w:rPr>
      <w:rFonts w:ascii="Verdana" w:hAnsi="Verdana"/>
      <w:kern w:val="0"/>
      <w:szCs w:val="20"/>
      <w:lang w:eastAsia="en-US"/>
    </w:rPr>
  </w:style>
  <w:style w:type="character" w:customStyle="1" w:styleId="CharChar2">
    <w:name w:val=" Char Char2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paragraph" w:styleId="ListParagraph">
    <w:name w:val="List Paragraph"/>
    <w:basedOn w:val="Normal"/>
    <w:uiPriority w:val="99"/>
    <w:qFormat/>
    <w:pPr>
      <w:ind w:firstLine="420" w:firstLineChars="200"/>
    </w:pPr>
    <w:rPr>
      <w:rFonts w:ascii="Calibri" w:hAnsi="Calibri"/>
    </w:rPr>
  </w:style>
  <w:style w:type="paragraph" w:customStyle="1" w:styleId="DefaultParagraph">
    <w:name w:val="DefaultParagraph"/>
    <w:link w:val="DefaultParagraphCharChar"/>
    <w:qFormat/>
    <w:rPr>
      <w:rFonts w:ascii="Calibri" w:hAnsi="Calibri"/>
      <w:kern w:val="2"/>
      <w:sz w:val="21"/>
      <w:szCs w:val="22"/>
      <w:lang w:val="en-US" w:eastAsia="zh-CN" w:bidi="ar-SA"/>
    </w:rPr>
  </w:style>
  <w:style w:type="character" w:customStyle="1" w:styleId="DefaultParagraphCharChar">
    <w:name w:val="DefaultParagraph Char Char"/>
    <w:link w:val="DefaultParagraph"/>
    <w:rPr>
      <w:rFonts w:ascii="Calibri" w:hAnsi="Calibri"/>
      <w:kern w:val="2"/>
      <w:sz w:val="21"/>
      <w:szCs w:val="22"/>
    </w:rPr>
  </w:style>
  <w:style w:type="character" w:customStyle="1" w:styleId="p141">
    <w:name w:val="p141"/>
    <w:rPr>
      <w:rFonts w:cs="Times New Roman"/>
      <w:sz w:val="24"/>
      <w:szCs w:val="24"/>
    </w:rPr>
  </w:style>
  <w:style w:type="paragraph" w:customStyle="1" w:styleId="1">
    <w:name w:val="1"/>
    <w:basedOn w:val="Normal"/>
  </w:style>
  <w:style w:type="character" w:customStyle="1" w:styleId="apple-style-span">
    <w:name w:val="apple-style-span"/>
    <w:rPr>
      <w:rFonts w:ascii="Times New Roman" w:hAnsi="Times New Roman" w:cs="Times New Roman" w:hint="default"/>
    </w:rPr>
  </w:style>
  <w:style w:type="character" w:customStyle="1" w:styleId="Char11">
    <w:name w:val="副标题 Char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xb1">
    <w:name w:val="xb1"/>
    <w:rPr>
      <w:sz w:val="14"/>
      <w:szCs w:val="14"/>
      <w:vertAlign w:val="subscript"/>
    </w:rPr>
  </w:style>
  <w:style w:type="character" w:customStyle="1" w:styleId="Char12">
    <w:name w:val="标题 Char1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Char8">
    <w:name w:val="列出段落 Char"/>
    <w:link w:val="10"/>
    <w:uiPriority w:val="99"/>
    <w:locked/>
    <w:rPr>
      <w:rFonts w:ascii="Calibri" w:hAnsi="Calibri" w:cs="Calibri"/>
      <w:kern w:val="2"/>
      <w:sz w:val="21"/>
      <w:szCs w:val="21"/>
    </w:rPr>
  </w:style>
  <w:style w:type="paragraph" w:customStyle="1" w:styleId="10">
    <w:name w:val="列出段落1"/>
    <w:basedOn w:val="Normal"/>
    <w:link w:val="Char8"/>
    <w:uiPriority w:val="99"/>
    <w:pPr>
      <w:ind w:firstLine="420" w:firstLineChars="200"/>
    </w:pPr>
    <w:rPr>
      <w:rFonts w:ascii="Calibri" w:hAnsi="Calibri" w:cs="Calibri"/>
      <w:szCs w:val="21"/>
    </w:rPr>
  </w:style>
  <w:style w:type="character" w:customStyle="1" w:styleId="apple-converted-space">
    <w:name w:val="apple-converted-space"/>
  </w:style>
  <w:style w:type="character" w:customStyle="1" w:styleId="Char9">
    <w:name w:val="批注框文本 Char"/>
    <w:rPr>
      <w:kern w:val="2"/>
      <w:sz w:val="18"/>
      <w:szCs w:val="18"/>
    </w:rPr>
  </w:style>
  <w:style w:type="character" w:customStyle="1" w:styleId="CharChar3">
    <w:name w:val=" Char Char3"/>
    <w:rPr>
      <w:rFonts w:ascii="宋体" w:eastAsia="宋体" w:hAnsi="Courier New" w:cs="Courier New"/>
      <w:szCs w:val="21"/>
    </w:rPr>
  </w:style>
  <w:style w:type="character" w:customStyle="1" w:styleId="Char20">
    <w:name w:val="副标题 Char2"/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Char13">
    <w:name w:val="正文文本缩进 Char1"/>
    <w:rPr>
      <w:kern w:val="2"/>
      <w:sz w:val="21"/>
      <w:szCs w:val="22"/>
    </w:rPr>
  </w:style>
  <w:style w:type="character" w:customStyle="1" w:styleId="Char21">
    <w:name w:val="标题 Char2"/>
    <w:rPr>
      <w:rFonts w:ascii="Calibri Light" w:hAnsi="Calibri Light" w:cs="Times New Roman"/>
      <w:b/>
      <w:bCs/>
      <w:kern w:val="2"/>
      <w:sz w:val="32"/>
      <w:szCs w:val="32"/>
    </w:rPr>
  </w:style>
  <w:style w:type="paragraph" w:customStyle="1" w:styleId="p0">
    <w:name w:val="p0"/>
    <w:basedOn w:val="Normal"/>
    <w:pPr>
      <w:widowControl/>
    </w:pPr>
    <w:rPr>
      <w:rFonts w:hAnsi="NEU-BZ-S92"/>
      <w:kern w:val="0"/>
      <w:szCs w:val="21"/>
    </w:rPr>
  </w:style>
  <w:style w:type="paragraph" w:customStyle="1" w:styleId="Char30">
    <w:name w:val=" Char3"/>
    <w:basedOn w:val="Normal"/>
    <w:pPr>
      <w:widowControl/>
      <w:spacing w:line="300" w:lineRule="auto"/>
      <w:ind w:firstLine="200" w:firstLineChars="200"/>
    </w:pPr>
    <w:rPr>
      <w:rFonts w:ascii="Verdana" w:hAnsi="Verdana"/>
      <w:kern w:val="0"/>
      <w:szCs w:val="20"/>
      <w:lang w:eastAsia="en-US"/>
    </w:rPr>
  </w:style>
  <w:style w:type="paragraph" w:customStyle="1" w:styleId="Char2CharCharChar">
    <w:name w:val=" Char2 Char Char Char"/>
    <w:basedOn w:val="Normal"/>
    <w:pPr>
      <w:widowControl/>
      <w:spacing w:line="300" w:lineRule="auto"/>
      <w:ind w:firstLine="200" w:firstLineChars="200"/>
    </w:pPr>
    <w:rPr>
      <w:rFonts w:ascii="Verdana" w:hAnsi="Verdana"/>
      <w:kern w:val="0"/>
      <w:szCs w:val="20"/>
      <w:lang w:eastAsia="en-US"/>
    </w:rPr>
  </w:style>
  <w:style w:type="paragraph" w:customStyle="1" w:styleId="CharCharCharCharCharCharChar">
    <w:name w:val=" Char Char Char Char Char Char Char"/>
    <w:basedOn w:val="Normal"/>
    <w:pPr>
      <w:widowControl/>
      <w:spacing w:line="300" w:lineRule="auto"/>
      <w:ind w:firstLine="200" w:firstLineChars="200"/>
    </w:pPr>
    <w:rPr>
      <w:rFonts w:hAnsi="NEU-BZ-S92"/>
      <w:kern w:val="0"/>
      <w:szCs w:val="20"/>
    </w:rPr>
  </w:style>
  <w:style w:type="paragraph" w:customStyle="1" w:styleId="0">
    <w:name w:val="正文_0"/>
    <w:qFormat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customStyle="1" w:styleId="Char3Char">
    <w:name w:val=" Char3 Char"/>
    <w:basedOn w:val="Normal"/>
    <w:pPr>
      <w:widowControl/>
      <w:spacing w:line="300" w:lineRule="auto"/>
      <w:ind w:firstLine="200" w:firstLineChars="200"/>
    </w:pPr>
    <w:rPr>
      <w:rFonts w:hAnsi="NEU-BZ-S92"/>
      <w:kern w:val="0"/>
      <w:szCs w:val="20"/>
    </w:rPr>
  </w:style>
  <w:style w:type="paragraph" w:customStyle="1" w:styleId="CharCharCharCharCharCharCharCharChar">
    <w:name w:val=" Char Char Char Char Char Char Char Char Char"/>
    <w:basedOn w:val="Normal"/>
    <w:pPr>
      <w:widowControl/>
      <w:spacing w:line="300" w:lineRule="auto"/>
      <w:ind w:firstLine="200" w:firstLineChars="200"/>
    </w:pPr>
    <w:rPr>
      <w:rFonts w:hAnsi="NEU-BZ-S92"/>
      <w:kern w:val="0"/>
      <w:szCs w:val="20"/>
    </w:rPr>
  </w:style>
  <w:style w:type="paragraph" w:customStyle="1" w:styleId="header0">
    <w:name w:val="heade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hAnsi="NEU-BZ-S92"/>
      <w:sz w:val="18"/>
      <w:szCs w:val="18"/>
      <w:lang w:val="en-US" w:eastAsia="zh-CN" w:bidi="ar-SA"/>
    </w:rPr>
  </w:style>
  <w:style w:type="paragraph" w:customStyle="1" w:styleId="7">
    <w:name w:val="正文_7"/>
    <w:qFormat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customStyle="1" w:styleId="ListParagraph0">
    <w:name w:val="List Paragraph_0"/>
    <w:basedOn w:val="Normal"/>
    <w:pPr>
      <w:ind w:firstLine="420" w:firstLineChars="200"/>
    </w:pPr>
    <w:rPr>
      <w:rFonts w:ascii="Calibri" w:hAnsi="Calibri"/>
    </w:rPr>
  </w:style>
  <w:style w:type="paragraph" w:customStyle="1" w:styleId="00">
    <w:name w:val="0"/>
    <w:basedOn w:val="Normal"/>
    <w:pPr>
      <w:widowControl/>
      <w:snapToGrid w:val="0"/>
      <w:spacing w:line="312" w:lineRule="atLeast"/>
    </w:pPr>
    <w:rPr>
      <w:rFonts w:hAnsi="NEU-BZ-S92"/>
      <w:kern w:val="0"/>
      <w:szCs w:val="20"/>
    </w:rPr>
  </w:style>
  <w:style w:type="paragraph" w:customStyle="1" w:styleId="6">
    <w:name w:val="正文_6"/>
    <w:qFormat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character" w:customStyle="1" w:styleId="100">
    <w:name w:val="10"/>
    <w:rPr>
      <w:rFonts w:ascii="Times New Roman" w:hAnsi="Times New Roman" w:cs="Times New Roman" w:hint="default"/>
    </w:rPr>
  </w:style>
  <w:style w:type="paragraph" w:customStyle="1" w:styleId="Normal0">
    <w:name w:val="Normal_0"/>
    <w:basedOn w:val="Normal"/>
    <w:rPr>
      <w:szCs w:val="21"/>
    </w:rPr>
  </w:style>
  <w:style w:type="paragraph" w:customStyle="1" w:styleId="a">
    <w:name w:val="一级章节"/>
    <w:basedOn w:val="Normal"/>
    <w:pPr>
      <w:widowControl/>
      <w:spacing w:line="285" w:lineRule="exact"/>
      <w:jc w:val="left"/>
      <w:outlineLvl w:val="1"/>
    </w:pPr>
    <w:rPr>
      <w:rFonts w:ascii="NEU-BZ-S92" w:eastAsia="方正书宋_GBK" w:hAnsi="NEU-BZ-S92"/>
      <w:color w:val="000000"/>
      <w:kern w:val="0"/>
      <w:sz w:val="19"/>
      <w:szCs w:val="19"/>
    </w:rPr>
  </w:style>
  <w:style w:type="paragraph" w:styleId="IntenseQuote">
    <w:name w:val="Intense Quote"/>
    <w:basedOn w:val="Normal"/>
    <w:next w:val="Normal"/>
    <w:link w:val="Char14"/>
    <w:uiPriority w:val="30"/>
    <w:qFormat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Char14">
    <w:name w:val="明显引用 Char"/>
    <w:link w:val="IntenseQuote"/>
    <w:uiPriority w:val="30"/>
    <w:rPr>
      <w:i/>
      <w:iCs/>
      <w:color w:val="5B9BD5"/>
      <w:kern w:val="2"/>
      <w:sz w:val="21"/>
      <w:szCs w:val="22"/>
    </w:rPr>
  </w:style>
  <w:style w:type="paragraph" w:customStyle="1" w:styleId="01">
    <w:name w:val="纯文本_0"/>
    <w:basedOn w:val="0"/>
    <w:link w:val="0Char"/>
    <w:qFormat/>
    <w:locked/>
    <w:rPr>
      <w:rFonts w:ascii="宋体" w:hAnsi="Courier New"/>
      <w:szCs w:val="21"/>
    </w:rPr>
  </w:style>
  <w:style w:type="character" w:customStyle="1" w:styleId="0Char">
    <w:name w:val="纯文本_0 Char"/>
    <w:link w:val="01"/>
    <w:rPr>
      <w:rFonts w:ascii="宋体" w:hAnsi="Courier New"/>
      <w:kern w:val="2"/>
      <w:sz w:val="21"/>
      <w:szCs w:val="21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1.bin" /><Relationship Id="rId11" Type="http://schemas.openxmlformats.org/officeDocument/2006/relationships/image" Target="media/image7.wmf" /><Relationship Id="rId12" Type="http://schemas.openxmlformats.org/officeDocument/2006/relationships/oleObject" Target="embeddings/oleObject2.bin" /><Relationship Id="rId13" Type="http://schemas.openxmlformats.org/officeDocument/2006/relationships/image" Target="media/image8.wmf" /><Relationship Id="rId14" Type="http://schemas.openxmlformats.org/officeDocument/2006/relationships/oleObject" Target="embeddings/oleObject3.bin" /><Relationship Id="rId15" Type="http://schemas.openxmlformats.org/officeDocument/2006/relationships/image" Target="media/image9.wmf" /><Relationship Id="rId16" Type="http://schemas.openxmlformats.org/officeDocument/2006/relationships/oleObject" Target="embeddings/oleObject4.bin" /><Relationship Id="rId17" Type="http://schemas.openxmlformats.org/officeDocument/2006/relationships/image" Target="media/image10.wmf" /><Relationship Id="rId18" Type="http://schemas.openxmlformats.org/officeDocument/2006/relationships/oleObject" Target="embeddings/oleObject5.bin" /><Relationship Id="rId19" Type="http://schemas.openxmlformats.org/officeDocument/2006/relationships/image" Target="media/image11.wmf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6.bin" /><Relationship Id="rId21" Type="http://schemas.openxmlformats.org/officeDocument/2006/relationships/image" Target="media/image12.wmf" /><Relationship Id="rId22" Type="http://schemas.openxmlformats.org/officeDocument/2006/relationships/oleObject" Target="embeddings/oleObject7.bin" /><Relationship Id="rId23" Type="http://schemas.openxmlformats.org/officeDocument/2006/relationships/image" Target="media/image13.png" /><Relationship Id="rId24" Type="http://schemas.openxmlformats.org/officeDocument/2006/relationships/image" Target="media/image14.wmf" /><Relationship Id="rId25" Type="http://schemas.openxmlformats.org/officeDocument/2006/relationships/image" Target="media/image15.wmf" /><Relationship Id="rId26" Type="http://schemas.openxmlformats.org/officeDocument/2006/relationships/oleObject" Target="embeddings/oleObject8.bin" /><Relationship Id="rId27" Type="http://schemas.openxmlformats.org/officeDocument/2006/relationships/image" Target="media/image16.wmf" /><Relationship Id="rId28" Type="http://schemas.openxmlformats.org/officeDocument/2006/relationships/oleObject" Target="embeddings/oleObject9.bin" /><Relationship Id="rId29" Type="http://schemas.openxmlformats.org/officeDocument/2006/relationships/image" Target="media/image17.png" /><Relationship Id="rId3" Type="http://schemas.openxmlformats.org/officeDocument/2006/relationships/fontTable" Target="fontTable.xml" /><Relationship Id="rId30" Type="http://schemas.openxmlformats.org/officeDocument/2006/relationships/image" Target="media/image18.png" /><Relationship Id="rId31" Type="http://schemas.openxmlformats.org/officeDocument/2006/relationships/image" Target="media/image19.png" /><Relationship Id="rId32" Type="http://schemas.openxmlformats.org/officeDocument/2006/relationships/image" Target="media/image20.png" /><Relationship Id="rId33" Type="http://schemas.openxmlformats.org/officeDocument/2006/relationships/image" Target="media/image21.png" /><Relationship Id="rId34" Type="http://schemas.openxmlformats.org/officeDocument/2006/relationships/image" Target="media/image22.png" /><Relationship Id="rId35" Type="http://schemas.openxmlformats.org/officeDocument/2006/relationships/image" Target="media/image23.png" /><Relationship Id="rId36" Type="http://schemas.openxmlformats.org/officeDocument/2006/relationships/image" Target="media/image24.wmf" /><Relationship Id="rId37" Type="http://schemas.openxmlformats.org/officeDocument/2006/relationships/oleObject" Target="embeddings/oleObject10.bin" /><Relationship Id="rId38" Type="http://schemas.openxmlformats.org/officeDocument/2006/relationships/image" Target="media/image25.png" /><Relationship Id="rId39" Type="http://schemas.openxmlformats.org/officeDocument/2006/relationships/image" Target="media/image26.png" /><Relationship Id="rId4" Type="http://schemas.openxmlformats.org/officeDocument/2006/relationships/image" Target="media/image1.png" /><Relationship Id="rId40" Type="http://schemas.openxmlformats.org/officeDocument/2006/relationships/image" Target="media/image27.png" /><Relationship Id="rId41" Type="http://schemas.openxmlformats.org/officeDocument/2006/relationships/image" Target="media/image28.wmf" /><Relationship Id="rId42" Type="http://schemas.openxmlformats.org/officeDocument/2006/relationships/oleObject" Target="embeddings/oleObject11.bin" /><Relationship Id="rId43" Type="http://schemas.openxmlformats.org/officeDocument/2006/relationships/image" Target="media/image29.wmf" /><Relationship Id="rId44" Type="http://schemas.openxmlformats.org/officeDocument/2006/relationships/oleObject" Target="embeddings/oleObject12.bin" /><Relationship Id="rId45" Type="http://schemas.openxmlformats.org/officeDocument/2006/relationships/image" Target="media/image30.wmf" /><Relationship Id="rId46" Type="http://schemas.openxmlformats.org/officeDocument/2006/relationships/oleObject" Target="embeddings/oleObject13.bin" /><Relationship Id="rId47" Type="http://schemas.openxmlformats.org/officeDocument/2006/relationships/header" Target="header1.xml" /><Relationship Id="rId48" Type="http://schemas.openxmlformats.org/officeDocument/2006/relationships/header" Target="header2.xml" /><Relationship Id="rId49" Type="http://schemas.openxmlformats.org/officeDocument/2006/relationships/footer" Target="footer1.xml" /><Relationship Id="rId5" Type="http://schemas.openxmlformats.org/officeDocument/2006/relationships/image" Target="media/image2.png" /><Relationship Id="rId50" Type="http://schemas.openxmlformats.org/officeDocument/2006/relationships/header" Target="header3.xml" /><Relationship Id="rId51" Type="http://schemas.openxmlformats.org/officeDocument/2006/relationships/image" Target="media/image36.jpeg" /><Relationship Id="rId52" Type="http://schemas.openxmlformats.org/officeDocument/2006/relationships/styles" Target="styles.xml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wmf" /><Relationship Id="rId9" Type="http://schemas.openxmlformats.org/officeDocument/2006/relationships/image" Target="media/image6.wmf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5.png" /><Relationship Id="rId2" Type="http://schemas.openxmlformats.org/officeDocument/2006/relationships/image" Target="media/image34.png" /><Relationship Id="rId3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1.jpeg" /><Relationship Id="rId2" Type="http://schemas.openxmlformats.org/officeDocument/2006/relationships/image" Target="media/image3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3.jpeg" /><Relationship Id="rId2" Type="http://schemas.openxmlformats.org/officeDocument/2006/relationships/image" Target="media/image34.png" /><Relationship Id="rId3" Type="http://schemas.openxmlformats.org/officeDocument/2006/relationships/image" Target="file:///D:\qq&#25991;&#20214;\712321467\Image\C2C\Image2\%7B75232B38-A165-1FB7-499C-2E1C792CACB5%7D.png" TargetMode="Externa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1.jpeg" /><Relationship Id="rId2" Type="http://schemas.openxmlformats.org/officeDocument/2006/relationships/image" Target="media/image32.jpeg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11</Pages>
  <Words>1200</Words>
  <Characters>6841</Characters>
  <Application>Microsoft Office Word</Application>
  <DocSecurity>0</DocSecurity>
  <Lines>57</Lines>
  <Paragraphs>16</Paragraphs>
  <ScaleCrop>false</ScaleCrop>
  <Company>Microsoft</Company>
  <LinksUpToDate>false</LinksUpToDate>
  <CharactersWithSpaces>8025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2013年高考试题解析制作计划</dc:title>
  <dc:creator>Administrator</dc:creator>
  <cp:lastModifiedBy>dell</cp:lastModifiedBy>
  <cp:revision>3</cp:revision>
  <cp:lastPrinted>2013-06-25T01:13:00Z</cp:lastPrinted>
  <dcterms:created xsi:type="dcterms:W3CDTF">2017-09-11T07:19:00Z</dcterms:created>
  <dcterms:modified xsi:type="dcterms:W3CDTF">2023-04-12T01:53:00Z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