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spacing w:line="360" w:lineRule="auto"/>
        <w:jc w:val="center"/>
        <w:rPr>
          <w:rFonts w:ascii="Times New Roman" w:eastAsia="新宋体" w:hAnsi="Times New Roman" w:hint="default"/>
          <w:b/>
          <w:sz w:val="30"/>
          <w:szCs w:val="30"/>
          <w:lang w:val="en-US" w:eastAsia="zh-CN"/>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11518900</wp:posOffset>
            </wp:positionH>
            <wp:positionV relativeFrom="topMargin">
              <wp:posOffset>12661900</wp:posOffset>
            </wp:positionV>
            <wp:extent cx="419100" cy="495300"/>
            <wp:wrapNone/>
            <wp:docPr id="1000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01764" name=""/>
                    <pic:cNvPicPr>
                      <a:picLocks noChangeAspect="1"/>
                    </pic:cNvPicPr>
                  </pic:nvPicPr>
                  <pic:blipFill>
                    <a:blip xmlns:r="http://schemas.openxmlformats.org/officeDocument/2006/relationships" r:embed="rId4"/>
                    <a:stretch>
                      <a:fillRect/>
                    </a:stretch>
                  </pic:blipFill>
                  <pic:spPr>
                    <a:xfrm>
                      <a:off x="0" y="0"/>
                      <a:ext cx="419100" cy="495300"/>
                    </a:xfrm>
                    <a:prstGeom prst="rect">
                      <a:avLst/>
                    </a:prstGeom>
                  </pic:spPr>
                </pic:pic>
              </a:graphicData>
            </a:graphic>
          </wp:anchor>
        </w:drawing>
      </w:r>
      <w:r>
        <w:rPr>
          <w:rFonts w:ascii="Times New Roman" w:eastAsia="新宋体" w:hAnsi="Times New Roman" w:hint="eastAsia"/>
          <w:b/>
          <w:sz w:val="30"/>
          <w:szCs w:val="30"/>
        </w:rPr>
        <w:t>初中物理</w:t>
      </w:r>
      <w:r>
        <w:rPr>
          <w:rFonts w:ascii="Times New Roman" w:eastAsia="新宋体" w:hAnsi="Times New Roman" w:hint="eastAsia"/>
          <w:b/>
          <w:sz w:val="30"/>
          <w:szCs w:val="30"/>
          <w:lang w:val="en-US" w:eastAsia="zh-CN"/>
        </w:rPr>
        <w:t>自主招生讲义21</w:t>
      </w:r>
    </w:p>
    <w:p>
      <w:pPr>
        <w:spacing w:line="360" w:lineRule="auto"/>
        <w:jc w:val="center"/>
        <w:rPr>
          <w:rFonts w:ascii="Times New Roman" w:eastAsia="新宋体" w:hAnsi="Times New Roman" w:hint="default"/>
          <w:b/>
          <w:sz w:val="30"/>
          <w:szCs w:val="30"/>
          <w:vertAlign w:val="subscript"/>
          <w:lang w:val="en-US" w:eastAsia="zh-CN"/>
        </w:rPr>
      </w:pPr>
      <w:r>
        <w:rPr>
          <w:rFonts w:ascii="Times New Roman" w:eastAsia="新宋体" w:hAnsi="Times New Roman" w:hint="eastAsia"/>
          <w:b/>
          <w:sz w:val="30"/>
          <w:szCs w:val="30"/>
          <w:vertAlign w:val="subscript"/>
          <w:lang w:val="en-US" w:eastAsia="zh-CN"/>
        </w:rPr>
        <w:t xml:space="preserve"> 固液密度的测量、密度与温度、物质鉴别、空心与混合物质的密度计算</w:t>
      </w:r>
    </w:p>
    <w:p>
      <w:pPr>
        <w:spacing w:line="360" w:lineRule="auto"/>
      </w:pPr>
      <w:r>
        <w:rPr>
          <w:rFonts w:ascii="Times New Roman" w:eastAsia="新宋体" w:hAnsi="Times New Roman" w:hint="eastAsia"/>
          <w:b/>
          <w:sz w:val="21"/>
          <w:szCs w:val="21"/>
        </w:rPr>
        <w:t>1．密度与生活的联系</w:t>
      </w:r>
    </w:p>
    <w:p>
      <w:pPr>
        <w:spacing w:line="360" w:lineRule="auto"/>
      </w:pPr>
      <w:r>
        <w:rPr>
          <w:rFonts w:ascii="Times New Roman" w:eastAsia="新宋体" w:hAnsi="Times New Roman" w:hint="eastAsia"/>
          <w:sz w:val="21"/>
          <w:szCs w:val="21"/>
        </w:rPr>
        <w:t>【知识点的认识】（1）密度与温度，气体有热胀冷缩的性质：温度高的气体密度小，易上升；温度低的气体密度大，易下降．</w:t>
      </w:r>
    </w:p>
    <w:p>
      <w:pPr>
        <w:spacing w:line="360" w:lineRule="auto"/>
      </w:pPr>
      <w:r>
        <w:rPr>
          <w:rFonts w:ascii="Times New Roman" w:eastAsia="新宋体" w:hAnsi="Times New Roman" w:hint="eastAsia"/>
          <w:sz w:val="21"/>
          <w:szCs w:val="21"/>
        </w:rPr>
        <w:t>（2）浮沉现象：物体浮沉情况取决于所受的重力和浮力的大小关系．浸没在液体中的物体体积就是它所排开液体的体积，根据阿基米德原理可知物体密度与液体密度的大小关系可以对应表示重力与浮力的大小关系．</w:t>
      </w:r>
    </w:p>
    <w:p>
      <w:pPr>
        <w:spacing w:line="360" w:lineRule="auto"/>
      </w:pPr>
      <w:r>
        <w:rPr>
          <w:rFonts w:ascii="Times New Roman" w:eastAsia="新宋体" w:hAnsi="Times New Roman" w:hint="eastAsia"/>
          <w:sz w:val="21"/>
          <w:szCs w:val="21"/>
        </w:rPr>
        <w:t>（3）利用密度可以判断液体内部压强</w:t>
      </w:r>
    </w:p>
    <w:p>
      <w:pPr>
        <w:spacing w:line="360" w:lineRule="auto"/>
      </w:pPr>
      <w:r>
        <w:rPr>
          <w:rFonts w:ascii="Times New Roman" w:eastAsia="新宋体" w:hAnsi="Times New Roman" w:hint="eastAsia"/>
          <w:sz w:val="21"/>
          <w:szCs w:val="21"/>
        </w:rPr>
        <w:t>（4）密度的特殊用途：密度的特殊用途密度的特殊用途是根据需要选取不同密度的物质作产品的原材料．铅可用作网坠，铸铁用作落地扇的底座、塔式起重机的压铁等，都是冈为它们的密度比较大．铝合金用来制造飞机，玻璃钢用来制造汽车的外壳，泡沫塑料用来制作救生器件，氢气、氦气是气球的专用充气材料等，都因为它们的密度比较小．</w:t>
      </w:r>
    </w:p>
    <w:p>
      <w:pPr>
        <w:spacing w:line="360" w:lineRule="auto"/>
      </w:pPr>
      <w:r>
        <w:rPr>
          <w:rFonts w:ascii="Times New Roman" w:eastAsia="新宋体" w:hAnsi="Times New Roman" w:hint="eastAsia"/>
          <w:sz w:val="21"/>
          <w:szCs w:val="21"/>
        </w:rPr>
        <w:t>【命题方向】利用密度与温度的特点；利用密度可以判断液体内部压强以及物体的浮沉等都是命题方向．例如：因为蛋的密度略微比清水的密度大，当蛋浸入清水中时，所受重力大于浮力，所以蛋将下沉．当浸没在盐水中时，由于盐水密度比蛋的密度大，所受的重力小于浮力，所以蛋将上浮．</w:t>
      </w:r>
    </w:p>
    <w:p>
      <w:pPr>
        <w:spacing w:line="360" w:lineRule="auto"/>
      </w:pPr>
      <w:r>
        <w:rPr>
          <w:rFonts w:ascii="Times New Roman" w:eastAsia="新宋体" w:hAnsi="Times New Roman" w:hint="eastAsia"/>
          <w:sz w:val="21"/>
          <w:szCs w:val="21"/>
        </w:rPr>
        <w:t>例1：鸡尾酒是由几种不同的酒调配而成的，经过调配后，不同颜色的酒界面分明，这是由于不同颜色的酒具有不同的（　　）</w:t>
      </w:r>
    </w:p>
    <w:p>
      <w:pPr>
        <w:spacing w:line="360" w:lineRule="auto"/>
      </w:pPr>
      <w:r>
        <w:rPr>
          <w:rFonts w:ascii="Times New Roman" w:eastAsia="新宋体" w:hAnsi="Times New Roman" w:hint="eastAsia"/>
          <w:sz w:val="21"/>
          <w:szCs w:val="21"/>
        </w:rPr>
        <w:t>A．重力    B．质量    C．体积    D．密度</w:t>
      </w:r>
    </w:p>
    <w:p>
      <w:pPr>
        <w:spacing w:line="360" w:lineRule="auto"/>
      </w:pPr>
      <w:r>
        <w:rPr>
          <w:rFonts w:ascii="Times New Roman" w:eastAsia="新宋体" w:hAnsi="Times New Roman" w:hint="eastAsia"/>
          <w:sz w:val="21"/>
          <w:szCs w:val="21"/>
        </w:rPr>
        <w:t>例2：建筑物内遭遇火灾时，受困人员应采取弯腰甚至匍匐的姿势撤离火场，这样能够有效避免吸入有害气体或被灼伤．这是因为与房间内其他空气相比较，含有毒有害物质的气体（　　）</w:t>
      </w:r>
    </w:p>
    <w:p>
      <w:pPr>
        <w:spacing w:line="360" w:lineRule="auto"/>
      </w:pPr>
      <w:r>
        <w:rPr>
          <w:rFonts w:ascii="Times New Roman" w:eastAsia="新宋体" w:hAnsi="Times New Roman" w:hint="eastAsia"/>
          <w:sz w:val="21"/>
          <w:szCs w:val="21"/>
        </w:rPr>
        <w:t>A．温度较低，密度较大，而大量集聚在房间的下方</w:t>
      </w:r>
    </w:p>
    <w:p>
      <w:pPr>
        <w:spacing w:line="360" w:lineRule="auto"/>
      </w:pPr>
      <w:r>
        <w:rPr>
          <w:rFonts w:ascii="Times New Roman" w:eastAsia="新宋体" w:hAnsi="Times New Roman" w:hint="eastAsia"/>
          <w:sz w:val="21"/>
          <w:szCs w:val="21"/>
        </w:rPr>
        <w:t>B．温度较低，密度较小，而大量集聚在房间的下方</w:t>
      </w:r>
    </w:p>
    <w:p>
      <w:pPr>
        <w:spacing w:line="360" w:lineRule="auto"/>
      </w:pPr>
      <w:r>
        <w:rPr>
          <w:rFonts w:ascii="Times New Roman" w:eastAsia="新宋体" w:hAnsi="Times New Roman" w:hint="eastAsia"/>
          <w:sz w:val="21"/>
          <w:szCs w:val="21"/>
        </w:rPr>
        <w:t>C．温度较高，密度较大，而大量集聚在房间的上方</w:t>
      </w:r>
    </w:p>
    <w:p>
      <w:pPr>
        <w:spacing w:line="360" w:lineRule="auto"/>
      </w:pPr>
      <w:r>
        <w:rPr>
          <w:rFonts w:ascii="Times New Roman" w:eastAsia="新宋体" w:hAnsi="Times New Roman" w:hint="eastAsia"/>
          <w:sz w:val="21"/>
          <w:szCs w:val="21"/>
        </w:rPr>
        <w:t>D．温度较高，密度较小，而大量集聚在房间的上方</w:t>
      </w:r>
    </w:p>
    <w:p>
      <w:pPr>
        <w:spacing w:line="360" w:lineRule="auto"/>
      </w:pPr>
      <w:r>
        <w:rPr>
          <w:rFonts w:ascii="Times New Roman" w:eastAsia="新宋体" w:hAnsi="Times New Roman" w:hint="eastAsia"/>
          <w:b/>
          <w:sz w:val="21"/>
          <w:szCs w:val="21"/>
        </w:rPr>
        <w:t>一．密度与生活的联系（共2小题）</w:t>
      </w:r>
    </w:p>
    <w:p>
      <w:pPr>
        <w:spacing w:line="360" w:lineRule="auto"/>
        <w:ind w:left="273" w:hanging="273" w:hangingChars="130"/>
      </w:pPr>
      <w:r>
        <w:rPr>
          <w:rFonts w:ascii="Times New Roman" w:eastAsia="新宋体" w:hAnsi="Times New Roman" w:hint="eastAsia"/>
          <w:sz w:val="21"/>
          <w:szCs w:val="21"/>
        </w:rPr>
        <w:t>1．某工厂要制造一种特殊用途的钢铝罐，钢铝罐内表面要压接一层0.25mm厚的铝膜，一时难住了焊接和锻压专家，后经技术人员的联合攻关解决了这一难题：他们先把铝膜紧贴到钢罐内表面，再往钢罐内灌满水，插入冷冻管后密封，使水结冰，然后铝膜与钢罐内表面就压接在一起了，其原因是（　　）</w:t>
      </w:r>
    </w:p>
    <w:p>
      <w:pPr>
        <w:spacing w:line="360" w:lineRule="auto"/>
        <w:ind w:firstLine="273" w:firstLineChars="130"/>
        <w:jc w:val="left"/>
      </w:pPr>
      <w:r>
        <w:rPr>
          <w:rFonts w:ascii="Times New Roman" w:eastAsia="新宋体" w:hAnsi="Times New Roman" w:hint="eastAsia"/>
          <w:sz w:val="21"/>
          <w:szCs w:val="21"/>
        </w:rPr>
        <w:t>A．钢罐内的水把它们粘牢了</w:t>
      </w:r>
      <w:r>
        <w:tab/>
      </w:r>
    </w:p>
    <w:p>
      <w:pPr>
        <w:spacing w:line="360" w:lineRule="auto"/>
        <w:ind w:firstLine="273" w:firstLineChars="130"/>
        <w:jc w:val="left"/>
      </w:pPr>
      <w:r>
        <w:rPr>
          <w:rFonts w:ascii="Times New Roman" w:eastAsia="新宋体" w:hAnsi="Times New Roman" w:hint="eastAsia"/>
          <w:sz w:val="21"/>
          <w:szCs w:val="21"/>
        </w:rPr>
        <w:t>B．钢罐内的冰把它们冻牢了</w:t>
      </w:r>
      <w:r>
        <w:tab/>
      </w:r>
    </w:p>
    <w:p>
      <w:pPr>
        <w:spacing w:line="360" w:lineRule="auto"/>
        <w:ind w:firstLine="273" w:firstLineChars="130"/>
        <w:jc w:val="left"/>
      </w:pPr>
      <w:r>
        <w:rPr>
          <w:rFonts w:ascii="Times New Roman" w:eastAsia="新宋体" w:hAnsi="Times New Roman" w:hint="eastAsia"/>
          <w:sz w:val="21"/>
          <w:szCs w:val="21"/>
        </w:rPr>
        <w:t>C．水结冰时放出的热量把它们焊牢了</w:t>
      </w:r>
      <w:r>
        <w:tab/>
      </w:r>
    </w:p>
    <w:p>
      <w:pPr>
        <w:spacing w:line="360" w:lineRule="auto"/>
        <w:ind w:firstLine="273" w:firstLineChars="130"/>
        <w:jc w:val="left"/>
      </w:pPr>
      <w:r>
        <w:rPr>
          <w:rFonts w:ascii="Times New Roman" w:eastAsia="新宋体" w:hAnsi="Times New Roman" w:hint="eastAsia"/>
          <w:sz w:val="21"/>
          <w:szCs w:val="21"/>
        </w:rPr>
        <w:t>D．水结冰时膨胀产生的较大压力把它们压牢了</w:t>
      </w:r>
    </w:p>
    <w:p>
      <w:pPr>
        <w:spacing w:line="360" w:lineRule="auto"/>
        <w:ind w:left="273" w:hanging="273" w:hangingChars="130"/>
      </w:pPr>
      <w:r>
        <w:rPr>
          <w:rFonts w:ascii="Times New Roman" w:eastAsia="新宋体" w:hAnsi="Times New Roman" w:hint="eastAsia"/>
          <w:sz w:val="21"/>
          <w:szCs w:val="21"/>
        </w:rPr>
        <w:t>2．假设人体的头部可看作球形，若某人头部三分之一的面积覆盖头发，头发密集程度为25根/厘米</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则该人头发数量约为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根（球的面积公式S＝4</w:t>
      </w:r>
      <w:r>
        <w:rPr>
          <w:rFonts w:ascii="Cambria Math" w:eastAsia="Cambria Math" w:hAnsi="Cambria Math"/>
          <w:sz w:val="21"/>
          <w:szCs w:val="21"/>
        </w:rPr>
        <w:t>π</w:t>
      </w:r>
      <w:r>
        <w:rPr>
          <w:rFonts w:ascii="Times New Roman" w:eastAsia="新宋体" w:hAnsi="Times New Roman" w:hint="eastAsia"/>
          <w:sz w:val="21"/>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在一玻璃缸中装着煤油和水两层液体，一块浮冰悬浮在油水分界面之间，浮冰熔化后，煤油液面将</w:t>
      </w:r>
      <w:r>
        <w:rPr>
          <w:rFonts w:ascii="Times New Roman" w:eastAsia="新宋体" w:hAnsi="Times New Roman" w:hint="eastAsia"/>
          <w:sz w:val="21"/>
          <w:szCs w:val="21"/>
          <w:u w:val="single"/>
        </w:rPr>
        <w:t>　   　</w:t>
      </w:r>
      <w:r>
        <w:rPr>
          <w:rFonts w:ascii="Times New Roman" w:eastAsia="新宋体" w:hAnsi="Times New Roman" w:hint="eastAsia"/>
          <w:sz w:val="21"/>
          <w:szCs w:val="21"/>
        </w:rPr>
        <w:t>，油水分界面将</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2．固体的密度测量实验</w:t>
      </w:r>
    </w:p>
    <w:p>
      <w:pPr>
        <w:spacing w:line="360" w:lineRule="auto"/>
      </w:pPr>
      <w:r>
        <w:rPr>
          <w:rFonts w:ascii="Times New Roman" w:eastAsia="新宋体" w:hAnsi="Times New Roman" w:hint="eastAsia"/>
          <w:sz w:val="21"/>
          <w:szCs w:val="21"/>
        </w:rPr>
        <w:t>【知识点的认识】固体密度的测量关键是测出物体的质量和体积，金属块的质量可用天平直接测得，也可以用弹簧测力计测出重力来计算质量；若物体的形状规则，可用刻度尺测出相关量后根据公式算出体积，若形状不规则利用量筒或量杯</w:t>
      </w:r>
      <w:r>
        <w:rPr>
          <w:rFonts w:ascii="Times New Roman" w:eastAsia="新宋体" w:hAnsi="Times New Roman" w:hint="eastAsia"/>
          <w:sz w:val="21"/>
          <w:szCs w:val="21"/>
        </w:rPr>
        <w:t>“</w:t>
      </w:r>
      <w:r>
        <w:rPr>
          <w:rFonts w:ascii="Times New Roman" w:eastAsia="新宋体" w:hAnsi="Times New Roman" w:hint="eastAsia"/>
          <w:sz w:val="21"/>
          <w:szCs w:val="21"/>
        </w:rPr>
        <w:t>排水法</w:t>
      </w:r>
      <w:r>
        <w:rPr>
          <w:rFonts w:ascii="Times New Roman" w:eastAsia="新宋体" w:hAnsi="Times New Roman" w:hint="eastAsia"/>
          <w:sz w:val="21"/>
          <w:szCs w:val="21"/>
        </w:rPr>
        <w:t>”</w:t>
      </w:r>
      <w:r>
        <w:rPr>
          <w:rFonts w:ascii="Times New Roman" w:eastAsia="新宋体" w:hAnsi="Times New Roman" w:hint="eastAsia"/>
          <w:sz w:val="21"/>
          <w:szCs w:val="21"/>
        </w:rPr>
        <w:t>来测得，若物体不能沉入水中的，可用</w:t>
      </w:r>
      <w:r>
        <w:rPr>
          <w:rFonts w:ascii="Times New Roman" w:eastAsia="新宋体" w:hAnsi="Times New Roman" w:hint="eastAsia"/>
          <w:sz w:val="21"/>
          <w:szCs w:val="21"/>
        </w:rPr>
        <w:t>“</w:t>
      </w:r>
      <w:r>
        <w:rPr>
          <w:rFonts w:ascii="Times New Roman" w:eastAsia="新宋体" w:hAnsi="Times New Roman" w:hint="eastAsia"/>
          <w:sz w:val="21"/>
          <w:szCs w:val="21"/>
        </w:rPr>
        <w:t>压入法</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重锤法</w:t>
      </w:r>
      <w:r>
        <w:rPr>
          <w:rFonts w:ascii="Times New Roman" w:eastAsia="新宋体" w:hAnsi="Times New Roman" w:hint="eastAsia"/>
          <w:sz w:val="21"/>
          <w:szCs w:val="21"/>
        </w:rPr>
        <w:t>”</w:t>
      </w:r>
      <w:r>
        <w:rPr>
          <w:rFonts w:ascii="Times New Roman" w:eastAsia="新宋体" w:hAnsi="Times New Roman" w:hint="eastAsia"/>
          <w:sz w:val="21"/>
          <w:szCs w:val="21"/>
        </w:rPr>
        <w:t>来测物体的体积．</w:t>
      </w:r>
    </w:p>
    <w:p>
      <w:pPr>
        <w:spacing w:line="360" w:lineRule="auto"/>
      </w:pPr>
      <w:r>
        <w:rPr>
          <w:rFonts w:ascii="Times New Roman" w:eastAsia="新宋体" w:hAnsi="Times New Roman" w:hint="eastAsia"/>
          <w:sz w:val="21"/>
          <w:szCs w:val="21"/>
        </w:rPr>
        <w:t>【命题方向】测密度时是先测量质量还是先测量体积，若物体不能沉入水怎么办？测量时的步骤及原理都是命题关键．</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例1：测量大米密度时，小华发现米粒间有空隙，若把空隙的体积也算作大米的体积将使密度的测量结果偏</w:t>
      </w:r>
      <w:r>
        <w:rPr>
          <w:rFonts w:ascii="Times New Roman" w:eastAsia="新宋体" w:hAnsi="Times New Roman" w:hint="eastAsia"/>
          <w:sz w:val="21"/>
          <w:szCs w:val="21"/>
          <w:u w:val="single"/>
        </w:rPr>
        <w:t>　　</w:t>
      </w:r>
      <w:r>
        <w:rPr>
          <w:rFonts w:ascii="Times New Roman" w:eastAsia="新宋体" w:hAnsi="Times New Roman" w:hint="eastAsia"/>
          <w:sz w:val="21"/>
          <w:szCs w:val="21"/>
        </w:rPr>
        <w:t>．于是，她用一个饮料瓶装满水，拧上盖子，用天平测出总质量为143g．又测出48g大米，放入瓶中，擦干溢出的水，再测这时的总质量．天平平衡时，右盘中的砝码和游码位置如图所示，则总质量为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g．由此可以算出这种大米的密度为</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jc w:val="center"/>
        <w:rPr>
          <w:rFonts w:ascii="Times New Roman" w:eastAsia="新宋体" w:hAnsi="Times New Roman" w:hint="eastAsia"/>
          <w:sz w:val="21"/>
          <w:szCs w:val="21"/>
        </w:rPr>
      </w:pPr>
      <w:r>
        <w:rPr>
          <w:rFonts w:ascii="Times New Roman" w:eastAsia="新宋体" w:hAnsi="Times New Roman" w:hint="eastAsia"/>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99" o:spid="_x0000_i1025" type="#_x0000_t75" alt="菁优网：http://www.jyeoo.com" style="width:107.25pt;height:78pt;mso-position-horizontal-relative:page;mso-position-vertical-relative:page;mso-wrap-style:square" filled="f" stroked="f">
            <v:stroke linestyle="single"/>
            <v:imagedata r:id="rId5" o:title=""/>
            <v:path o:extrusionok="f"/>
            <o:lock v:ext="edit" aspectratio="t"/>
          </v:shape>
        </w:pict>
      </w:r>
    </w:p>
    <w:p>
      <w:pPr>
        <w:spacing w:line="360" w:lineRule="auto"/>
      </w:pPr>
      <w:r>
        <w:rPr>
          <w:rFonts w:ascii="Times New Roman" w:eastAsia="新宋体" w:hAnsi="Times New Roman" w:hint="eastAsia"/>
          <w:sz w:val="21"/>
          <w:szCs w:val="21"/>
        </w:rPr>
        <w:t>例2：某同学要测定一个不沉入水的木块的密度，设计了如下的实验步骤：</w:t>
      </w:r>
    </w:p>
    <w:p>
      <w:pPr>
        <w:spacing w:line="360" w:lineRule="auto"/>
      </w:pPr>
      <w:r>
        <w:rPr>
          <w:rFonts w:ascii="Times New Roman" w:eastAsia="新宋体" w:hAnsi="Times New Roman" w:hint="eastAsia"/>
          <w:sz w:val="21"/>
          <w:szCs w:val="21"/>
        </w:rPr>
        <w:t>A、用细线打拴住小角铁块，浸没在量筒里的水中，记下此时水面的刻度V</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B、在量筒中倒入适量的水，记下水面的刻度V</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C、把木块和铁块系在一起，并让它们全部浸入量筒里的水中，记下水面的刻度V</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D、用天平测出木块质量为m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E、用天平测出铁块质量为m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（1）请选择必要的步骤，并将正确顺序的步骤序号填在横线上：</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（2）用上述有关的实验步骤中的数据表示木块的密度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木</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例：小军利用天平、水和烧杯来测量一不规则小石块的密度，请将他的实验步骤补充完整．</w:t>
      </w:r>
    </w:p>
    <w:p>
      <w:pPr>
        <w:spacing w:line="360" w:lineRule="auto"/>
      </w:pPr>
      <w:r>
        <w:rPr>
          <w:rFonts w:ascii="Times New Roman" w:eastAsia="新宋体" w:hAnsi="Times New Roman" w:hint="eastAsia"/>
          <w:sz w:val="21"/>
          <w:szCs w:val="21"/>
        </w:rPr>
        <w:pict>
          <v:shape id="图片 393" o:spid="_x0000_i1026" type="#_x0000_t75" alt="菁优网：http://www.jyeoo.com" style="width:397.55pt;height:84pt;mso-position-horizontal-relative:page;mso-position-vertical-relative:page;mso-wrap-style:square" filled="f" stroked="f">
            <v:stroke linestyle="single"/>
            <v:imagedata r:id="rId6" o:title=""/>
            <v:path o:extrusionok="f"/>
            <o:lock v:ext="edit" aspectratio="t"/>
          </v:shape>
        </w:pict>
      </w:r>
    </w:p>
    <w:p>
      <w:pPr>
        <w:spacing w:line="360" w:lineRule="auto"/>
      </w:pPr>
      <w:r>
        <w:rPr>
          <w:rFonts w:ascii="Times New Roman" w:eastAsia="新宋体" w:hAnsi="Times New Roman" w:hint="eastAsia"/>
          <w:sz w:val="21"/>
          <w:szCs w:val="21"/>
        </w:rPr>
        <w:t>（1）把托盘天平放在水平台面上，将标尺上的游码移到零刻度处，调节天平的</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p>
    <w:p>
      <w:pPr>
        <w:spacing w:line="360" w:lineRule="auto"/>
      </w:pPr>
      <w:r>
        <w:rPr>
          <w:rFonts w:ascii="Times New Roman" w:eastAsia="新宋体" w:hAnsi="Times New Roman" w:hint="eastAsia"/>
          <w:sz w:val="21"/>
          <w:szCs w:val="21"/>
        </w:rPr>
        <w:t>使天平平衡．</w:t>
      </w:r>
    </w:p>
    <w:p>
      <w:pPr>
        <w:spacing w:line="360" w:lineRule="auto"/>
      </w:pPr>
      <w:r>
        <w:rPr>
          <w:rFonts w:ascii="Times New Roman" w:eastAsia="新宋体" w:hAnsi="Times New Roman" w:hint="eastAsia"/>
          <w:sz w:val="21"/>
          <w:szCs w:val="21"/>
        </w:rPr>
        <w:t>（2）用天平测量小石块的质量，右盘中的砝码和标尺上的游码如图1所示，则小石块的质量为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pPr>
      <w:r>
        <w:rPr>
          <w:rFonts w:ascii="Times New Roman" w:eastAsia="新宋体" w:hAnsi="Times New Roman" w:hint="eastAsia"/>
          <w:sz w:val="21"/>
          <w:szCs w:val="21"/>
        </w:rPr>
        <w:t>（3）如图2所示：a．往烧杯中加入适量的水，把小石块浸没，在水面到达的位置上作标记；</w:t>
      </w:r>
    </w:p>
    <w:p>
      <w:pPr>
        <w:spacing w:line="360" w:lineRule="auto"/>
      </w:pPr>
      <w:r>
        <w:rPr>
          <w:rFonts w:ascii="Times New Roman" w:eastAsia="新宋体" w:hAnsi="Times New Roman" w:hint="eastAsia"/>
          <w:sz w:val="21"/>
          <w:szCs w:val="21"/>
        </w:rPr>
        <w:t>b．取出小石块，测得烧杯和水的总质量为153g；</w:t>
      </w:r>
    </w:p>
    <w:p>
      <w:pPr>
        <w:spacing w:line="360" w:lineRule="auto"/>
      </w:pPr>
      <w:r>
        <w:rPr>
          <w:rFonts w:ascii="Times New Roman" w:eastAsia="新宋体" w:hAnsi="Times New Roman" w:hint="eastAsia"/>
          <w:sz w:val="21"/>
          <w:szCs w:val="21"/>
        </w:rPr>
        <w:t>c．往烧杯中加水，直到标记处，再测出此时烧杯和水的总质量为183g；</w:t>
      </w:r>
    </w:p>
    <w:p>
      <w:pPr>
        <w:spacing w:line="360" w:lineRule="auto"/>
      </w:pPr>
      <w:r>
        <w:rPr>
          <w:rFonts w:ascii="Times New Roman" w:eastAsia="新宋体" w:hAnsi="Times New Roman" w:hint="eastAsia"/>
          <w:sz w:val="21"/>
          <w:szCs w:val="21"/>
        </w:rPr>
        <w:t>d．计算出小石块的体积为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（4）用密度公式计算出小石块的密度为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【解题方法点拨】</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天平的使用方法，天平是物理学中最基本的测量工具，在使用天平称量物质质量时要严格按照天平的使用规则，天平平衡的调节在称量物质的前后有不同的方法，需要同学们特别注意．读游码时，要以左边为准；为了减小误差，测量固体密度的基本程序是先测出固体的质量，然后再测量体积．还要注意在密度公式的计算时，单位的转化容易出错．</w:t>
      </w:r>
    </w:p>
    <w:p>
      <w:pPr>
        <w:spacing w:line="360" w:lineRule="auto"/>
      </w:pPr>
      <w:r>
        <w:rPr>
          <w:rFonts w:ascii="Times New Roman" w:eastAsia="新宋体" w:hAnsi="Times New Roman" w:hint="eastAsia"/>
          <w:b/>
          <w:sz w:val="21"/>
          <w:szCs w:val="21"/>
        </w:rPr>
        <w:t>二．固体的密度测量实验（共22小题）</w:t>
      </w:r>
    </w:p>
    <w:p>
      <w:pPr>
        <w:spacing w:line="360" w:lineRule="auto"/>
        <w:ind w:left="273" w:hanging="273" w:hangingChars="130"/>
      </w:pPr>
      <w:r>
        <w:rPr>
          <w:rFonts w:ascii="Times New Roman" w:eastAsia="新宋体" w:hAnsi="Times New Roman" w:hint="eastAsia"/>
          <w:sz w:val="21"/>
          <w:szCs w:val="21"/>
        </w:rPr>
        <w:t>3．某同学利用天平和量筒测量小石块的密度，下列操作步骤中不必要的是（　　）</w:t>
      </w:r>
    </w:p>
    <w:p>
      <w:pPr>
        <w:spacing w:line="360" w:lineRule="auto"/>
        <w:ind w:firstLine="273" w:firstLineChars="130"/>
        <w:jc w:val="left"/>
      </w:pPr>
      <w:r>
        <w:rPr>
          <w:rFonts w:ascii="Times New Roman" w:eastAsia="新宋体" w:hAnsi="Times New Roman" w:hint="eastAsia"/>
          <w:sz w:val="21"/>
          <w:szCs w:val="21"/>
        </w:rPr>
        <w:t>A．用天平测出小石块的质量</w:t>
      </w:r>
      <w:r>
        <w:tab/>
      </w:r>
    </w:p>
    <w:p>
      <w:pPr>
        <w:spacing w:line="360" w:lineRule="auto"/>
        <w:ind w:firstLine="273" w:firstLineChars="130"/>
        <w:jc w:val="left"/>
      </w:pPr>
      <w:r>
        <w:rPr>
          <w:rFonts w:ascii="Times New Roman" w:eastAsia="新宋体" w:hAnsi="Times New Roman" w:hint="eastAsia"/>
          <w:sz w:val="21"/>
          <w:szCs w:val="21"/>
        </w:rPr>
        <w:t>B．用天平测出量筒的质量</w:t>
      </w:r>
      <w:r>
        <w:tab/>
      </w:r>
    </w:p>
    <w:p>
      <w:pPr>
        <w:spacing w:line="360" w:lineRule="auto"/>
        <w:ind w:firstLine="273" w:firstLineChars="130"/>
        <w:jc w:val="left"/>
      </w:pPr>
      <w:r>
        <w:rPr>
          <w:rFonts w:ascii="Times New Roman" w:eastAsia="新宋体" w:hAnsi="Times New Roman" w:hint="eastAsia"/>
          <w:sz w:val="21"/>
          <w:szCs w:val="21"/>
        </w:rPr>
        <w:t>C．将适量水倒入量筒中，读出量筒示数</w:t>
      </w:r>
      <w:r>
        <w:tab/>
      </w:r>
    </w:p>
    <w:p>
      <w:pPr>
        <w:spacing w:line="360" w:lineRule="auto"/>
        <w:ind w:firstLine="273" w:firstLineChars="130"/>
        <w:jc w:val="left"/>
      </w:pPr>
      <w:r>
        <w:rPr>
          <w:rFonts w:ascii="Times New Roman" w:eastAsia="新宋体" w:hAnsi="Times New Roman" w:hint="eastAsia"/>
          <w:sz w:val="21"/>
          <w:szCs w:val="21"/>
        </w:rPr>
        <w:t>D．用细线系住小石块浸没到水中，读出量筒的示数</w:t>
      </w: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4．在实验室里测量一形状不规则、体积较大的矿石的密度，先用天平测出矿石的质量为200g，接着按如图甲、乙、丙的顺序测其体积，下列判断错误的是（　　）</w:t>
      </w:r>
    </w:p>
    <w:p>
      <w:pPr>
        <w:spacing w:line="360" w:lineRule="auto"/>
        <w:ind w:left="273" w:hanging="273" w:hangingChars="130"/>
        <w:jc w:val="center"/>
      </w:pPr>
      <w:r>
        <w:rPr>
          <w:rFonts w:ascii="Times New Roman" w:eastAsia="新宋体" w:hAnsi="Times New Roman" w:hint="eastAsia"/>
          <w:sz w:val="21"/>
          <w:szCs w:val="21"/>
        </w:rPr>
        <w:pict>
          <v:shape id="图片24" o:spid="_x0000_i1027" type="#_x0000_t75" alt="菁优网：http://www.jyeoo.com" style="width:318.8pt;height:132pt;mso-position-horizontal-relative:page;mso-position-vertical-relative:page;mso-wrap-style:square" filled="f" stroked="f">
            <v:stroke linestyle="single"/>
            <v:imagedata r:id="rId7"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A．矿石的体积为80cm</w:t>
      </w:r>
      <w:r>
        <w:rPr>
          <w:rFonts w:ascii="Times New Roman" w:eastAsia="新宋体" w:hAnsi="Times New Roman" w:hint="eastAsia"/>
          <w:sz w:val="24"/>
          <w:szCs w:val="24"/>
          <w:vertAlign w:val="superscript"/>
        </w:rPr>
        <w:t>3</w:t>
      </w:r>
      <w: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ascii="Times New Roman" w:eastAsia="新宋体" w:hAnsi="Times New Roman" w:hint="eastAsia"/>
          <w:sz w:val="21"/>
          <w:szCs w:val="21"/>
        </w:rPr>
        <w:t>B．小明测得矿石的密度为2.5</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tab/>
      </w:r>
    </w:p>
    <w:p>
      <w:pPr>
        <w:spacing w:line="360" w:lineRule="auto"/>
        <w:ind w:firstLine="273" w:firstLineChars="130"/>
        <w:jc w:val="left"/>
      </w:pPr>
      <w:r>
        <w:rPr>
          <w:rFonts w:ascii="Times New Roman" w:eastAsia="新宋体" w:hAnsi="Times New Roman" w:hint="eastAsia"/>
          <w:sz w:val="21"/>
          <w:szCs w:val="21"/>
        </w:rPr>
        <w:t>C．图甲中矿石排开水的质量为80g</w:t>
      </w:r>
      <w:r>
        <w:tab/>
      </w:r>
      <w:r>
        <w:rPr>
          <w:rFonts w:hint="eastAsia"/>
          <w:lang w:val="en-US" w:eastAsia="zh-CN"/>
        </w:rPr>
        <w:tab/>
      </w:r>
      <w:r>
        <w:rPr>
          <w:rFonts w:ascii="Times New Roman" w:eastAsia="新宋体" w:hAnsi="Times New Roman" w:hint="eastAsia"/>
          <w:sz w:val="21"/>
          <w:szCs w:val="21"/>
        </w:rPr>
        <w:t>D．按以上操作，测得矿石的密度会偏大</w:t>
      </w:r>
    </w:p>
    <w:p>
      <w:pPr>
        <w:spacing w:line="360" w:lineRule="auto"/>
        <w:ind w:left="273" w:hanging="273" w:hangingChars="130"/>
      </w:pPr>
      <w:r>
        <w:rPr>
          <w:rFonts w:ascii="Times New Roman" w:eastAsia="新宋体" w:hAnsi="Times New Roman" w:hint="eastAsia"/>
          <w:sz w:val="21"/>
          <w:szCs w:val="21"/>
        </w:rPr>
        <w:t>5．某同学用托盘天平和量筒测量一小石块的密度，图甲是调节天平时的情形，图乙和图丙分别是测量石块质量和体积时的情形，下列说法中正确的是（　　）</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28" type="#_x0000_t75" alt="菁优网：http://www.jyeoo.com" style="width:404.3pt;height:191.3pt;mso-position-horizontal-relative:page;mso-position-vertical-relative:page;mso-wrap-style:square" filled="f" stroked="f">
            <v:stroke linestyle="single"/>
            <v:imagedata r:id="rId8" o:title=""/>
            <v:path o:extrusionok="f"/>
            <o:lock v:ext="edit" aspectratio="t"/>
          </v:shape>
        </w:pict>
      </w:r>
    </w:p>
    <w:p>
      <w:pPr>
        <w:spacing w:line="360" w:lineRule="auto"/>
        <w:ind w:firstLine="273" w:firstLineChars="130"/>
        <w:jc w:val="left"/>
      </w:pPr>
      <w:r>
        <w:rPr>
          <w:rFonts w:ascii="Times New Roman" w:eastAsia="新宋体" w:hAnsi="Times New Roman" w:hint="eastAsia"/>
          <w:sz w:val="21"/>
          <w:szCs w:val="21"/>
        </w:rPr>
        <w:t>A．甲图中应将平衡螺母向左调，使横梁水平平衡</w:t>
      </w:r>
      <w:r>
        <w:tab/>
      </w:r>
    </w:p>
    <w:p>
      <w:pPr>
        <w:spacing w:line="360" w:lineRule="auto"/>
        <w:ind w:firstLine="273" w:firstLineChars="130"/>
        <w:jc w:val="left"/>
      </w:pPr>
      <w:r>
        <w:rPr>
          <w:rFonts w:ascii="Times New Roman" w:eastAsia="新宋体" w:hAnsi="Times New Roman" w:hint="eastAsia"/>
          <w:sz w:val="21"/>
          <w:szCs w:val="21"/>
        </w:rPr>
        <w:t>B．乙图中测石块质量时，天平的示数是17.4g</w:t>
      </w:r>
      <w:r>
        <w:tab/>
      </w:r>
    </w:p>
    <w:p>
      <w:pPr>
        <w:spacing w:line="360" w:lineRule="auto"/>
        <w:ind w:firstLine="273" w:firstLineChars="130"/>
        <w:jc w:val="left"/>
      </w:pPr>
      <w:r>
        <w:rPr>
          <w:rFonts w:ascii="Times New Roman" w:eastAsia="新宋体" w:hAnsi="Times New Roman" w:hint="eastAsia"/>
          <w:sz w:val="21"/>
          <w:szCs w:val="21"/>
        </w:rPr>
        <w:t>C．由丙图量筒的示数测得石块的体积是40cm</w:t>
      </w:r>
      <w:r>
        <w:rPr>
          <w:rFonts w:ascii="Times New Roman" w:eastAsia="新宋体" w:hAnsi="Times New Roman" w:hint="eastAsia"/>
          <w:sz w:val="24"/>
          <w:szCs w:val="24"/>
          <w:vertAlign w:val="superscript"/>
        </w:rPr>
        <w:t>3</w:t>
      </w:r>
      <w:r>
        <w:tab/>
      </w:r>
    </w:p>
    <w:p>
      <w:pPr>
        <w:spacing w:line="360" w:lineRule="auto"/>
        <w:ind w:firstLine="273" w:firstLineChars="130"/>
        <w:jc w:val="left"/>
      </w:pPr>
      <w:r>
        <w:rPr>
          <w:rFonts w:ascii="Times New Roman" w:eastAsia="新宋体" w:hAnsi="Times New Roman" w:hint="eastAsia"/>
          <w:sz w:val="21"/>
          <w:szCs w:val="21"/>
        </w:rPr>
        <w:t>D．利用图中信息，可计算出石块的密度是1.72</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p>
    <w:p>
      <w:pPr>
        <w:spacing w:line="360" w:lineRule="auto"/>
        <w:ind w:left="273" w:hanging="273" w:hangingChars="130"/>
      </w:pPr>
      <w:r>
        <w:rPr>
          <w:rFonts w:ascii="Times New Roman" w:eastAsia="新宋体" w:hAnsi="Times New Roman" w:hint="eastAsia"/>
          <w:sz w:val="21"/>
          <w:szCs w:val="21"/>
        </w:rPr>
        <w:t>6．在</w:t>
      </w:r>
      <w:r>
        <w:rPr>
          <w:rFonts w:ascii="Times New Roman" w:eastAsia="新宋体" w:hAnsi="Times New Roman" w:hint="eastAsia"/>
          <w:sz w:val="21"/>
          <w:szCs w:val="21"/>
        </w:rPr>
        <w:t>“</w:t>
      </w:r>
      <w:r>
        <w:rPr>
          <w:rFonts w:ascii="Times New Roman" w:eastAsia="新宋体" w:hAnsi="Times New Roman" w:hint="eastAsia"/>
          <w:sz w:val="21"/>
          <w:szCs w:val="21"/>
        </w:rPr>
        <w:t>测量石块密度</w:t>
      </w:r>
      <w:r>
        <w:rPr>
          <w:rFonts w:ascii="Times New Roman" w:eastAsia="新宋体" w:hAnsi="Times New Roman" w:hint="eastAsia"/>
          <w:sz w:val="21"/>
          <w:szCs w:val="21"/>
        </w:rPr>
        <w:t>”</w:t>
      </w:r>
      <w:r>
        <w:rPr>
          <w:rFonts w:ascii="Times New Roman" w:eastAsia="新宋体" w:hAnsi="Times New Roman" w:hint="eastAsia"/>
          <w:sz w:val="21"/>
          <w:szCs w:val="21"/>
        </w:rPr>
        <w:t>的实验中，小明设计的实验报告（部分）如下，请填写空格处的内容。</w:t>
      </w:r>
    </w:p>
    <w:p>
      <w:pPr>
        <w:spacing w:line="360" w:lineRule="auto"/>
        <w:ind w:left="273" w:right="0" w:firstLine="0" w:leftChars="130" w:firstLineChars="0"/>
      </w:pPr>
      <w:r>
        <w:rPr>
          <w:rFonts w:ascii="Times New Roman" w:eastAsia="新宋体" w:hAnsi="Times New Roman" w:hint="eastAsia"/>
          <w:sz w:val="21"/>
          <w:szCs w:val="21"/>
        </w:rPr>
        <w:t>实验目的：测量石块的密度。</w:t>
      </w:r>
    </w:p>
    <w:p>
      <w:pPr>
        <w:spacing w:line="360" w:lineRule="auto"/>
        <w:ind w:left="273" w:right="0" w:firstLine="0" w:leftChars="130" w:firstLineChars="0"/>
      </w:pPr>
      <w:r>
        <w:rPr>
          <w:rFonts w:ascii="Times New Roman" w:eastAsia="新宋体" w:hAnsi="Times New Roman" w:hint="eastAsia"/>
          <w:sz w:val="21"/>
          <w:szCs w:val="21"/>
        </w:rPr>
        <w:t>实验器材：天平、量筒、细绳、水。</w:t>
      </w:r>
    </w:p>
    <w:p>
      <w:pPr>
        <w:spacing w:line="360" w:lineRule="auto"/>
        <w:ind w:left="273" w:right="0" w:firstLine="0" w:leftChars="130" w:firstLineChars="0"/>
      </w:pPr>
      <w:r>
        <w:rPr>
          <w:rFonts w:ascii="Times New Roman" w:eastAsia="新宋体" w:hAnsi="Times New Roman" w:hint="eastAsia"/>
          <w:sz w:val="21"/>
          <w:szCs w:val="21"/>
        </w:rPr>
        <w:t>实验步骤：（1）天平放在水平桌面上，调节平衡螺母，使天平平衡；</w:t>
      </w:r>
    </w:p>
    <w:p>
      <w:pPr>
        <w:spacing w:line="360" w:lineRule="auto"/>
        <w:ind w:left="273" w:right="0" w:firstLine="0" w:leftChars="130" w:firstLineChars="0"/>
      </w:pPr>
      <w:r>
        <w:rPr>
          <w:rFonts w:ascii="Times New Roman" w:eastAsia="新宋体" w:hAnsi="Times New Roman" w:hint="eastAsia"/>
          <w:sz w:val="21"/>
          <w:szCs w:val="21"/>
        </w:rPr>
        <w:t>（2）物体放在</w:t>
      </w:r>
      <w:r>
        <w:rPr>
          <w:rFonts w:ascii="Times New Roman" w:eastAsia="新宋体" w:hAnsi="Times New Roman" w:hint="eastAsia"/>
          <w:sz w:val="21"/>
          <w:szCs w:val="21"/>
          <w:u w:val="single"/>
        </w:rPr>
        <w:t>　   　</w:t>
      </w:r>
      <w:r>
        <w:rPr>
          <w:rFonts w:ascii="Times New Roman" w:eastAsia="新宋体" w:hAnsi="Times New Roman" w:hint="eastAsia"/>
          <w:sz w:val="21"/>
          <w:szCs w:val="21"/>
        </w:rPr>
        <w:t>盘，当天平平衡后，测出石块的质量为50.6g；</w:t>
      </w:r>
    </w:p>
    <w:p>
      <w:pPr>
        <w:spacing w:line="360" w:lineRule="auto"/>
        <w:ind w:left="273" w:right="0" w:firstLine="0" w:leftChars="130" w:firstLineChars="0"/>
      </w:pPr>
      <w:r>
        <w:rPr>
          <w:rFonts w:ascii="Times New Roman" w:eastAsia="新宋体" w:hAnsi="Times New Roman" w:hint="eastAsia"/>
          <w:sz w:val="21"/>
          <w:szCs w:val="21"/>
        </w:rPr>
        <w:t>（3）如图所示的量筒，在量筒中倒入一定量的水，用细线系住石块慢慢放入水中后，其水位上升如图所示，则石块的体积为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（4）石块的密度为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29" type="#_x0000_t75" alt="菁优网：http://www.jyeoo.com" style="width:76.5pt;height:85.5pt;mso-position-horizontal-relative:page;mso-position-vertical-relative:page;mso-wrap-style:square" filled="f" stroked="f">
            <v:stroke linestyle="single"/>
            <v:imagedata r:id="rId9"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7．一个正方体金属块，为了测量它的密度，采取如下的做法：</w:t>
      </w:r>
    </w:p>
    <w:p>
      <w:pPr>
        <w:spacing w:line="360" w:lineRule="auto"/>
        <w:ind w:left="273" w:right="0" w:firstLine="0" w:leftChars="130" w:firstLineChars="0"/>
      </w:pPr>
      <w:r>
        <w:rPr>
          <w:rFonts w:ascii="Times New Roman" w:eastAsia="新宋体" w:hAnsi="Times New Roman" w:hint="eastAsia"/>
          <w:sz w:val="21"/>
          <w:szCs w:val="21"/>
        </w:rPr>
        <w:t>（1）用刻度尺测量金属块的底面边长。如右图所示，边长是</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p>
    <w:p>
      <w:pPr>
        <w:spacing w:line="360" w:lineRule="auto"/>
        <w:ind w:left="273" w:right="0" w:firstLine="0" w:leftChars="130" w:firstLineChars="0"/>
      </w:pPr>
      <w:r>
        <w:rPr>
          <w:rFonts w:ascii="Times New Roman" w:eastAsia="新宋体" w:hAnsi="Times New Roman" w:hint="eastAsia"/>
          <w:sz w:val="21"/>
          <w:szCs w:val="21"/>
        </w:rPr>
        <w:t>（2）用调节好的天平称量金属块的质量。当天平平衡时，右盘中有20g的砝码1个，10g的砝码2个，游码的位置如右图所示，则金属块的质量为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（3）由以上测量可计算出金属块的密度为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．（小数点后保留一位）</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0" type="#_x0000_t75" alt="菁优网：http://www.jyeoo.com" style="width:153pt;height:69.75pt;mso-position-horizontal-relative:page;mso-position-vertical-relative:page;mso-wrap-style:square" filled="f" stroked="f">
            <v:stroke linestyle="single"/>
            <v:imagedata r:id="rId10"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8．用天平和量筒测金属块的密度。将托盘天平放在水平台面上，在调节天平平衡的过程中，如果指针偏向分度盘中央刻线的右侧，应将天平平衡螺母向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）调节。在调好的天平左盘放金属块，天平平衡时，砝码及游码在标尺上的位置如图甲所示，则金属块的质量是</w:t>
      </w:r>
      <w:r>
        <w:rPr>
          <w:rFonts w:ascii="Times New Roman" w:eastAsia="新宋体" w:hAnsi="Times New Roman" w:hint="eastAsia"/>
          <w:sz w:val="21"/>
          <w:szCs w:val="21"/>
          <w:u w:val="single"/>
        </w:rPr>
        <w:t>　   　</w:t>
      </w:r>
      <w:r>
        <w:rPr>
          <w:rFonts w:ascii="Times New Roman" w:eastAsia="新宋体" w:hAnsi="Times New Roman" w:hint="eastAsia"/>
          <w:sz w:val="21"/>
          <w:szCs w:val="21"/>
        </w:rPr>
        <w:t>g．把金属块放入装有适量水的量筒中，量筒内水面的位置如图乙所示，则金属块的密度是</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1" type="#_x0000_t75" alt="菁优网：http://www.jyeoo.com" style="width:216.05pt;height:145.5pt;mso-position-horizontal-relative:page;mso-position-vertical-relative:page;mso-wrap-style:square" filled="f" stroked="f">
            <v:stroke linestyle="single"/>
            <v:imagedata r:id="rId11"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9．测合金的密度。</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用调节好的天平称合金的质量。把合金放在天平的左盘，右盘砝码数量及游码在标尺上的位置如图a，天平平衡，则合金的质量是</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把合金放入盛有水的量筒以后，水面所到达的位置如图b，则合金的体积是</w:t>
      </w:r>
      <w:r>
        <w:rPr>
          <w:rFonts w:ascii="Times New Roman" w:eastAsia="新宋体" w:hAnsi="Times New Roman" w:hint="eastAsia"/>
          <w:sz w:val="21"/>
          <w:szCs w:val="21"/>
          <w:u w:val="single"/>
        </w:rPr>
        <w:t xml:space="preserve">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合金的密度是</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2" type="#_x0000_t75" alt="菁优网：http://www.jyeoo.com" style="width:228.05pt;height:122.25pt;mso-position-horizontal-relative:page;mso-position-vertical-relative:page;mso-wrap-style:square" filled="f" stroked="f">
            <v:stroke linestyle="single"/>
            <v:imagedata r:id="rId12"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10．如图所示，某同学利用天平、量筒和水，测量矿石密度的实验过程。</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3" type="#_x0000_t75" alt="菁优网：http://www.jyeoo.com" style="width:425.31pt;height:158.23pt;mso-position-horizontal-relative:page;mso-position-vertical-relative:page;mso-wrap-style:square" filled="f" stroked="f">
            <v:stroke linestyle="single"/>
            <v:imagedata r:id="rId13"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 xml:space="preserve">（1）在测量矿石质量前，将天平游码移到0刻线，天平指针指在分度盘的位置如图甲所示，此时应将横梁右端的螺母向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）旋动。</w:t>
      </w:r>
    </w:p>
    <w:p>
      <w:pPr>
        <w:spacing w:line="360" w:lineRule="auto"/>
        <w:ind w:left="273" w:right="0" w:firstLine="0" w:leftChars="130" w:firstLineChars="0"/>
      </w:pPr>
      <w:r>
        <w:rPr>
          <w:rFonts w:ascii="Times New Roman" w:eastAsia="新宋体" w:hAnsi="Times New Roman" w:hint="eastAsia"/>
          <w:sz w:val="21"/>
          <w:szCs w:val="21"/>
        </w:rPr>
        <w:t xml:space="preserve">（2）测量质量时，矿石放在天平左盘，右盘中所放砝码如乙图A所示，再将游码移动到图示位置时天平平衡，则矿石的质量m为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g。由图乙中B、C两个步骤，可知该矿石的体积V为 </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（3）实验测得该矿石的密度</w:t>
      </w:r>
      <w:r>
        <w:rPr>
          <w:rFonts w:ascii="Cambria Math" w:eastAsia="Cambria Math" w:hAnsi="Cambria Math"/>
          <w:sz w:val="21"/>
          <w:szCs w:val="21"/>
        </w:rPr>
        <w:t>ρ</w:t>
      </w:r>
      <w:r>
        <w:rPr>
          <w:rFonts w:ascii="Times New Roman" w:eastAsia="新宋体" w:hAnsi="Times New Roman" w:hint="eastAsia"/>
          <w:sz w:val="24"/>
          <w:szCs w:val="24"/>
          <w:vertAlign w:val="subscript"/>
        </w:rPr>
        <w:t>石</w:t>
      </w:r>
      <w:r>
        <w:rPr>
          <w:rFonts w:ascii="Times New Roman" w:eastAsia="新宋体" w:hAnsi="Times New Roman" w:hint="eastAsia"/>
          <w:sz w:val="21"/>
          <w:szCs w:val="21"/>
        </w:rPr>
        <w:t xml:space="preserve">为 </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（4）在以上实验基础上，利用弹簧测力计和该矿石，只需增加一个操作步骤就能测出图丙烧杯中盐水的密度，增加的步骤是：</w:t>
      </w:r>
      <w:r>
        <w:rPr>
          <w:rFonts w:ascii="Times New Roman" w:eastAsia="新宋体" w:hAnsi="Times New Roman" w:hint="eastAsia"/>
          <w:sz w:val="21"/>
          <w:szCs w:val="21"/>
          <w:u w:val="single"/>
        </w:rPr>
        <w:t>　   　</w:t>
      </w:r>
      <w:r>
        <w:rPr>
          <w:rFonts w:ascii="Times New Roman" w:eastAsia="新宋体" w:hAnsi="Times New Roman" w:hint="eastAsia"/>
          <w:sz w:val="21"/>
          <w:szCs w:val="21"/>
        </w:rPr>
        <w:t>；那么盐水密度表达式</w:t>
      </w:r>
      <w:r>
        <w:rPr>
          <w:rFonts w:ascii="Cambria Math" w:eastAsia="Cambria Math" w:hAnsi="Cambria Math"/>
          <w:sz w:val="21"/>
          <w:szCs w:val="21"/>
        </w:rPr>
        <w:t>ρ</w:t>
      </w:r>
      <w:r>
        <w:rPr>
          <w:rFonts w:ascii="Times New Roman" w:eastAsia="新宋体" w:hAnsi="Times New Roman" w:hint="eastAsia"/>
          <w:sz w:val="24"/>
          <w:szCs w:val="24"/>
          <w:vertAlign w:val="subscript"/>
        </w:rPr>
        <w:t>盐水</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（用本题中的物理量字母符号表示）。</w:t>
      </w:r>
    </w:p>
    <w:p>
      <w:pPr>
        <w:spacing w:line="360" w:lineRule="auto"/>
        <w:ind w:left="273" w:hanging="273" w:hangingChars="130"/>
      </w:pPr>
      <w:r>
        <w:rPr>
          <w:rFonts w:ascii="Times New Roman" w:eastAsia="新宋体" w:hAnsi="Times New Roman" w:hint="eastAsia"/>
          <w:sz w:val="21"/>
          <w:szCs w:val="21"/>
        </w:rPr>
        <w:t>11．如图是</w:t>
      </w:r>
      <w:r>
        <w:rPr>
          <w:rFonts w:ascii="Times New Roman" w:eastAsia="新宋体" w:hAnsi="Times New Roman" w:hint="eastAsia"/>
          <w:sz w:val="21"/>
          <w:szCs w:val="21"/>
        </w:rPr>
        <w:t>“</w:t>
      </w:r>
      <w:r>
        <w:rPr>
          <w:rFonts w:ascii="Times New Roman" w:eastAsia="新宋体" w:hAnsi="Times New Roman" w:hint="eastAsia"/>
          <w:sz w:val="21"/>
          <w:szCs w:val="21"/>
        </w:rPr>
        <w:t>利用杠杆测量石块密度</w:t>
      </w:r>
      <w:r>
        <w:rPr>
          <w:rFonts w:ascii="Times New Roman" w:eastAsia="新宋体" w:hAnsi="Times New Roman" w:hint="eastAsia"/>
          <w:sz w:val="21"/>
          <w:szCs w:val="21"/>
        </w:rPr>
        <w:t>”</w:t>
      </w:r>
      <w:r>
        <w:rPr>
          <w:rFonts w:ascii="Times New Roman" w:eastAsia="新宋体" w:hAnsi="Times New Roman" w:hint="eastAsia"/>
          <w:sz w:val="21"/>
          <w:szCs w:val="21"/>
        </w:rPr>
        <w:t>的实验。（</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＝1.0</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4" type="#_x0000_t75" alt="菁优网：http://www.jyeoo.com" style="width:347.3pt;height:120pt;mso-position-horizontal-relative:page;mso-position-vertical-relative:page;mso-wrap-style:square" filled="f" stroked="f">
            <v:stroke linestyle="single"/>
            <v:imagedata r:id="rId1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（1）在实验前，杠杆静止在图甲所示的位置，此时杠杆处于</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平衡</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不平衡</w:t>
      </w:r>
      <w:r>
        <w:rPr>
          <w:rFonts w:ascii="Times New Roman" w:eastAsia="新宋体" w:hAnsi="Times New Roman" w:hint="eastAsia"/>
          <w:sz w:val="21"/>
          <w:szCs w:val="21"/>
        </w:rPr>
        <w:t>”</w:t>
      </w:r>
      <w:r>
        <w:rPr>
          <w:rFonts w:ascii="Times New Roman" w:eastAsia="新宋体" w:hAnsi="Times New Roman" w:hint="eastAsia"/>
          <w:sz w:val="21"/>
          <w:szCs w:val="21"/>
        </w:rPr>
        <w:t>）状态；要使杠杆在水平位置平衡，应将平衡螺母向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调节。</w:t>
      </w:r>
    </w:p>
    <w:p>
      <w:pPr>
        <w:spacing w:line="360" w:lineRule="auto"/>
        <w:ind w:left="273" w:right="0" w:firstLine="0" w:leftChars="130" w:firstLineChars="0"/>
      </w:pPr>
      <w:r>
        <w:rPr>
          <w:rFonts w:ascii="Times New Roman" w:eastAsia="新宋体" w:hAnsi="Times New Roman" w:hint="eastAsia"/>
          <w:sz w:val="21"/>
          <w:szCs w:val="21"/>
        </w:rPr>
        <w:t>（2）在溢水杯中装满水，如图乙所示，将石块缓慢浸没在水中，让溢出的水流入小桶A中，此时小桶A中水的体积</w:t>
      </w:r>
      <w:r>
        <w:rPr>
          <w:rFonts w:ascii="Times New Roman" w:eastAsia="新宋体" w:hAnsi="Times New Roman" w:hint="eastAsia"/>
          <w:sz w:val="21"/>
          <w:szCs w:val="21"/>
          <w:u w:val="single"/>
        </w:rPr>
        <w:t>　   　</w:t>
      </w:r>
      <w:r>
        <w:rPr>
          <w:rFonts w:ascii="Times New Roman" w:eastAsia="新宋体" w:hAnsi="Times New Roman" w:hint="eastAsia"/>
          <w:sz w:val="21"/>
          <w:szCs w:val="21"/>
        </w:rPr>
        <w:t>石块的体积。</w:t>
      </w:r>
    </w:p>
    <w:p>
      <w:pPr>
        <w:spacing w:line="360" w:lineRule="auto"/>
        <w:ind w:left="273" w:right="0" w:firstLine="0" w:leftChars="130" w:firstLineChars="0"/>
      </w:pPr>
      <w:r>
        <w:rPr>
          <w:rFonts w:ascii="Times New Roman" w:eastAsia="新宋体" w:hAnsi="Times New Roman" w:hint="eastAsia"/>
          <w:sz w:val="21"/>
          <w:szCs w:val="21"/>
        </w:rPr>
        <w:t>（3）将石块从溢水杯中取出，擦干后放入另一相同小桶B中，将装有水和石块的 A、B两个小桶分别挂在调好的杠杆两端，移动小桶在杠杆上的位置，直到杠杆在水平位置恢复平衡，如图丙所示。此时小桶A、B的悬挂点距支点O分别为13cm和5cm，若不考虑小桶重力，则石块密度的测量值为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；若考虑小桶重力，石块的实际密度将比上述测量值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（选填偏大、不变、偏小）。</w:t>
      </w:r>
    </w:p>
    <w:p>
      <w:pPr>
        <w:spacing w:line="360" w:lineRule="auto"/>
        <w:ind w:left="273" w:hanging="273" w:hangingChars="130"/>
      </w:pPr>
      <w:r>
        <w:rPr>
          <w:rFonts w:ascii="Times New Roman" w:eastAsia="新宋体" w:hAnsi="Times New Roman" w:hint="eastAsia"/>
          <w:sz w:val="21"/>
          <w:szCs w:val="21"/>
        </w:rPr>
        <w:t>12．如图所示，</w:t>
      </w:r>
      <w:r>
        <w:rPr>
          <w:rFonts w:ascii="Times New Roman" w:eastAsia="新宋体" w:hAnsi="Times New Roman" w:hint="eastAsia"/>
          <w:sz w:val="21"/>
          <w:szCs w:val="21"/>
        </w:rPr>
        <w:t>“</w:t>
      </w:r>
      <w:r>
        <w:rPr>
          <w:rFonts w:ascii="Times New Roman" w:eastAsia="新宋体" w:hAnsi="Times New Roman" w:hint="eastAsia"/>
          <w:sz w:val="21"/>
          <w:szCs w:val="21"/>
        </w:rPr>
        <w:t>手提电子秤</w:t>
      </w:r>
      <w:r>
        <w:rPr>
          <w:rFonts w:ascii="Times New Roman" w:eastAsia="新宋体" w:hAnsi="Times New Roman" w:hint="eastAsia"/>
          <w:sz w:val="21"/>
          <w:szCs w:val="21"/>
        </w:rPr>
        <w:t>”</w:t>
      </w:r>
      <w:r>
        <w:rPr>
          <w:rFonts w:ascii="Times New Roman" w:eastAsia="新宋体" w:hAnsi="Times New Roman" w:hint="eastAsia"/>
          <w:sz w:val="21"/>
          <w:szCs w:val="21"/>
        </w:rPr>
        <w:t>具有精确度高，携带方便等特点，小李用它测量石块的密度，步骤如图所示：</w:t>
      </w:r>
    </w:p>
    <w:p>
      <w:pPr>
        <w:spacing w:line="360" w:lineRule="auto"/>
        <w:ind w:left="273" w:right="0" w:firstLine="0" w:leftChars="130" w:firstLineChars="0"/>
      </w:pPr>
      <w:r>
        <w:rPr>
          <w:rFonts w:ascii="Times New Roman" w:eastAsia="新宋体" w:hAnsi="Times New Roman" w:hint="eastAsia"/>
          <w:sz w:val="21"/>
          <w:szCs w:val="21"/>
        </w:rPr>
        <w:t>图A：石块挂在电子秤的挂钩下静止，电子秤的示数为3.00N；</w:t>
      </w:r>
    </w:p>
    <w:p>
      <w:pPr>
        <w:spacing w:line="360" w:lineRule="auto"/>
        <w:ind w:left="273" w:right="0" w:firstLine="0" w:leftChars="130" w:firstLineChars="0"/>
      </w:pPr>
      <w:r>
        <w:rPr>
          <w:rFonts w:ascii="Times New Roman" w:eastAsia="新宋体" w:hAnsi="Times New Roman" w:hint="eastAsia"/>
          <w:sz w:val="21"/>
          <w:szCs w:val="21"/>
        </w:rPr>
        <w:t>图B：将石块浸没于水中静止（未触底），小李发现电子秤的示数在规律性地变化，一段时间过后才稳定下来，最终为2.00N；</w:t>
      </w:r>
    </w:p>
    <w:p>
      <w:pPr>
        <w:spacing w:line="360" w:lineRule="auto"/>
        <w:ind w:left="273" w:right="0" w:firstLine="0" w:leftChars="130" w:firstLineChars="0"/>
      </w:pPr>
      <w:r>
        <w:rPr>
          <w:rFonts w:ascii="Times New Roman" w:eastAsia="新宋体" w:hAnsi="Times New Roman" w:hint="eastAsia"/>
          <w:sz w:val="21"/>
          <w:szCs w:val="21"/>
        </w:rPr>
        <w:t>图C：小李想知道原因，便取出石块，擦净表面的水后，测其重力为3.20N；</w:t>
      </w:r>
    </w:p>
    <w:p>
      <w:pPr>
        <w:spacing w:line="360" w:lineRule="auto"/>
        <w:ind w:left="273" w:right="0" w:firstLine="0" w:leftChars="130" w:firstLineChars="0"/>
      </w:pPr>
      <w:r>
        <w:rPr>
          <w:rFonts w:ascii="Times New Roman" w:eastAsia="新宋体" w:hAnsi="Times New Roman" w:hint="eastAsia"/>
          <w:sz w:val="21"/>
          <w:szCs w:val="21"/>
        </w:rPr>
        <w:t>图D：将图C中的石块再次浸没到另一种液体中，示数为2.30N。</w:t>
      </w:r>
    </w:p>
    <w:p>
      <w:pPr>
        <w:spacing w:line="360" w:lineRule="auto"/>
        <w:ind w:left="273" w:right="0" w:firstLine="0" w:leftChars="130" w:firstLineChars="0"/>
      </w:pPr>
      <w:r>
        <w:rPr>
          <w:rFonts w:ascii="Times New Roman" w:eastAsia="新宋体" w:hAnsi="Times New Roman" w:hint="eastAsia"/>
          <w:sz w:val="21"/>
          <w:szCs w:val="21"/>
        </w:rPr>
        <w:t>（1）图B中，电子秤的示数规律性变化的原因是：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（2）石块的密度为：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（3）图D中液体的密度为：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。（忽略水与液体互溶的影响）</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5" type="#_x0000_t75" alt="菁优网：http://www.jyeoo.com" style="width:239.3pt;height:124.5pt;mso-position-horizontal-relative:page;mso-position-vertical-relative:page;mso-wrap-style:square" filled="f" stroked="f">
            <v:stroke linestyle="single"/>
            <v:imagedata r:id="rId1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13．小华同学在乡村快乐游中，发现一个老大娘利用大簸箕用摇晃的方法去除粮食中的杂质。于是小华回家以后做了一个实验。他将一个乒乓球和一个玻璃球全部埋入装有米的大烧杯中。</w:t>
      </w:r>
    </w:p>
    <w:p>
      <w:pPr>
        <w:spacing w:line="360" w:lineRule="auto"/>
        <w:ind w:left="273" w:right="0" w:firstLine="0" w:leftChars="130" w:firstLineChars="0"/>
      </w:pPr>
      <w:r>
        <w:rPr>
          <w:rFonts w:ascii="Times New Roman" w:eastAsia="新宋体" w:hAnsi="Times New Roman" w:hint="eastAsia"/>
          <w:sz w:val="21"/>
          <w:szCs w:val="21"/>
        </w:rPr>
        <w:t>如图所示，摇晃烧杯一段时间，只有乒乓球从米中</w:t>
      </w:r>
      <w:r>
        <w:rPr>
          <w:rFonts w:ascii="Times New Roman" w:eastAsia="新宋体" w:hAnsi="Times New Roman" w:hint="eastAsia"/>
          <w:sz w:val="21"/>
          <w:szCs w:val="21"/>
        </w:rPr>
        <w:t>“</w:t>
      </w:r>
      <w:r>
        <w:rPr>
          <w:rFonts w:ascii="Times New Roman" w:eastAsia="新宋体" w:hAnsi="Times New Roman" w:hint="eastAsia"/>
          <w:sz w:val="21"/>
          <w:szCs w:val="21"/>
        </w:rPr>
        <w:t>跑</w:t>
      </w:r>
      <w:r>
        <w:rPr>
          <w:rFonts w:ascii="Times New Roman" w:eastAsia="新宋体" w:hAnsi="Times New Roman" w:hint="eastAsia"/>
          <w:sz w:val="21"/>
          <w:szCs w:val="21"/>
        </w:rPr>
        <w:t>”</w:t>
      </w:r>
      <w:r>
        <w:rPr>
          <w:rFonts w:ascii="Times New Roman" w:eastAsia="新宋体" w:hAnsi="Times New Roman" w:hint="eastAsia"/>
          <w:sz w:val="21"/>
          <w:szCs w:val="21"/>
        </w:rPr>
        <w:t>出来了。乒乓球为什么能</w:t>
      </w:r>
      <w:r>
        <w:rPr>
          <w:rFonts w:ascii="Times New Roman" w:eastAsia="新宋体" w:hAnsi="Times New Roman" w:hint="eastAsia"/>
          <w:sz w:val="21"/>
          <w:szCs w:val="21"/>
        </w:rPr>
        <w:t>“</w:t>
      </w:r>
      <w:r>
        <w:rPr>
          <w:rFonts w:ascii="Times New Roman" w:eastAsia="新宋体" w:hAnsi="Times New Roman" w:hint="eastAsia"/>
          <w:sz w:val="21"/>
          <w:szCs w:val="21"/>
        </w:rPr>
        <w:t>跑</w:t>
      </w:r>
      <w:r>
        <w:rPr>
          <w:rFonts w:ascii="Times New Roman" w:eastAsia="新宋体" w:hAnsi="Times New Roman" w:hint="eastAsia"/>
          <w:sz w:val="21"/>
          <w:szCs w:val="21"/>
        </w:rPr>
        <w:t>”</w:t>
      </w:r>
      <w:r>
        <w:rPr>
          <w:rFonts w:ascii="Times New Roman" w:eastAsia="新宋体" w:hAnsi="Times New Roman" w:hint="eastAsia"/>
          <w:sz w:val="21"/>
          <w:szCs w:val="21"/>
        </w:rPr>
        <w:t>出来，而玻璃球却没有</w:t>
      </w:r>
      <w:r>
        <w:rPr>
          <w:rFonts w:ascii="Times New Roman" w:eastAsia="新宋体" w:hAnsi="Times New Roman" w:hint="eastAsia"/>
          <w:sz w:val="21"/>
          <w:szCs w:val="21"/>
        </w:rPr>
        <w:t>“</w:t>
      </w:r>
      <w:r>
        <w:rPr>
          <w:rFonts w:ascii="Times New Roman" w:eastAsia="新宋体" w:hAnsi="Times New Roman" w:hint="eastAsia"/>
          <w:sz w:val="21"/>
          <w:szCs w:val="21"/>
        </w:rPr>
        <w:t>跑</w:t>
      </w:r>
      <w:r>
        <w:rPr>
          <w:rFonts w:ascii="Times New Roman" w:eastAsia="新宋体" w:hAnsi="Times New Roman" w:hint="eastAsia"/>
          <w:sz w:val="21"/>
          <w:szCs w:val="21"/>
        </w:rPr>
        <w:t>”</w:t>
      </w:r>
      <w:r>
        <w:rPr>
          <w:rFonts w:ascii="Times New Roman" w:eastAsia="新宋体" w:hAnsi="Times New Roman" w:hint="eastAsia"/>
          <w:sz w:val="21"/>
          <w:szCs w:val="21"/>
        </w:rPr>
        <w:t>出来？</w:t>
      </w:r>
    </w:p>
    <w:p>
      <w:pPr>
        <w:spacing w:line="360" w:lineRule="auto"/>
        <w:ind w:left="273" w:right="0" w:firstLine="0" w:leftChars="130" w:firstLineChars="0"/>
      </w:pPr>
      <w:r>
        <w:rPr>
          <w:rFonts w:ascii="Times New Roman" w:eastAsia="新宋体" w:hAnsi="Times New Roman" w:hint="eastAsia"/>
          <w:sz w:val="21"/>
          <w:szCs w:val="21"/>
        </w:rPr>
        <w:t>【猜想一】乒乓球体积比玻璃球大；</w:t>
      </w:r>
    </w:p>
    <w:p>
      <w:pPr>
        <w:spacing w:line="360" w:lineRule="auto"/>
        <w:ind w:left="273" w:right="0" w:firstLine="0" w:leftChars="130" w:firstLineChars="0"/>
      </w:pPr>
      <w:r>
        <w:rPr>
          <w:rFonts w:ascii="Times New Roman" w:eastAsia="新宋体" w:hAnsi="Times New Roman" w:hint="eastAsia"/>
          <w:sz w:val="21"/>
          <w:szCs w:val="21"/>
        </w:rPr>
        <w:t>【猜想二】因为乒乓球质量比玻璃球小。</w:t>
      </w:r>
    </w:p>
    <w:p>
      <w:pPr>
        <w:spacing w:line="360" w:lineRule="auto"/>
        <w:ind w:left="273" w:right="0" w:firstLine="0" w:leftChars="130" w:firstLineChars="0"/>
      </w:pPr>
      <w:r>
        <w:rPr>
          <w:rFonts w:ascii="Times New Roman" w:eastAsia="新宋体" w:hAnsi="Times New Roman" w:hint="eastAsia"/>
          <w:sz w:val="21"/>
          <w:szCs w:val="21"/>
        </w:rPr>
        <w:t>【设计实验与进行实验】为了验证猜想是否正确，他准备了一些器材，进行了如下探究：</w:t>
      </w:r>
    </w:p>
    <w:p>
      <w:pPr>
        <w:spacing w:line="360" w:lineRule="auto"/>
        <w:ind w:left="273" w:right="0" w:firstLine="0" w:leftChars="130" w:firstLineChars="0"/>
      </w:pPr>
      <w:r>
        <w:rPr>
          <w:rFonts w:ascii="Times New Roman" w:eastAsia="新宋体" w:hAnsi="Times New Roman" w:hint="eastAsia"/>
          <w:sz w:val="21"/>
          <w:szCs w:val="21"/>
        </w:rPr>
        <w:t>（1）取三个塑料空瓶A、B、C，在A、B、C瓶中装入质量不等的沙子，盖好瓶盖，分别测出它们的质量和体积；</w:t>
      </w:r>
    </w:p>
    <w:p>
      <w:pPr>
        <w:spacing w:line="360" w:lineRule="auto"/>
        <w:ind w:left="273" w:right="0" w:firstLine="0" w:leftChars="130" w:firstLineChars="0"/>
      </w:pPr>
      <w:r>
        <w:rPr>
          <w:rFonts w:ascii="Times New Roman" w:eastAsia="新宋体" w:hAnsi="Times New Roman" w:hint="eastAsia"/>
          <w:sz w:val="21"/>
          <w:szCs w:val="21"/>
        </w:rPr>
        <w:t>（2）把三个瓶子全部埋入盛有米的容器中，敲击容器，观察现象；</w:t>
      </w:r>
    </w:p>
    <w:p>
      <w:pPr>
        <w:spacing w:line="360" w:lineRule="auto"/>
        <w:ind w:left="273" w:right="0" w:firstLine="0" w:leftChars="130" w:firstLineChars="0"/>
      </w:pPr>
      <w:r>
        <w:rPr>
          <w:rFonts w:ascii="Times New Roman" w:eastAsia="新宋体" w:hAnsi="Times New Roman" w:hint="eastAsia"/>
          <w:sz w:val="21"/>
          <w:szCs w:val="21"/>
        </w:rPr>
        <w:t>【分析与论证】实验数据及现象记录如下表（</w:t>
      </w:r>
      <w:r>
        <w:rPr>
          <w:rFonts w:ascii="Cambria Math" w:eastAsia="Cambria Math" w:hAnsi="Cambria Math"/>
          <w:sz w:val="21"/>
          <w:szCs w:val="21"/>
        </w:rPr>
        <w:t>ρ</w:t>
      </w:r>
      <w:r>
        <w:rPr>
          <w:rFonts w:ascii="Times New Roman" w:eastAsia="新宋体" w:hAnsi="Times New Roman" w:hint="eastAsia"/>
          <w:sz w:val="24"/>
          <w:szCs w:val="24"/>
          <w:vertAlign w:val="subscript"/>
        </w:rPr>
        <w:t>米</w:t>
      </w:r>
      <w:r>
        <w:rPr>
          <w:rFonts w:ascii="Times New Roman" w:eastAsia="新宋体" w:hAnsi="Times New Roman" w:hint="eastAsia"/>
          <w:sz w:val="21"/>
          <w:szCs w:val="21"/>
        </w:rPr>
        <w:t>＝1.37g/cm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601"/>
        <w:gridCol w:w="1606"/>
        <w:gridCol w:w="1615"/>
        <w:gridCol w:w="1588"/>
        <w:gridCol w:w="1676"/>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瓶子编号</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体积/cm3</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质量/g</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现象</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密度/（g</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cm</w:t>
            </w:r>
            <w:r>
              <w:rPr>
                <w:rFonts w:ascii="Times New Roman" w:eastAsia="新宋体" w:hAnsi="Times New Roman" w:cs="Times New Roman" w:hint="eastAsia"/>
                <w:kern w:val="2"/>
                <w:sz w:val="24"/>
                <w:szCs w:val="24"/>
                <w:vertAlign w:val="superscript"/>
                <w:lang w:val="en-US" w:eastAsia="zh-CN" w:bidi="ar-SA"/>
              </w:rPr>
              <w:t>﹣</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r>
      <w:tr>
        <w:tblPrEx>
          <w:tblW w:w="0" w:type="auto"/>
          <w:tblInd w:w="280" w:type="dxa"/>
          <w:tblCellMar>
            <w:top w:w="30" w:type="dxa"/>
            <w:left w:w="30" w:type="dxa"/>
            <w:bottom w:w="30" w:type="dxa"/>
            <w:right w:w="30" w:type="dxa"/>
          </w:tblCellMar>
          <w:tblLook w:val="0000"/>
        </w:tblPrEx>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A</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22</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14.4</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跑出米面</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0.65</w:t>
            </w:r>
          </w:p>
        </w:tc>
      </w:tr>
      <w:tr>
        <w:tblPrEx>
          <w:tblW w:w="0" w:type="auto"/>
          <w:tblInd w:w="280" w:type="dxa"/>
          <w:tblCellMar>
            <w:top w:w="30" w:type="dxa"/>
            <w:left w:w="30" w:type="dxa"/>
            <w:bottom w:w="30" w:type="dxa"/>
            <w:right w:w="30" w:type="dxa"/>
          </w:tblCellMar>
          <w:tblLook w:val="0000"/>
        </w:tblPrEx>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B</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28</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38.6</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未跑出米面</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r>
      <w:tr>
        <w:tblPrEx>
          <w:tblW w:w="0" w:type="auto"/>
          <w:tblInd w:w="280" w:type="dxa"/>
          <w:tblCellMar>
            <w:top w:w="30" w:type="dxa"/>
            <w:left w:w="30" w:type="dxa"/>
            <w:bottom w:w="30" w:type="dxa"/>
            <w:right w:w="30" w:type="dxa"/>
          </w:tblCellMar>
          <w:tblLook w:val="0000"/>
        </w:tblPrEx>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C</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144</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50.2</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跑出米面</w:t>
            </w:r>
          </w:p>
        </w:tc>
        <w:tc>
          <w:tcPr>
            <w:tcW w:w="172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r>
    </w:tbl>
    <w:p>
      <w:pPr>
        <w:spacing w:line="360" w:lineRule="auto"/>
        <w:ind w:left="273" w:right="0" w:firstLine="0" w:leftChars="130" w:firstLineChars="0"/>
      </w:pPr>
      <w:r>
        <w:rPr>
          <w:rFonts w:ascii="Times New Roman" w:eastAsia="新宋体" w:hAnsi="Times New Roman" w:hint="eastAsia"/>
          <w:sz w:val="21"/>
          <w:szCs w:val="21"/>
        </w:rPr>
        <w:t>（1）请将表格中空白部分补充完整。</w:t>
      </w:r>
    </w:p>
    <w:p>
      <w:pPr>
        <w:spacing w:line="360" w:lineRule="auto"/>
        <w:ind w:left="273" w:right="0" w:firstLine="0" w:leftChars="130" w:firstLineChars="0"/>
      </w:pPr>
      <w:r>
        <w:rPr>
          <w:rFonts w:ascii="Times New Roman" w:eastAsia="新宋体" w:hAnsi="Times New Roman" w:hint="eastAsia"/>
          <w:sz w:val="21"/>
          <w:szCs w:val="21"/>
        </w:rPr>
        <w:t xml:space="preserve">（2）根据以上实验数据推知，猜想1是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正确</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错误</w:t>
      </w:r>
      <w:r>
        <w:rPr>
          <w:rFonts w:ascii="Times New Roman" w:eastAsia="新宋体" w:hAnsi="Times New Roman" w:hint="eastAsia"/>
          <w:sz w:val="21"/>
          <w:szCs w:val="21"/>
        </w:rPr>
        <w:t>”</w:t>
      </w:r>
      <w:r>
        <w:rPr>
          <w:rFonts w:ascii="Times New Roman" w:eastAsia="新宋体" w:hAnsi="Times New Roman" w:hint="eastAsia"/>
          <w:sz w:val="21"/>
          <w:szCs w:val="21"/>
        </w:rPr>
        <w:t xml:space="preserve">）；猜想2是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正确</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错误</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【评估】</w:t>
      </w:r>
    </w:p>
    <w:p>
      <w:pPr>
        <w:spacing w:line="360" w:lineRule="auto"/>
        <w:ind w:left="273" w:right="0" w:firstLine="0" w:leftChars="130" w:firstLineChars="0"/>
      </w:pPr>
      <w:r>
        <w:rPr>
          <w:rFonts w:ascii="Times New Roman" w:eastAsia="新宋体" w:hAnsi="Times New Roman" w:hint="eastAsia"/>
          <w:sz w:val="21"/>
          <w:szCs w:val="21"/>
        </w:rPr>
        <w:t>（1）你认为乒乓球能从米中</w:t>
      </w:r>
      <w:r>
        <w:rPr>
          <w:rFonts w:ascii="Times New Roman" w:eastAsia="新宋体" w:hAnsi="Times New Roman" w:hint="eastAsia"/>
          <w:sz w:val="21"/>
          <w:szCs w:val="21"/>
        </w:rPr>
        <w:t>“</w:t>
      </w:r>
      <w:r>
        <w:rPr>
          <w:rFonts w:ascii="Times New Roman" w:eastAsia="新宋体" w:hAnsi="Times New Roman" w:hint="eastAsia"/>
          <w:sz w:val="21"/>
          <w:szCs w:val="21"/>
        </w:rPr>
        <w:t>跑</w:t>
      </w:r>
      <w:r>
        <w:rPr>
          <w:rFonts w:ascii="Times New Roman" w:eastAsia="新宋体" w:hAnsi="Times New Roman" w:hint="eastAsia"/>
          <w:sz w:val="21"/>
          <w:szCs w:val="21"/>
        </w:rPr>
        <w:t>”</w:t>
      </w:r>
      <w:r>
        <w:rPr>
          <w:rFonts w:ascii="Times New Roman" w:eastAsia="新宋体" w:hAnsi="Times New Roman" w:hint="eastAsia"/>
          <w:sz w:val="21"/>
          <w:szCs w:val="21"/>
        </w:rPr>
        <w:t xml:space="preserve">出来的原因是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。（2）老大娘能去除杂质是因为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 xml:space="preserve">（3）生活中用这种方法剔除黄豆中的豆壳，经摇晃后，豆壳将位于豆子的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底下</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上面</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36" type="#_x0000_t75" alt="菁优网：http://www.jyeoo.com" style="width:165.75pt;height:74.25pt;mso-position-horizontal-relative:page;mso-position-vertical-relative:page;mso-wrap-style:square" filled="f" stroked="f">
            <v:stroke linestyle="single"/>
            <v:imagedata r:id="rId1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14．某物理探究小组开展</w:t>
      </w:r>
      <w:r>
        <w:rPr>
          <w:rFonts w:ascii="Times New Roman" w:eastAsia="新宋体" w:hAnsi="Times New Roman" w:hint="eastAsia"/>
          <w:sz w:val="21"/>
          <w:szCs w:val="21"/>
        </w:rPr>
        <w:t>“</w:t>
      </w:r>
      <w:r>
        <w:rPr>
          <w:rFonts w:ascii="Times New Roman" w:eastAsia="新宋体" w:hAnsi="Times New Roman" w:hint="eastAsia"/>
          <w:sz w:val="21"/>
          <w:szCs w:val="21"/>
        </w:rPr>
        <w:t>实验方法多样性</w:t>
      </w:r>
      <w:r>
        <w:rPr>
          <w:rFonts w:ascii="Times New Roman" w:eastAsia="新宋体" w:hAnsi="Times New Roman" w:hint="eastAsia"/>
          <w:sz w:val="21"/>
          <w:szCs w:val="21"/>
        </w:rPr>
        <w:t>”</w:t>
      </w:r>
      <w:r>
        <w:rPr>
          <w:rFonts w:ascii="Times New Roman" w:eastAsia="新宋体" w:hAnsi="Times New Roman" w:hint="eastAsia"/>
          <w:sz w:val="21"/>
          <w:szCs w:val="21"/>
        </w:rPr>
        <w:t>为主题的探究活动，测定物质的密度。</w:t>
      </w:r>
    </w:p>
    <w:p>
      <w:pPr>
        <w:spacing w:line="360" w:lineRule="auto"/>
        <w:ind w:left="273" w:right="0" w:firstLine="0" w:leftChars="130" w:firstLineChars="0"/>
      </w:pPr>
      <w:r>
        <w:rPr>
          <w:rFonts w:ascii="Times New Roman" w:eastAsia="新宋体" w:hAnsi="Times New Roman" w:hint="eastAsia"/>
          <w:sz w:val="21"/>
          <w:szCs w:val="21"/>
        </w:rPr>
        <w:t>在探究测蜡块的密度实验时，设计以下步骤：</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在已调好的天平上测出蜡的质量，如甲图所示。</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取蜡块用细线系好，再在蜡块下系一小铁块，如乙图所示。</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再用量筒测出蜡块的体积，如丙、丁、戊图所示。</w:t>
      </w:r>
    </w:p>
    <w:p>
      <w:pPr>
        <w:spacing w:line="360" w:lineRule="auto"/>
        <w:ind w:left="273" w:right="0" w:firstLine="0" w:leftChars="130" w:firstLineChars="0"/>
      </w:pPr>
      <w:r>
        <w:rPr>
          <w:rFonts w:ascii="Times New Roman" w:eastAsia="新宋体" w:hAnsi="Times New Roman" w:hint="eastAsia"/>
          <w:sz w:val="21"/>
          <w:szCs w:val="21"/>
        </w:rPr>
        <w:t>请将实验数据记录在下表的空格中，并根据数据计算蜡的密度。</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2445"/>
        <w:gridCol w:w="2655"/>
        <w:gridCol w:w="2835"/>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244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蜡块的质量（g）</w:t>
            </w:r>
          </w:p>
        </w:tc>
        <w:tc>
          <w:tcPr>
            <w:tcW w:w="265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蜡块的体积（cm</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c>
          <w:tcPr>
            <w:tcW w:w="283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蜡块的密度（kg/m</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r>
      <w:tr>
        <w:tblPrEx>
          <w:tblW w:w="0" w:type="auto"/>
          <w:tblInd w:w="280" w:type="dxa"/>
          <w:tblCellMar>
            <w:top w:w="30" w:type="dxa"/>
            <w:left w:w="30" w:type="dxa"/>
            <w:bottom w:w="30" w:type="dxa"/>
            <w:right w:w="30" w:type="dxa"/>
          </w:tblCellMar>
          <w:tblLook w:val="0000"/>
        </w:tblPrEx>
        <w:tc>
          <w:tcPr>
            <w:tcW w:w="244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65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83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r>
    </w:tbl>
    <w:p>
      <w:pPr>
        <w:spacing w:line="360" w:lineRule="auto"/>
        <w:ind w:left="273" w:right="0" w:firstLine="0" w:leftChars="130" w:firstLineChars="0"/>
      </w:pPr>
      <w:r>
        <w:rPr>
          <w:rFonts w:ascii="Times New Roman" w:eastAsia="新宋体" w:hAnsi="Times New Roman" w:hint="eastAsia"/>
          <w:sz w:val="21"/>
          <w:szCs w:val="21"/>
        </w:rPr>
        <w:pict>
          <v:shape id="图片24" o:spid="_x0000_i1037" type="#_x0000_t75" alt="菁优网：http://www.jyeoo.com" style="width:387.05pt;height:129pt;mso-position-horizontal-relative:page;mso-position-vertical-relative:page;mso-wrap-style:square" filled="f" stroked="f">
            <v:stroke linestyle="single"/>
            <v:imagedata r:id="rId17"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15．探究测长方体合金块的密度时，小组同学从天平（带砝码）、弹簧秤、刻度尺、量筒、烧杯、水和细线中选用了所需的实验器材，设计出了一种方法（见下表）。现请你从上列器材中选择必要的实验器材，参照方法一，至少设计出两种方法。</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343"/>
        <w:gridCol w:w="1925"/>
        <w:gridCol w:w="2588"/>
        <w:gridCol w:w="223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3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9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主要实验器材</w:t>
            </w:r>
          </w:p>
        </w:tc>
        <w:tc>
          <w:tcPr>
            <w:tcW w:w="27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实验的主要步骤和应</w:t>
            </w: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用测量的物理量</w:t>
            </w:r>
          </w:p>
        </w:tc>
        <w:tc>
          <w:tcPr>
            <w:tcW w:w="228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合金块密度的表达式</w:t>
            </w:r>
          </w:p>
        </w:tc>
      </w:tr>
      <w:tr>
        <w:tblPrEx>
          <w:tblW w:w="0" w:type="auto"/>
          <w:tblInd w:w="280" w:type="dxa"/>
          <w:tblCellMar>
            <w:top w:w="30" w:type="dxa"/>
            <w:left w:w="30" w:type="dxa"/>
            <w:bottom w:w="30" w:type="dxa"/>
            <w:right w:w="30" w:type="dxa"/>
          </w:tblCellMar>
          <w:tblLook w:val="0000"/>
        </w:tblPrEx>
        <w:tc>
          <w:tcPr>
            <w:tcW w:w="13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方法一</w:t>
            </w:r>
          </w:p>
        </w:tc>
        <w:tc>
          <w:tcPr>
            <w:tcW w:w="19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天平、量筒、水</w:t>
            </w:r>
          </w:p>
        </w:tc>
        <w:tc>
          <w:tcPr>
            <w:tcW w:w="2700" w:type="dxa"/>
          </w:tcPr>
          <w:p>
            <w:pPr>
              <w:widowControl w:val="0"/>
              <w:spacing w:line="360" w:lineRule="auto"/>
              <w:jc w:val="both"/>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1．天平测出合金块的m</w:t>
            </w:r>
          </w:p>
          <w:p>
            <w:pPr>
              <w:widowControl w:val="0"/>
              <w:spacing w:line="360" w:lineRule="auto"/>
              <w:jc w:val="both"/>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2．测出量筒内水的体积V</w:t>
            </w:r>
            <w:r>
              <w:rPr>
                <w:rFonts w:ascii="Times New Roman" w:eastAsia="新宋体" w:hAnsi="Times New Roman" w:cs="Times New Roman" w:hint="eastAsia"/>
                <w:kern w:val="2"/>
                <w:sz w:val="24"/>
                <w:szCs w:val="24"/>
                <w:vertAlign w:val="subscript"/>
                <w:lang w:val="en-US" w:eastAsia="zh-CN" w:bidi="ar-SA"/>
              </w:rPr>
              <w:t>1</w:t>
            </w:r>
          </w:p>
          <w:p>
            <w:pPr>
              <w:widowControl w:val="0"/>
              <w:spacing w:line="360" w:lineRule="auto"/>
              <w:jc w:val="both"/>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3．测出合金块浸没在水中时合金和水的总体积V</w:t>
            </w:r>
            <w:r>
              <w:rPr>
                <w:rFonts w:ascii="Times New Roman" w:eastAsia="新宋体" w:hAnsi="Times New Roman" w:cs="Times New Roman" w:hint="eastAsia"/>
                <w:kern w:val="2"/>
                <w:sz w:val="24"/>
                <w:szCs w:val="24"/>
                <w:vertAlign w:val="subscript"/>
                <w:lang w:val="en-US" w:eastAsia="zh-CN" w:bidi="ar-SA"/>
              </w:rPr>
              <w:t>2</w:t>
            </w:r>
          </w:p>
        </w:tc>
        <w:tc>
          <w:tcPr>
            <w:tcW w:w="2280" w:type="dxa"/>
            <w:vMerge w:val="restart"/>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position w:val="-30"/>
              </w:rPr>
              <w:pict>
                <v:shape id="图片 13" o:spid="_x0000_i1038" type="#_x0000_t75" style="width:57.47pt;height:30.62pt;mso-position-horizontal-relative:page;mso-position-vertical-relative:page;mso-wrap-style:square" filled="f" stroked="f">
                  <v:stroke linestyle="single"/>
                  <v:imagedata r:id="rId18" o:title="菁优网-jyeoo"/>
                  <v:path o:extrusionok="f"/>
                  <o:lock v:ext="edit" aspectratio="t"/>
                </v:shape>
              </w:pict>
            </w:r>
          </w:p>
        </w:tc>
      </w:tr>
      <w:tr>
        <w:tblPrEx>
          <w:tblW w:w="0" w:type="auto"/>
          <w:tblInd w:w="280" w:type="dxa"/>
          <w:tblCellMar>
            <w:top w:w="30" w:type="dxa"/>
            <w:left w:w="30" w:type="dxa"/>
            <w:bottom w:w="30" w:type="dxa"/>
            <w:right w:w="30" w:type="dxa"/>
          </w:tblCellMar>
          <w:tblLook w:val="0000"/>
        </w:tblPrEx>
        <w:tc>
          <w:tcPr>
            <w:tcW w:w="13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方法二</w:t>
            </w:r>
          </w:p>
        </w:tc>
        <w:tc>
          <w:tcPr>
            <w:tcW w:w="19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7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280" w:type="dxa"/>
            <w:vMerge/>
          </w:tcPr>
          <w:p>
            <w:pPr>
              <w:widowControl w:val="0"/>
              <w:spacing w:line="360" w:lineRule="auto"/>
              <w:jc w:val="both"/>
              <w:rPr>
                <w:rStyle w:val="DefaultParagraphFont"/>
                <w:rFonts w:ascii="Calibri" w:eastAsia="宋体" w:hAnsi="Calibri" w:cs="Times New Roman"/>
                <w:kern w:val="2"/>
                <w:sz w:val="21"/>
                <w:szCs w:val="22"/>
                <w:lang w:val="en-US" w:eastAsia="zh-CN" w:bidi="ar-SA"/>
              </w:rPr>
            </w:pPr>
          </w:p>
        </w:tc>
      </w:tr>
      <w:tr>
        <w:tblPrEx>
          <w:tblW w:w="0" w:type="auto"/>
          <w:tblInd w:w="280" w:type="dxa"/>
          <w:tblCellMar>
            <w:top w:w="30" w:type="dxa"/>
            <w:left w:w="30" w:type="dxa"/>
            <w:bottom w:w="30" w:type="dxa"/>
            <w:right w:w="30" w:type="dxa"/>
          </w:tblCellMar>
          <w:tblLook w:val="0000"/>
        </w:tblPrEx>
        <w:tc>
          <w:tcPr>
            <w:tcW w:w="13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方法三</w:t>
            </w:r>
          </w:p>
        </w:tc>
        <w:tc>
          <w:tcPr>
            <w:tcW w:w="199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7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u w:val="single"/>
                <w:lang w:val="en-US" w:eastAsia="zh-CN" w:bidi="ar-SA"/>
              </w:rPr>
              <w:t>　   　</w:t>
            </w:r>
          </w:p>
        </w:tc>
        <w:tc>
          <w:tcPr>
            <w:tcW w:w="2280" w:type="dxa"/>
            <w:vMerge/>
          </w:tcPr>
          <w:p>
            <w:pPr>
              <w:widowControl w:val="0"/>
              <w:spacing w:line="360" w:lineRule="auto"/>
              <w:jc w:val="both"/>
              <w:rPr>
                <w:rStyle w:val="DefaultParagraphFont"/>
                <w:rFonts w:ascii="Calibri" w:eastAsia="宋体" w:hAnsi="Calibri" w:cs="Times New Roman"/>
                <w:kern w:val="2"/>
                <w:sz w:val="21"/>
                <w:szCs w:val="22"/>
                <w:lang w:val="en-US" w:eastAsia="zh-CN" w:bidi="ar-SA"/>
              </w:rPr>
            </w:pPr>
          </w:p>
        </w:tc>
      </w:tr>
    </w:tbl>
    <w:p>
      <w:pPr>
        <w:spacing w:line="360" w:lineRule="auto"/>
        <w:ind w:left="273" w:hanging="273" w:hangingChars="130"/>
      </w:pPr>
      <w:r>
        <w:rPr>
          <w:rFonts w:ascii="Times New Roman" w:eastAsia="新宋体" w:hAnsi="Times New Roman" w:hint="eastAsia"/>
          <w:sz w:val="21"/>
          <w:szCs w:val="21"/>
        </w:rPr>
        <w:t>16．以下为某物理兴趣小组的同学们测合金块密度的实验。</w:t>
      </w:r>
    </w:p>
    <w:p>
      <w:pPr>
        <w:spacing w:line="360" w:lineRule="auto"/>
        <w:ind w:left="273" w:right="0" w:firstLine="0" w:leftChars="130" w:firstLineChars="0"/>
      </w:pPr>
      <w:r>
        <w:rPr>
          <w:rFonts w:ascii="Times New Roman" w:eastAsia="新宋体" w:hAnsi="Times New Roman" w:hint="eastAsia"/>
          <w:sz w:val="21"/>
          <w:szCs w:val="21"/>
        </w:rPr>
        <w:t>（1）张英同学调节天平时，发现指针偏向分度盘的左侧，如图甲所示，此时应将平衡螺母向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调（选填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（2）张英同学用已经调好的托盘天平测量合金块的质量，当右盘中砝码的质量和游码在标尺上的位置如图乙所示时，天平横梁再次水平平衡，合金块的质量为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（3）张英同学用量筒测出合金块的体积，测量前，需要首先往量筒中倒入适量的水，这里</w:t>
      </w:r>
      <w:r>
        <w:rPr>
          <w:rFonts w:ascii="Times New Roman" w:eastAsia="新宋体" w:hAnsi="Times New Roman" w:hint="eastAsia"/>
          <w:sz w:val="21"/>
          <w:szCs w:val="21"/>
        </w:rPr>
        <w:t>“</w:t>
      </w:r>
      <w:r>
        <w:rPr>
          <w:rFonts w:ascii="Times New Roman" w:eastAsia="新宋体" w:hAnsi="Times New Roman" w:hint="eastAsia"/>
          <w:sz w:val="21"/>
          <w:szCs w:val="21"/>
        </w:rPr>
        <w:t>适量</w:t>
      </w:r>
      <w:r>
        <w:rPr>
          <w:rFonts w:ascii="Times New Roman" w:eastAsia="新宋体" w:hAnsi="Times New Roman" w:hint="eastAsia"/>
          <w:sz w:val="21"/>
          <w:szCs w:val="21"/>
        </w:rPr>
        <w:t>”</w:t>
      </w:r>
      <w:r>
        <w:rPr>
          <w:rFonts w:ascii="Times New Roman" w:eastAsia="新宋体" w:hAnsi="Times New Roman" w:hint="eastAsia"/>
          <w:sz w:val="21"/>
          <w:szCs w:val="21"/>
        </w:rPr>
        <w:t>的含义是指</w:t>
      </w:r>
      <w:r>
        <w:rPr>
          <w:rFonts w:ascii="Times New Roman" w:eastAsia="Calibri" w:hAnsi="Times New Roman" w:hint="eastAsia"/>
          <w:sz w:val="21"/>
          <w:szCs w:val="21"/>
        </w:rPr>
        <w:t>①</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Calibri" w:hAnsi="Times New Roman" w:hint="eastAsia"/>
          <w:sz w:val="21"/>
          <w:szCs w:val="21"/>
        </w:rPr>
        <w:t>②</w:t>
      </w:r>
      <w:r>
        <w:rPr>
          <w:rFonts w:ascii="Times New Roman" w:eastAsia="新宋体" w:hAnsi="Times New Roman" w:hint="eastAsia"/>
          <w:sz w:val="21"/>
          <w:szCs w:val="21"/>
          <w:u w:val="single"/>
        </w:rPr>
        <w:t>　   　</w:t>
      </w:r>
      <w:r>
        <w:rPr>
          <w:rFonts w:ascii="Times New Roman" w:eastAsia="新宋体" w:hAnsi="Times New Roman" w:hint="eastAsia"/>
          <w:sz w:val="21"/>
          <w:szCs w:val="21"/>
        </w:rPr>
        <w:t>；用细线拴好合金块，把它放入盛有50mL水的量筒中，水面到达的位置如图丙所示。根据以上实验数据计算出合金块的密度为</w:t>
      </w:r>
    </w:p>
    <w:p>
      <w:pPr>
        <w:spacing w:line="360" w:lineRule="auto"/>
        <w:ind w:right="0" w:firstLine="420" w:firstLineChars="0"/>
      </w:pP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（4）宋强同学也设计了一个测量合金块密度的实验方案，如图丁所示，请你帮他完成以下实验内容（水的密度用</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表示）</w:t>
      </w:r>
    </w:p>
    <w:p>
      <w:pPr>
        <w:spacing w:line="360" w:lineRule="auto"/>
        <w:ind w:left="273" w:right="0" w:firstLine="0" w:leftChars="130" w:firstLineChars="0"/>
      </w:pPr>
      <w:r>
        <w:rPr>
          <w:rFonts w:ascii="Times New Roman" w:eastAsia="新宋体" w:hAnsi="Times New Roman" w:hint="eastAsia"/>
          <w:sz w:val="21"/>
          <w:szCs w:val="21"/>
        </w:rPr>
        <w:t>A．先用天平测出合金块质量为m</w:t>
      </w:r>
    </w:p>
    <w:p>
      <w:pPr>
        <w:spacing w:line="360" w:lineRule="auto"/>
        <w:ind w:left="273" w:right="0" w:firstLine="0" w:leftChars="130" w:firstLineChars="0"/>
      </w:pPr>
      <w:r>
        <w:rPr>
          <w:rFonts w:ascii="Times New Roman" w:eastAsia="新宋体" w:hAnsi="Times New Roman" w:hint="eastAsia"/>
          <w:sz w:val="21"/>
          <w:szCs w:val="21"/>
        </w:rPr>
        <w:t>B．把合金块放入烧杯，将水加到标记处</w:t>
      </w:r>
    </w:p>
    <w:p>
      <w:pPr>
        <w:spacing w:line="360" w:lineRule="auto"/>
        <w:ind w:left="273" w:right="0" w:firstLine="0" w:leftChars="130" w:firstLineChars="0"/>
      </w:pPr>
      <w:r>
        <w:rPr>
          <w:rFonts w:ascii="Times New Roman" w:eastAsia="新宋体" w:hAnsi="Times New Roman" w:hint="eastAsia"/>
          <w:sz w:val="21"/>
          <w:szCs w:val="21"/>
        </w:rPr>
        <w:t>C．将合金块取出，测出烧杯和水的质量为m</w:t>
      </w:r>
      <w:r>
        <w:rPr>
          <w:rFonts w:ascii="Times New Roman" w:eastAsia="新宋体" w:hAnsi="Times New Roman" w:hint="eastAsia"/>
          <w:sz w:val="24"/>
          <w:szCs w:val="24"/>
          <w:vertAlign w:val="subscript"/>
        </w:rPr>
        <w:t>1</w:t>
      </w:r>
    </w:p>
    <w:p>
      <w:pPr>
        <w:spacing w:line="360" w:lineRule="auto"/>
        <w:ind w:left="273" w:right="0" w:firstLine="0" w:leftChars="130" w:firstLineChars="0"/>
      </w:pPr>
      <w:r>
        <w:rPr>
          <w:rFonts w:ascii="Times New Roman" w:eastAsia="新宋体" w:hAnsi="Times New Roman" w:hint="eastAsia"/>
          <w:sz w:val="21"/>
          <w:szCs w:val="21"/>
        </w:rPr>
        <w:t>D．向烧杯内加水，使水再次到达标记处，测出此时烧杯和水的质量为m</w:t>
      </w:r>
      <w:r>
        <w:rPr>
          <w:rFonts w:ascii="Times New Roman" w:eastAsia="新宋体" w:hAnsi="Times New Roman" w:hint="eastAsia"/>
          <w:sz w:val="24"/>
          <w:szCs w:val="24"/>
          <w:vertAlign w:val="subscript"/>
        </w:rPr>
        <w:t>2</w:t>
      </w:r>
    </w:p>
    <w:p>
      <w:pPr>
        <w:spacing w:line="360" w:lineRule="auto"/>
        <w:ind w:left="273" w:right="0" w:firstLine="0" w:leftChars="130" w:firstLineChars="0"/>
      </w:pPr>
      <w:r>
        <w:rPr>
          <w:rFonts w:ascii="Times New Roman" w:eastAsia="新宋体" w:hAnsi="Times New Roman" w:hint="eastAsia"/>
          <w:sz w:val="21"/>
          <w:szCs w:val="21"/>
        </w:rPr>
        <w:t>按以上方法测得的合金块密度的表达式是</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（用字母表示），这种方法测出的密度比真实值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偏大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偏小</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39" type="#_x0000_t75" alt="菁优网：http://www.jyeoo.com" style="width:320.29pt;height:124.25pt;mso-position-horizontal-relative:page;mso-position-vertical-relative:page;mso-wrap-style:square" o:preferrelative="t" filled="f" stroked="f">
            <v:fill o:detectmouseclick="t"/>
            <v:stroke linestyle="single"/>
            <v:imagedata r:id="rId19" o:title="菁优网：http://www.jyeoo.com"/>
            <v:shadow color="gray"/>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17．老师讲了</w:t>
      </w:r>
      <w:r>
        <w:rPr>
          <w:rFonts w:ascii="Times New Roman" w:eastAsia="新宋体" w:hAnsi="Times New Roman" w:hint="eastAsia"/>
          <w:sz w:val="21"/>
          <w:szCs w:val="21"/>
        </w:rPr>
        <w:t>“</w:t>
      </w:r>
      <w:r>
        <w:rPr>
          <w:rFonts w:ascii="Times New Roman" w:eastAsia="新宋体" w:hAnsi="Times New Roman" w:hint="eastAsia"/>
          <w:sz w:val="21"/>
          <w:szCs w:val="21"/>
        </w:rPr>
        <w:t>密度</w:t>
      </w:r>
      <w:r>
        <w:rPr>
          <w:rFonts w:ascii="Times New Roman" w:eastAsia="新宋体" w:hAnsi="Times New Roman" w:hint="eastAsia"/>
          <w:sz w:val="21"/>
          <w:szCs w:val="21"/>
        </w:rPr>
        <w:t>”</w:t>
      </w:r>
      <w:r>
        <w:rPr>
          <w:rFonts w:ascii="Times New Roman" w:eastAsia="新宋体" w:hAnsi="Times New Roman" w:hint="eastAsia"/>
          <w:sz w:val="21"/>
          <w:szCs w:val="21"/>
        </w:rPr>
        <w:t>这节知识后，小明决定测一测苹果的密度</w:t>
      </w:r>
    </w:p>
    <w:p>
      <w:pPr>
        <w:spacing w:line="360" w:lineRule="auto"/>
        <w:ind w:left="273" w:right="0" w:firstLine="0" w:leftChars="130" w:firstLineChars="0"/>
      </w:pPr>
      <w:r>
        <w:rPr>
          <w:rFonts w:ascii="Times New Roman" w:eastAsia="新宋体" w:hAnsi="Times New Roman" w:hint="eastAsia"/>
          <w:sz w:val="21"/>
          <w:szCs w:val="21"/>
        </w:rPr>
        <w:t>（1）将托盘天平放在</w:t>
      </w:r>
      <w:r>
        <w:rPr>
          <w:rFonts w:ascii="Times New Roman" w:eastAsia="新宋体" w:hAnsi="Times New Roman" w:hint="eastAsia"/>
          <w:sz w:val="21"/>
          <w:szCs w:val="21"/>
          <w:u w:val="single"/>
        </w:rPr>
        <w:t>　   　</w:t>
      </w:r>
      <w:r>
        <w:rPr>
          <w:rFonts w:ascii="Times New Roman" w:eastAsia="新宋体" w:hAnsi="Times New Roman" w:hint="eastAsia"/>
          <w:sz w:val="21"/>
          <w:szCs w:val="21"/>
        </w:rPr>
        <w:t>桌面上，将标尺上的游码移到零刻度处，发现指针偏向分度盘的右侧，如图甲所示，此时应将平衡螺母向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）端调节，直到指针指向分度盘的中央。</w:t>
      </w:r>
    </w:p>
    <w:p>
      <w:pPr>
        <w:spacing w:line="360" w:lineRule="auto"/>
        <w:ind w:left="273" w:right="0" w:firstLine="0" w:leftChars="130" w:firstLineChars="0"/>
      </w:pPr>
      <w:r>
        <w:rPr>
          <w:rFonts w:ascii="Times New Roman" w:eastAsia="新宋体" w:hAnsi="Times New Roman" w:hint="eastAsia"/>
          <w:sz w:val="21"/>
          <w:szCs w:val="21"/>
        </w:rPr>
        <w:t>（2）用天平测量苹果的质量，右盘中的砝码和标尺上的游码位置如图乙所示，则苹果的质量是</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（3）如果小明做实验时，是先将苹果浸没在水中测出其体积，再从水中拿出直接放到天平上测出其质量，则这样测得的苹果密度比真实值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偏大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偏小</w:t>
      </w:r>
      <w:r>
        <w:rPr>
          <w:rFonts w:ascii="Times New Roman" w:eastAsia="新宋体" w:hAnsi="Times New Roman" w:hint="eastAsia"/>
          <w:sz w:val="21"/>
          <w:szCs w:val="21"/>
        </w:rPr>
        <w:t>”</w:t>
      </w:r>
      <w:r>
        <w:rPr>
          <w:rFonts w:ascii="Times New Roman" w:eastAsia="新宋体" w:hAnsi="Times New Roman" w:hint="eastAsia"/>
          <w:sz w:val="21"/>
          <w:szCs w:val="21"/>
        </w:rPr>
        <w:t>），原因是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40" type="#_x0000_t75" alt="菁优网：http://www.jyeoo.com" style="width:153.05pt;height:77.11pt;mso-position-horizontal-relative:page;mso-position-vertical-relative:page;mso-wrap-style:square" o:preferrelative="t" filled="f" stroked="f">
            <v:fill o:detectmouseclick="t"/>
            <v:stroke linestyle="single"/>
            <v:imagedata r:id="rId20" o:title="菁优网：http://www.jyeoo.com"/>
            <v:shadow color="gray"/>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18．老师讲了</w:t>
      </w:r>
      <w:r>
        <w:rPr>
          <w:rFonts w:ascii="Times New Roman" w:eastAsia="新宋体" w:hAnsi="Times New Roman" w:hint="eastAsia"/>
          <w:sz w:val="21"/>
          <w:szCs w:val="21"/>
        </w:rPr>
        <w:t>“</w:t>
      </w:r>
      <w:r>
        <w:rPr>
          <w:rFonts w:ascii="Times New Roman" w:eastAsia="新宋体" w:hAnsi="Times New Roman" w:hint="eastAsia"/>
          <w:sz w:val="21"/>
          <w:szCs w:val="21"/>
        </w:rPr>
        <w:t>物质的密度</w:t>
      </w:r>
      <w:r>
        <w:rPr>
          <w:rFonts w:ascii="Times New Roman" w:eastAsia="新宋体" w:hAnsi="Times New Roman" w:hint="eastAsia"/>
          <w:sz w:val="21"/>
          <w:szCs w:val="21"/>
        </w:rPr>
        <w:t>”</w:t>
      </w:r>
      <w:r>
        <w:rPr>
          <w:rFonts w:ascii="Times New Roman" w:eastAsia="新宋体" w:hAnsi="Times New Roman" w:hint="eastAsia"/>
          <w:sz w:val="21"/>
          <w:szCs w:val="21"/>
        </w:rPr>
        <w:t>这节知识后，小明和小楠对他们都喜欢的柑橘的密度感兴趣了，他们拿出一个柑橘，决定想办法测出它的密度。</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41" type="#_x0000_t75" alt="菁优网：http://www.jyeoo.com" style="width:306.8pt;height:92.25pt;mso-position-horizontal-relative:page;mso-position-vertical-relative:page;mso-wrap-style:square" filled="f" stroked="f">
            <v:stroke linestyle="single"/>
            <v:imagedata r:id="rId21"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（1）将托盘天平放在</w:t>
      </w:r>
      <w:r>
        <w:rPr>
          <w:rFonts w:ascii="Times New Roman" w:eastAsia="新宋体" w:hAnsi="Times New Roman" w:hint="eastAsia"/>
          <w:sz w:val="21"/>
          <w:szCs w:val="21"/>
          <w:u w:val="single"/>
        </w:rPr>
        <w:t>　   　</w:t>
      </w:r>
      <w:r>
        <w:rPr>
          <w:rFonts w:ascii="Times New Roman" w:eastAsia="新宋体" w:hAnsi="Times New Roman" w:hint="eastAsia"/>
          <w:sz w:val="21"/>
          <w:szCs w:val="21"/>
        </w:rPr>
        <w:t>桌面上，将标尺上的游码移到零刻度处，发现指针偏向分度盘右侧，如图甲所示，此时应将平衡螺母向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）端调节，直到指针指向分度盘中央。</w:t>
      </w:r>
    </w:p>
    <w:p>
      <w:pPr>
        <w:spacing w:line="360" w:lineRule="auto"/>
        <w:ind w:left="273" w:right="0" w:firstLine="0" w:leftChars="130" w:firstLineChars="0"/>
      </w:pPr>
      <w:r>
        <w:rPr>
          <w:rFonts w:ascii="Times New Roman" w:eastAsia="新宋体" w:hAnsi="Times New Roman" w:hint="eastAsia"/>
          <w:sz w:val="21"/>
          <w:szCs w:val="21"/>
        </w:rPr>
        <w:t>（2）小楠用天平测量柑橘的质量，右盘中的砝码和标尺上的游码位置如图乙所示，则柑橘的质量是</w:t>
      </w:r>
      <w:r>
        <w:rPr>
          <w:rFonts w:ascii="Times New Roman" w:eastAsia="新宋体" w:hAnsi="Times New Roman" w:hint="eastAsia"/>
          <w:sz w:val="21"/>
          <w:szCs w:val="21"/>
          <w:u w:val="single"/>
        </w:rPr>
        <w:t>　   　</w:t>
      </w:r>
      <w:r>
        <w:rPr>
          <w:rFonts w:ascii="Times New Roman" w:eastAsia="新宋体" w:hAnsi="Times New Roman" w:hint="eastAsia"/>
          <w:sz w:val="21"/>
          <w:szCs w:val="21"/>
        </w:rPr>
        <w:t>g，若小楠再将柑橘浸没在水中测得它的体积为230cm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，则柑橘的密度为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p>
    <w:p>
      <w:pPr>
        <w:spacing w:line="360" w:lineRule="auto"/>
        <w:ind w:left="273" w:right="0" w:firstLine="0" w:leftChars="130" w:firstLineChars="0"/>
      </w:pPr>
      <w:r>
        <w:rPr>
          <w:rFonts w:ascii="Times New Roman" w:eastAsia="新宋体" w:hAnsi="Times New Roman" w:hint="eastAsia"/>
          <w:sz w:val="21"/>
          <w:szCs w:val="21"/>
        </w:rPr>
        <w:t>（3）如果小楠做实验时，是先将柑橘浸没在水中测出柑橘的体积，再用天平测出柑橘的质量，则这样测得的柑橘密度比真实值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偏大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偏小</w:t>
      </w:r>
      <w:r>
        <w:rPr>
          <w:rFonts w:ascii="Times New Roman" w:eastAsia="新宋体" w:hAnsi="Times New Roman" w:hint="eastAsia"/>
          <w:sz w:val="21"/>
          <w:szCs w:val="21"/>
        </w:rPr>
        <w:t>”</w:t>
      </w:r>
      <w:r>
        <w:rPr>
          <w:rFonts w:ascii="Times New Roman" w:eastAsia="新宋体" w:hAnsi="Times New Roman" w:hint="eastAsia"/>
          <w:sz w:val="21"/>
          <w:szCs w:val="21"/>
        </w:rPr>
        <w:t>），其原因是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（4）实验完成后，小明问小楠是如何测出柑橘体积的，于是小楠将柑橘擦干净，又取出小烧杯、量筒、溢水杯和牙签等，小楠先将溢水杯装满水，接着小楠的做法是：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（5）小明在思考，小楠的做法也存在不妥之处，你认为不妥之处是：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 xml:space="preserve">19．小明用天平和量筒测定金属块的密度：将托盘天平放在水平桌面上。用镊子拨动游码至标尺的零刻度线处。指针所处的位置如图甲所示，为使天平横梁在水平位置平衡，应将平衡螺母向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移动。天平横梁在水平位置平衡后，小明把金属块放在天平左盘中，在右盘中放入砝码并拨动游码，使天平在水平位置平衡，砝码及游码在标尺上的位置如图乙所示，金属块的质量是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g；将金属块放入量筒前、后量筒中水面位置如图丙所示，金属块的体积是 </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 xml:space="preserve">；金属块的密度是 </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hanging="273" w:hangingChars="130"/>
        <w:jc w:val="center"/>
        <w:rPr>
          <w:rFonts w:ascii="Times New Roman" w:eastAsia="新宋体" w:hAnsi="Times New Roman" w:hint="eastAsia"/>
          <w:sz w:val="21"/>
          <w:szCs w:val="21"/>
        </w:rPr>
      </w:pPr>
      <w:r>
        <w:rPr>
          <w:rFonts w:ascii="Times New Roman" w:eastAsia="新宋体" w:hAnsi="Times New Roman" w:hint="eastAsia"/>
          <w:sz w:val="21"/>
          <w:szCs w:val="21"/>
        </w:rPr>
        <w:pict>
          <v:shape id="图片 439" o:spid="_x0000_i1042" type="#_x0000_t75" alt="菁优网：http://www.jyeoo.com" style="width:350.3pt;height:107.25pt;mso-position-horizontal-relative:page;mso-position-vertical-relative:page;mso-wrap-style:square" filled="f" stroked="f">
            <v:stroke linestyle="single"/>
            <v:imagedata r:id="rId22" o:title=""/>
            <v:path o:extrusionok="f"/>
            <o:lock v:ext="edit" aspectratio="t"/>
          </v:shape>
        </w:pict>
      </w:r>
    </w:p>
    <w:p>
      <w:pPr>
        <w:spacing w:line="360" w:lineRule="auto"/>
        <w:ind w:left="273" w:hanging="273" w:hangingChars="130"/>
        <w:jc w:val="center"/>
        <w:rPr>
          <w:rFonts w:ascii="Times New Roman" w:eastAsia="新宋体" w:hAnsi="Times New Roman" w:hint="eastAsia"/>
          <w:sz w:val="21"/>
          <w:szCs w:val="21"/>
        </w:rPr>
      </w:pPr>
    </w:p>
    <w:p>
      <w:pPr>
        <w:spacing w:line="360" w:lineRule="auto"/>
        <w:ind w:left="273" w:hanging="273" w:hangingChars="130"/>
      </w:pPr>
      <w:r>
        <w:rPr>
          <w:rFonts w:ascii="Times New Roman" w:eastAsia="新宋体" w:hAnsi="Times New Roman" w:hint="eastAsia"/>
          <w:sz w:val="21"/>
          <w:szCs w:val="21"/>
        </w:rPr>
        <w:t>20．小明同学在过生日时收到了一个内有</w:t>
      </w:r>
      <w:r>
        <w:rPr>
          <w:rFonts w:ascii="Times New Roman" w:eastAsia="新宋体" w:hAnsi="Times New Roman" w:hint="eastAsia"/>
          <w:sz w:val="21"/>
          <w:szCs w:val="21"/>
        </w:rPr>
        <w:t>“</w:t>
      </w:r>
      <w:r>
        <w:rPr>
          <w:rFonts w:ascii="Times New Roman" w:eastAsia="新宋体" w:hAnsi="Times New Roman" w:hint="eastAsia"/>
          <w:sz w:val="21"/>
          <w:szCs w:val="21"/>
        </w:rPr>
        <w:t>生日快乐</w:t>
      </w:r>
      <w:r>
        <w:rPr>
          <w:rFonts w:ascii="Times New Roman" w:eastAsia="新宋体" w:hAnsi="Times New Roman" w:hint="eastAsia"/>
          <w:sz w:val="21"/>
          <w:szCs w:val="21"/>
        </w:rPr>
        <w:t>”</w:t>
      </w:r>
      <w:r>
        <w:rPr>
          <w:rFonts w:ascii="Times New Roman" w:eastAsia="新宋体" w:hAnsi="Times New Roman" w:hint="eastAsia"/>
          <w:sz w:val="21"/>
          <w:szCs w:val="21"/>
        </w:rPr>
        <w:t>的小水晶球，如图是他用量筒、小玻璃杯来测量水晶球密度的实验示意图，实验记录表格尚未填写完整，请你帮他完成表格中的内容。</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635"/>
        <w:gridCol w:w="1905"/>
        <w:gridCol w:w="1710"/>
        <w:gridCol w:w="1365"/>
        <w:gridCol w:w="111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63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空玻璃杯漂浮在水面上时量筒的示数/ml</w:t>
            </w:r>
          </w:p>
        </w:tc>
        <w:tc>
          <w:tcPr>
            <w:tcW w:w="190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装有水晶球的玻璃杯漂浮在水面量筒的示数/ml</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水晶球从玻璃杯中取出放入水中时量筒的示数/ml</w:t>
            </w:r>
          </w:p>
        </w:tc>
        <w:tc>
          <w:tcPr>
            <w:tcW w:w="1365" w:type="dxa"/>
          </w:tcPr>
          <w:p>
            <w:pPr>
              <w:widowControl w:val="0"/>
              <w:spacing w:line="360" w:lineRule="auto"/>
              <w:jc w:val="center"/>
              <w:rPr>
                <w:rFonts w:ascii="Times New Roman" w:eastAsia="新宋体" w:hAnsi="Times New Roman" w:cs="Times New Roman" w:hint="eastAsia"/>
                <w:kern w:val="2"/>
                <w:sz w:val="21"/>
                <w:szCs w:val="21"/>
                <w:lang w:val="en-US" w:eastAsia="zh-CN" w:bidi="ar-SA"/>
              </w:rPr>
            </w:pPr>
            <w:r>
              <w:rPr>
                <w:rFonts w:ascii="Times New Roman" w:eastAsia="新宋体" w:hAnsi="Times New Roman" w:cs="Times New Roman" w:hint="eastAsia"/>
                <w:kern w:val="2"/>
                <w:sz w:val="21"/>
                <w:szCs w:val="21"/>
                <w:lang w:val="en-US" w:eastAsia="zh-CN" w:bidi="ar-SA"/>
              </w:rPr>
              <w:t>水晶球的</w:t>
            </w: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质量/g</w:t>
            </w:r>
          </w:p>
        </w:tc>
        <w:tc>
          <w:tcPr>
            <w:tcW w:w="1110" w:type="dxa"/>
          </w:tcPr>
          <w:p>
            <w:pPr>
              <w:widowControl w:val="0"/>
              <w:spacing w:line="360" w:lineRule="auto"/>
              <w:jc w:val="center"/>
              <w:rPr>
                <w:rFonts w:ascii="Times New Roman" w:eastAsia="新宋体" w:hAnsi="Times New Roman" w:cs="Times New Roman" w:hint="eastAsia"/>
                <w:kern w:val="2"/>
                <w:sz w:val="21"/>
                <w:szCs w:val="21"/>
                <w:lang w:val="en-US" w:eastAsia="zh-CN" w:bidi="ar-SA"/>
              </w:rPr>
            </w:pPr>
            <w:r>
              <w:rPr>
                <w:rFonts w:ascii="Times New Roman" w:eastAsia="新宋体" w:hAnsi="Times New Roman" w:cs="Times New Roman" w:hint="eastAsia"/>
                <w:kern w:val="2"/>
                <w:sz w:val="21"/>
                <w:szCs w:val="21"/>
                <w:lang w:val="en-US" w:eastAsia="zh-CN" w:bidi="ar-SA"/>
              </w:rPr>
              <w:t>水晶球的</w:t>
            </w:r>
          </w:p>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密度/kg/m</w:t>
            </w:r>
            <w:r>
              <w:rPr>
                <w:rFonts w:ascii="Times New Roman" w:eastAsia="新宋体" w:hAnsi="Times New Roman" w:cs="Times New Roman"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Look w:val="0000"/>
        </w:tblPrEx>
        <w:tc>
          <w:tcPr>
            <w:tcW w:w="163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90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60</w:t>
            </w:r>
          </w:p>
        </w:tc>
        <w:tc>
          <w:tcPr>
            <w:tcW w:w="17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365"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11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r>
    </w:tbl>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43" type="#_x0000_t75" alt="菁优网：http://www.jyeoo.com" style="width:192.75pt;height:107.7pt;mso-position-horizontal-relative:page;mso-position-vertical-relative:page;mso-wrap-style:square" o:preferrelative="t" filled="f" stroked="f">
            <v:fill o:detectmouseclick="t"/>
            <v:stroke linestyle="single"/>
            <v:imagedata r:id="rId23" o:title="菁优网：http://www.jyeoo.com"/>
            <v:shadow color="gray"/>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21．小军想知道家里一只茶壶（如图）的密度，取壶盖进行如下测量：</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44" type="#_x0000_t75" alt="菁优网：http://www.jyeoo.com" style="width:354.36pt;height:78pt;mso-position-horizontal-relative:page;mso-position-vertical-relative:page;mso-wrap-style:square" o:preferrelative="t" filled="f" stroked="f">
            <v:fill o:detectmouseclick="t"/>
            <v:stroke linestyle="single"/>
            <v:imagedata r:id="rId24" o:title="菁优网：http://www.jyeoo.com"/>
            <v:shadow color="gray"/>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（1）将天平放在</w:t>
      </w:r>
      <w:r>
        <w:rPr>
          <w:rFonts w:ascii="Times New Roman" w:eastAsia="新宋体" w:hAnsi="Times New Roman" w:hint="eastAsia"/>
          <w:sz w:val="21"/>
          <w:szCs w:val="21"/>
          <w:u w:val="single"/>
        </w:rPr>
        <w:t>　   　</w:t>
      </w:r>
      <w:r>
        <w:rPr>
          <w:rFonts w:ascii="Times New Roman" w:eastAsia="新宋体" w:hAnsi="Times New Roman" w:hint="eastAsia"/>
          <w:sz w:val="21"/>
          <w:szCs w:val="21"/>
        </w:rPr>
        <w:t>桌面上，调节天平平衡后，将壶盖放在天平的左盘，往右盘放入砝码后，发现指针在分度标尺上的位置如图（a）所示，此时他应</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。（选填字母代号）</w:t>
      </w:r>
    </w:p>
    <w:p>
      <w:pPr>
        <w:spacing w:line="360" w:lineRule="auto"/>
        <w:ind w:left="273" w:right="0" w:firstLine="0" w:leftChars="130" w:firstLineChars="0"/>
      </w:pPr>
      <w:r>
        <w:rPr>
          <w:rFonts w:ascii="Times New Roman" w:eastAsia="新宋体" w:hAnsi="Times New Roman" w:hint="eastAsia"/>
          <w:sz w:val="21"/>
          <w:szCs w:val="21"/>
        </w:rPr>
        <w:t>A．向左调节平衡螺母B．向右调节平衡螺母 C．减少砝码的质量 D．增加砝码的质量</w:t>
      </w:r>
    </w:p>
    <w:p>
      <w:pPr>
        <w:spacing w:line="360" w:lineRule="auto"/>
        <w:ind w:left="273" w:right="0" w:firstLine="0" w:leftChars="130" w:firstLineChars="0"/>
      </w:pPr>
      <w:r>
        <w:rPr>
          <w:rFonts w:ascii="Times New Roman" w:eastAsia="新宋体" w:hAnsi="Times New Roman" w:hint="eastAsia"/>
          <w:sz w:val="21"/>
          <w:szCs w:val="21"/>
        </w:rPr>
        <w:t>（2）天平平衡时，砝码的质量和游码的位置如图（b）所示，壶盖的质量为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（3）如图（c）所示，将壶盖放入装满水的烧杯，把溢出的水倒入量筒中如图（d ）所示，壶盖的体积为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，壶盖的密度为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22．惠安是</w:t>
      </w:r>
      <w:r>
        <w:rPr>
          <w:rFonts w:ascii="Times New Roman" w:eastAsia="新宋体" w:hAnsi="Times New Roman" w:hint="eastAsia"/>
          <w:sz w:val="21"/>
          <w:szCs w:val="21"/>
        </w:rPr>
        <w:t>“</w:t>
      </w:r>
      <w:r>
        <w:rPr>
          <w:rFonts w:ascii="Times New Roman" w:eastAsia="新宋体" w:hAnsi="Times New Roman" w:hint="eastAsia"/>
          <w:sz w:val="21"/>
          <w:szCs w:val="21"/>
        </w:rPr>
        <w:t>石雕</w:t>
      </w:r>
      <w:r>
        <w:rPr>
          <w:rFonts w:ascii="Times New Roman" w:eastAsia="新宋体" w:hAnsi="Times New Roman" w:hint="eastAsia"/>
          <w:sz w:val="21"/>
          <w:szCs w:val="21"/>
        </w:rPr>
        <w:t>”</w:t>
      </w:r>
      <w:r>
        <w:rPr>
          <w:rFonts w:ascii="Times New Roman" w:eastAsia="新宋体" w:hAnsi="Times New Roman" w:hint="eastAsia"/>
          <w:sz w:val="21"/>
          <w:szCs w:val="21"/>
        </w:rPr>
        <w:t>之乡。小明取一小块样石，通过实验来测定石块的密度。现有天平（调节好的）、砝码、量筒、细线和足够的水等，请你从利用以上器材，进行测量，并推算出样石的密度。</w:t>
      </w:r>
    </w:p>
    <w:p>
      <w:pPr>
        <w:spacing w:line="360" w:lineRule="auto"/>
        <w:ind w:left="273" w:right="0" w:firstLine="0" w:leftChars="130" w:firstLineChars="0"/>
      </w:pPr>
      <w:r>
        <w:rPr>
          <w:rFonts w:ascii="Times New Roman" w:eastAsia="新宋体" w:hAnsi="Times New Roman" w:hint="eastAsia"/>
          <w:sz w:val="21"/>
          <w:szCs w:val="21"/>
        </w:rPr>
        <w:t>要求：（1）写出主要实验操作步骤，并用符号表示测量的物理量。</w:t>
      </w:r>
    </w:p>
    <w:p>
      <w:pPr>
        <w:spacing w:line="360" w:lineRule="auto"/>
        <w:ind w:left="273" w:right="0" w:firstLine="0" w:leftChars="130" w:firstLineChars="0"/>
      </w:pPr>
      <w:r>
        <w:rPr>
          <w:rFonts w:ascii="Times New Roman" w:eastAsia="新宋体" w:hAnsi="Times New Roman" w:hint="eastAsia"/>
          <w:sz w:val="21"/>
          <w:szCs w:val="21"/>
        </w:rPr>
        <w:t>（2）写出样石的计算密度的表达式。</w:t>
      </w:r>
    </w:p>
    <w:p>
      <w:pPr>
        <w:spacing w:line="360" w:lineRule="auto"/>
        <w:ind w:left="273" w:right="0" w:firstLine="0" w:leftChars="130" w:firstLineChars="0"/>
      </w:pPr>
      <w:r>
        <w:rPr>
          <w:rFonts w:ascii="Times New Roman" w:eastAsia="新宋体" w:hAnsi="Times New Roman" w:hint="eastAsia"/>
          <w:sz w:val="21"/>
          <w:szCs w:val="21"/>
        </w:rPr>
        <w:t>（3）请提出一个在实验时可以减小误差的因素。</w:t>
      </w:r>
    </w:p>
    <w:p>
      <w:pPr>
        <w:spacing w:line="360" w:lineRule="auto"/>
        <w:ind w:left="273" w:hanging="273" w:hangingChars="130"/>
      </w:pPr>
      <w:r>
        <w:rPr>
          <w:rFonts w:ascii="Times New Roman" w:eastAsia="新宋体" w:hAnsi="Times New Roman" w:hint="eastAsia"/>
          <w:sz w:val="21"/>
          <w:szCs w:val="21"/>
        </w:rPr>
        <w:t>23．小敏在实验室测量金属块的密度。小敏先用调节好的天平测量金属块的质量。天平平衡后，右盘中所放砝码及游码在标尺上的位置如图甲所示，则金属块的质量为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g．然后，小敏将金属块用细线系好放进盛有40mL水的量筒中，量筒中的水面升高到如图乙所示的位置，则金属块的体积为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．该金属块的密度与下表中</w:t>
      </w:r>
      <w:r>
        <w:rPr>
          <w:rFonts w:ascii="Times New Roman" w:eastAsia="新宋体" w:hAnsi="Times New Roman" w:hint="eastAsia"/>
          <w:sz w:val="21"/>
          <w:szCs w:val="21"/>
          <w:u w:val="single"/>
        </w:rPr>
        <w:t>　  　</w:t>
      </w:r>
      <w:r>
        <w:rPr>
          <w:rFonts w:ascii="Times New Roman" w:eastAsia="新宋体" w:hAnsi="Times New Roman" w:hint="eastAsia"/>
          <w:sz w:val="21"/>
          <w:szCs w:val="21"/>
        </w:rPr>
        <w:t>的密度相同。</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4000"/>
        <w:gridCol w:w="400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物质名称</w:t>
            </w:r>
          </w:p>
        </w:tc>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 xml:space="preserve">密度 </w:t>
            </w:r>
            <w:r>
              <w:rPr>
                <w:rFonts w:ascii="Cambria Math" w:eastAsia="Cambria Math" w:hAnsi="Cambria Math" w:cs="Times New Roman"/>
                <w:kern w:val="2"/>
                <w:sz w:val="21"/>
                <w:szCs w:val="21"/>
                <w:lang w:val="en-US" w:eastAsia="zh-CN" w:bidi="ar-SA"/>
              </w:rPr>
              <w:t>ρ</w:t>
            </w:r>
            <w:r>
              <w:rPr>
                <w:rFonts w:ascii="Times New Roman" w:eastAsia="新宋体" w:hAnsi="Times New Roman" w:cs="Times New Roman" w:hint="eastAsia"/>
                <w:kern w:val="2"/>
                <w:sz w:val="21"/>
                <w:szCs w:val="21"/>
                <w:lang w:val="en-US" w:eastAsia="zh-CN" w:bidi="ar-SA"/>
              </w:rPr>
              <w:t>/（kg</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m</w:t>
            </w:r>
            <w:r>
              <w:rPr>
                <w:rFonts w:ascii="Times New Roman" w:eastAsia="新宋体" w:hAnsi="Times New Roman" w:cs="Times New Roman" w:hint="eastAsia"/>
                <w:kern w:val="2"/>
                <w:sz w:val="24"/>
                <w:szCs w:val="24"/>
                <w:vertAlign w:val="superscript"/>
                <w:lang w:val="en-US" w:eastAsia="zh-CN" w:bidi="ar-SA"/>
              </w:rPr>
              <w:t>﹣</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r>
      <w:tr>
        <w:tblPrEx>
          <w:tblW w:w="0" w:type="auto"/>
          <w:tblInd w:w="280" w:type="dxa"/>
          <w:tblCellMar>
            <w:top w:w="30" w:type="dxa"/>
            <w:left w:w="30" w:type="dxa"/>
            <w:bottom w:w="30" w:type="dxa"/>
            <w:right w:w="30" w:type="dxa"/>
          </w:tblCellMar>
          <w:tblLook w:val="0000"/>
        </w:tblPrEx>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银</w:t>
            </w:r>
          </w:p>
        </w:tc>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10.5</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10</w:t>
            </w:r>
            <w:r>
              <w:rPr>
                <w:rFonts w:ascii="Times New Roman" w:eastAsia="新宋体" w:hAnsi="Times New Roman" w:cs="Times New Roman"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Look w:val="0000"/>
        </w:tblPrEx>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铜</w:t>
            </w:r>
          </w:p>
        </w:tc>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8.9</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10</w:t>
            </w:r>
            <w:r>
              <w:rPr>
                <w:rFonts w:ascii="Times New Roman" w:eastAsia="新宋体" w:hAnsi="Times New Roman" w:cs="Times New Roman"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Look w:val="0000"/>
        </w:tblPrEx>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铁</w:t>
            </w:r>
          </w:p>
        </w:tc>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7.9</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10</w:t>
            </w:r>
            <w:r>
              <w:rPr>
                <w:rFonts w:ascii="Times New Roman" w:eastAsia="新宋体" w:hAnsi="Times New Roman" w:cs="Times New Roman" w:hint="eastAsia"/>
                <w:kern w:val="2"/>
                <w:sz w:val="24"/>
                <w:szCs w:val="24"/>
                <w:vertAlign w:val="superscript"/>
                <w:lang w:val="en-US" w:eastAsia="zh-CN" w:bidi="ar-SA"/>
              </w:rPr>
              <w:t>3</w:t>
            </w:r>
          </w:p>
        </w:tc>
      </w:tr>
      <w:tr>
        <w:tblPrEx>
          <w:tblW w:w="0" w:type="auto"/>
          <w:tblInd w:w="280" w:type="dxa"/>
          <w:tblCellMar>
            <w:top w:w="30" w:type="dxa"/>
            <w:left w:w="30" w:type="dxa"/>
            <w:bottom w:w="30" w:type="dxa"/>
            <w:right w:w="30" w:type="dxa"/>
          </w:tblCellMar>
          <w:tblLook w:val="0000"/>
        </w:tblPrEx>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铝</w:t>
            </w:r>
          </w:p>
        </w:tc>
        <w:tc>
          <w:tcPr>
            <w:tcW w:w="40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2.7</w:t>
            </w:r>
            <w:r>
              <w:rPr>
                <w:rFonts w:ascii="Times New Roman" w:eastAsia="新宋体" w:hAnsi="Times New Roman" w:cs="Times New Roman" w:hint="eastAsia"/>
                <w:kern w:val="2"/>
                <w:sz w:val="21"/>
                <w:szCs w:val="21"/>
                <w:lang w:val="en-US" w:eastAsia="zh-CN" w:bidi="ar-SA"/>
              </w:rPr>
              <w:t>×</w:t>
            </w:r>
            <w:r>
              <w:rPr>
                <w:rFonts w:ascii="Times New Roman" w:eastAsia="新宋体" w:hAnsi="Times New Roman" w:cs="Times New Roman" w:hint="eastAsia"/>
                <w:kern w:val="2"/>
                <w:sz w:val="21"/>
                <w:szCs w:val="21"/>
                <w:lang w:val="en-US" w:eastAsia="zh-CN" w:bidi="ar-SA"/>
              </w:rPr>
              <w:t>10</w:t>
            </w:r>
            <w:r>
              <w:rPr>
                <w:rFonts w:ascii="Times New Roman" w:eastAsia="新宋体" w:hAnsi="Times New Roman" w:cs="Times New Roman" w:hint="eastAsia"/>
                <w:kern w:val="2"/>
                <w:sz w:val="24"/>
                <w:szCs w:val="24"/>
                <w:vertAlign w:val="superscript"/>
                <w:lang w:val="en-US" w:eastAsia="zh-CN" w:bidi="ar-SA"/>
              </w:rPr>
              <w:t>3</w:t>
            </w:r>
          </w:p>
        </w:tc>
      </w:tr>
    </w:tbl>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45" type="#_x0000_t75" alt="菁优网：http://www.jyeoo.com" style="width:162pt;height:129pt;mso-position-horizontal-relative:page;mso-position-vertical-relative:page;mso-wrap-style:square" filled="f" stroked="f">
            <v:stroke linestyle="single"/>
            <v:imagedata r:id="rId2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24．在</w:t>
      </w:r>
      <w:r>
        <w:rPr>
          <w:rFonts w:ascii="Times New Roman" w:eastAsia="新宋体" w:hAnsi="Times New Roman" w:hint="eastAsia"/>
          <w:sz w:val="21"/>
          <w:szCs w:val="21"/>
        </w:rPr>
        <w:t>“</w:t>
      </w:r>
      <w:r>
        <w:rPr>
          <w:rFonts w:ascii="Times New Roman" w:eastAsia="新宋体" w:hAnsi="Times New Roman" w:hint="eastAsia"/>
          <w:sz w:val="21"/>
          <w:szCs w:val="21"/>
        </w:rPr>
        <w:t>用天平和量筒测定固体和液体的密度</w:t>
      </w:r>
      <w:r>
        <w:rPr>
          <w:rFonts w:ascii="Times New Roman" w:eastAsia="新宋体" w:hAnsi="Times New Roman" w:hint="eastAsia"/>
          <w:sz w:val="21"/>
          <w:szCs w:val="21"/>
        </w:rPr>
        <w:t>”</w:t>
      </w:r>
      <w:r>
        <w:rPr>
          <w:rFonts w:ascii="Times New Roman" w:eastAsia="新宋体" w:hAnsi="Times New Roman" w:hint="eastAsia"/>
          <w:sz w:val="21"/>
          <w:szCs w:val="21"/>
        </w:rPr>
        <w:t>实验中，为测定物体的质量，调节天平横梁平衡时，发现天平的指针静止在分度盘中央刻度线的左侧，则应将横梁上的平衡螺母向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调节。将一矿石标本放在已调好的天平左盘内，当天平重新平衡时，右盘内的砝码和游码在标尺上的位置如图甲所示，则矿石的质量为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g．将矿石标本放入装有水的量筒中，量筒中水面位置的变化情况如图乙所示，则矿石的体积为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，这种矿石的密度为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rPr>
          <w:rFonts w:ascii="Times New Roman" w:eastAsia="新宋体" w:hAnsi="Times New Roman" w:hint="eastAsia"/>
          <w:sz w:val="21"/>
          <w:szCs w:val="21"/>
        </w:rPr>
      </w:pPr>
      <w:r>
        <w:rPr>
          <w:rFonts w:ascii="Times New Roman" w:eastAsia="新宋体" w:hAnsi="Times New Roman" w:hint="eastAsia"/>
          <w:sz w:val="21"/>
          <w:szCs w:val="21"/>
        </w:rPr>
        <w:pict>
          <v:shape id="图片24" o:spid="_x0000_i1046" type="#_x0000_t75" alt="菁优网：http://www.jyeoo.com" style="width:219.8pt;height:168pt;mso-position-horizontal-relative:page;mso-position-vertical-relative:page;mso-wrap-style:square" filled="f" stroked="f">
            <v:stroke linestyle="single"/>
            <v:imagedata r:id="rId26" o:title=""/>
            <v:path o:extrusionok="f"/>
            <o:lock v:ext="edit" aspectratio="t"/>
          </v:shape>
        </w:pict>
      </w:r>
    </w:p>
    <w:p>
      <w:pPr>
        <w:spacing w:line="360" w:lineRule="auto"/>
      </w:pPr>
      <w:r>
        <w:rPr>
          <w:rFonts w:ascii="Times New Roman" w:eastAsia="新宋体" w:hAnsi="Times New Roman" w:hint="eastAsia"/>
          <w:b/>
          <w:sz w:val="21"/>
          <w:szCs w:val="21"/>
        </w:rPr>
        <w:t>3．液体的密度测量实验</w:t>
      </w:r>
    </w:p>
    <w:p>
      <w:pPr>
        <w:spacing w:line="360" w:lineRule="auto"/>
      </w:pPr>
      <w:r>
        <w:rPr>
          <w:rFonts w:ascii="Times New Roman" w:eastAsia="新宋体" w:hAnsi="Times New Roman" w:hint="eastAsia"/>
          <w:sz w:val="21"/>
          <w:szCs w:val="21"/>
        </w:rPr>
        <w:t>一、常规法</w:t>
      </w:r>
    </w:p>
    <w:p>
      <w:pPr>
        <w:spacing w:line="360" w:lineRule="auto"/>
      </w:pPr>
      <w:r>
        <w:rPr>
          <w:rFonts w:ascii="Times New Roman" w:eastAsia="新宋体" w:hAnsi="Times New Roman" w:hint="eastAsia"/>
          <w:sz w:val="21"/>
          <w:szCs w:val="21"/>
        </w:rPr>
        <w:t>1．主要器材：天平、量筒</w:t>
      </w:r>
    </w:p>
    <w:p>
      <w:pPr>
        <w:spacing w:line="360" w:lineRule="auto"/>
      </w:pPr>
      <w:r>
        <w:rPr>
          <w:rFonts w:ascii="Times New Roman" w:eastAsia="新宋体" w:hAnsi="Times New Roman" w:hint="eastAsia"/>
          <w:sz w:val="21"/>
          <w:szCs w:val="21"/>
        </w:rPr>
        <w:t>2．测量步骤：（1）在烧杯中装适量的未知液体放在调节好的天平上称出其质量m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（2）将烧杯中的未知液体倒一些在量筒中测出其体积V；</w:t>
      </w:r>
    </w:p>
    <w:p>
      <w:pPr>
        <w:spacing w:line="360" w:lineRule="auto"/>
      </w:pPr>
      <w:r>
        <w:rPr>
          <w:rFonts w:ascii="Times New Roman" w:eastAsia="新宋体" w:hAnsi="Times New Roman" w:hint="eastAsia"/>
          <w:sz w:val="21"/>
          <w:szCs w:val="21"/>
        </w:rPr>
        <w:t>（3）将盛有剩下未知液体的烧杯放在天平上，测出它们的质量m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3．计算结果：根据</w:t>
      </w:r>
      <w:r>
        <w:rPr>
          <w:rFonts w:ascii="Cambria Math" w:eastAsia="Cambria Math" w:hAnsi="Cambria Math"/>
          <w:sz w:val="21"/>
          <w:szCs w:val="21"/>
        </w:rPr>
        <w:t>ρ</w:t>
      </w:r>
      <w:r>
        <w:rPr>
          <w:rFonts w:ascii="Times New Roman" w:eastAsia="新宋体" w:hAnsi="Times New Roman" w:hint="eastAsia"/>
          <w:sz w:val="21"/>
          <w:szCs w:val="21"/>
        </w:rPr>
        <w:t>＝</w:t>
      </w:r>
      <w:r>
        <w:rPr>
          <w:position w:val="-22"/>
        </w:rPr>
        <w:pict>
          <v:shape id="图片 400" o:spid="_x0000_i1047" type="#_x0000_t75" style="width:9.74pt;height:26.59pt;mso-position-horizontal-relative:page;mso-position-vertical-relative:page;mso-wrap-style:square" filled="f" stroked="f">
            <v:stroke linestyle="single"/>
            <v:imagedata r:id="rId27" o:title="菁优网-jyeoo"/>
            <v:path o:extrusionok="f"/>
            <o:lock v:ext="edit" aspectratio="t"/>
          </v:shape>
        </w:pict>
      </w:r>
      <w:r>
        <w:rPr>
          <w:rFonts w:ascii="Times New Roman" w:eastAsia="新宋体" w:hAnsi="Times New Roman" w:hint="eastAsia"/>
          <w:sz w:val="21"/>
          <w:szCs w:val="21"/>
        </w:rPr>
        <w:t>得</w:t>
      </w:r>
      <w:r>
        <w:rPr>
          <w:rFonts w:ascii="Cambria Math" w:eastAsia="Cambria Math" w:hAnsi="Cambria Math"/>
          <w:sz w:val="21"/>
          <w:szCs w:val="21"/>
        </w:rPr>
        <w:t>ρ</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w:t>
      </w:r>
      <w:r>
        <w:rPr>
          <w:position w:val="-23"/>
        </w:rPr>
        <w:pict>
          <v:shape id="图片 401" o:spid="_x0000_i1048" type="#_x0000_t75" style="width:37.85pt;height:30.62pt;mso-position-horizontal-relative:page;mso-position-vertical-relative:page;mso-wrap-style:square" filled="f" stroked="f">
            <v:stroke linestyle="single"/>
            <v:imagedata r:id="rId28" o:title="菁优网-jyeoo"/>
            <v:path o:extrusionok="f"/>
            <o:lock v:ext="edit" aspectratio="t"/>
          </v:shape>
        </w:pic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二、密度瓶法</w:t>
      </w:r>
    </w:p>
    <w:p>
      <w:pPr>
        <w:spacing w:line="360" w:lineRule="auto"/>
      </w:pPr>
      <w:r>
        <w:rPr>
          <w:rFonts w:ascii="Times New Roman" w:eastAsia="新宋体" w:hAnsi="Times New Roman" w:hint="eastAsia"/>
          <w:sz w:val="21"/>
          <w:szCs w:val="21"/>
        </w:rPr>
        <w:t>1．主要器材：天平、未知液体、玻璃瓶、水</w:t>
      </w:r>
    </w:p>
    <w:p>
      <w:pPr>
        <w:spacing w:line="360" w:lineRule="auto"/>
      </w:pPr>
      <w:r>
        <w:rPr>
          <w:rFonts w:ascii="Times New Roman" w:eastAsia="新宋体" w:hAnsi="Times New Roman" w:hint="eastAsia"/>
          <w:sz w:val="21"/>
          <w:szCs w:val="21"/>
        </w:rPr>
        <w:t>2．测量步骤：（1）用调节好的天平测出空瓶的质量m</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（2）在空瓶中装满水，测出它们的总质量m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（3）把水倒出，再将空瓶中装满未知液体，测出它们的质量m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3．计算结果：液体的质量m</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0</w:t>
      </w:r>
    </w:p>
    <w:p>
      <w:pPr>
        <w:spacing w:line="360" w:lineRule="auto"/>
      </w:pPr>
      <w:r>
        <w:rPr>
          <w:rFonts w:ascii="Times New Roman" w:eastAsia="新宋体" w:hAnsi="Times New Roman" w:hint="eastAsia"/>
          <w:sz w:val="21"/>
          <w:szCs w:val="21"/>
        </w:rPr>
        <w:t>液体的体积：V</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＝V</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w:t>
      </w:r>
      <w:r>
        <w:rPr>
          <w:position w:val="-30"/>
        </w:rPr>
        <w:pict>
          <v:shape id="图片 402" o:spid="_x0000_i1049" type="#_x0000_t75" style="width:37.85pt;height:34.58pt;mso-position-horizontal-relative:page;mso-position-vertical-relative:page;mso-wrap-style:square" filled="f" stroked="f">
            <v:stroke linestyle="single"/>
            <v:imagedata r:id="rId29" o:title="菁优网-jyeoo"/>
            <v:path o:extrusionok="f"/>
            <o:lock v:ext="edit" aspectratio="t"/>
          </v:shape>
        </w:pict>
      </w:r>
      <w:r>
        <w:rPr>
          <w:rFonts w:hint="eastAsia"/>
          <w:position w:val="-30"/>
          <w:lang w:val="en-US" w:eastAsia="zh-CN"/>
        </w:rPr>
        <w:tab/>
      </w:r>
      <w:r>
        <w:rPr>
          <w:rFonts w:hint="eastAsia"/>
          <w:position w:val="-30"/>
          <w:lang w:val="en-US" w:eastAsia="zh-CN"/>
        </w:rPr>
        <w:tab/>
      </w:r>
      <w:r>
        <w:rPr>
          <w:rFonts w:ascii="Times New Roman" w:eastAsia="新宋体" w:hAnsi="Times New Roman" w:hint="eastAsia"/>
          <w:sz w:val="21"/>
          <w:szCs w:val="21"/>
        </w:rPr>
        <w:t>液体的密度：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w:t>
      </w:r>
      <w:r>
        <w:rPr>
          <w:position w:val="-30"/>
        </w:rPr>
        <w:pict>
          <v:shape id="图片 403" o:spid="_x0000_i1050" type="#_x0000_t75" style="width:37.85pt;height:34.58pt;mso-position-horizontal-relative:page;mso-position-vertical-relative:page;mso-wrap-style:square" filled="f" stroked="f">
            <v:stroke linestyle="single"/>
            <v:imagedata r:id="rId30" o:title="菁优网-jyeoo"/>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4"/>
          <w:szCs w:val="24"/>
          <w:vertAlign w:val="subscript"/>
        </w:rPr>
        <w:t>水</w:t>
      </w:r>
    </w:p>
    <w:p>
      <w:pPr>
        <w:spacing w:line="360" w:lineRule="auto"/>
      </w:pPr>
      <w:r>
        <w:rPr>
          <w:rFonts w:ascii="Times New Roman" w:eastAsia="新宋体" w:hAnsi="Times New Roman" w:hint="eastAsia"/>
          <w:sz w:val="21"/>
          <w:szCs w:val="21"/>
        </w:rPr>
        <w:t>三、密度计法</w:t>
      </w:r>
    </w:p>
    <w:p>
      <w:pPr>
        <w:spacing w:line="360" w:lineRule="auto"/>
      </w:pPr>
      <w:r>
        <w:rPr>
          <w:rFonts w:ascii="Times New Roman" w:eastAsia="新宋体" w:hAnsi="Times New Roman" w:hint="eastAsia"/>
          <w:sz w:val="21"/>
          <w:szCs w:val="21"/>
        </w:rPr>
        <w:t>1．主要器材：自制密度计、未知液体、量筒</w:t>
      </w:r>
    </w:p>
    <w:p>
      <w:pPr>
        <w:spacing w:line="360" w:lineRule="auto"/>
      </w:pPr>
      <w:r>
        <w:rPr>
          <w:rFonts w:ascii="Times New Roman" w:eastAsia="新宋体" w:hAnsi="Times New Roman" w:hint="eastAsia"/>
          <w:sz w:val="21"/>
          <w:szCs w:val="21"/>
        </w:rPr>
        <w:t>2．测量步骤：（1）把铁丝缠在细木棍下端制成简易的密度计；</w:t>
      </w:r>
    </w:p>
    <w:p>
      <w:pPr>
        <w:spacing w:line="360" w:lineRule="auto"/>
      </w:pPr>
      <w:r>
        <w:rPr>
          <w:rFonts w:ascii="Times New Roman" w:eastAsia="新宋体" w:hAnsi="Times New Roman" w:hint="eastAsia"/>
          <w:sz w:val="21"/>
          <w:szCs w:val="21"/>
        </w:rPr>
        <w:t>（2）在量筒中放适量的水，让密度计漂浮在水中，测出它在水中的体积V</w:t>
      </w:r>
      <w:r>
        <w:rPr>
          <w:rFonts w:ascii="Times New Roman" w:eastAsia="新宋体" w:hAnsi="Times New Roman" w:hint="eastAsia"/>
          <w:sz w:val="24"/>
          <w:szCs w:val="24"/>
          <w:vertAlign w:val="subscript"/>
        </w:rPr>
        <w:t>水</w:t>
      </w:r>
    </w:p>
    <w:p>
      <w:pPr>
        <w:spacing w:line="360" w:lineRule="auto"/>
      </w:pPr>
      <w:r>
        <w:rPr>
          <w:rFonts w:ascii="Times New Roman" w:eastAsia="新宋体" w:hAnsi="Times New Roman" w:hint="eastAsia"/>
          <w:sz w:val="21"/>
          <w:szCs w:val="21"/>
        </w:rPr>
        <w:t>（3）在量筒中放适量的未知液体，让密度计漂浮在液体中，测出它在液体中的体积V</w:t>
      </w:r>
      <w:r>
        <w:rPr>
          <w:rFonts w:ascii="Times New Roman" w:eastAsia="新宋体" w:hAnsi="Times New Roman" w:hint="eastAsia"/>
          <w:sz w:val="24"/>
          <w:szCs w:val="24"/>
          <w:vertAlign w:val="subscript"/>
        </w:rPr>
        <w:t>液</w:t>
      </w:r>
    </w:p>
    <w:p>
      <w:pPr>
        <w:spacing w:line="360" w:lineRule="auto"/>
      </w:pPr>
      <w:r>
        <w:rPr>
          <w:rFonts w:ascii="Times New Roman" w:eastAsia="新宋体" w:hAnsi="Times New Roman" w:hint="eastAsia"/>
          <w:sz w:val="21"/>
          <w:szCs w:val="21"/>
        </w:rPr>
        <w:t>3．计算结果：</w:t>
      </w:r>
      <w:r>
        <w:rPr>
          <w:rFonts w:ascii="Cambria Math" w:eastAsia="Cambria Math" w:hAnsi="Cambria Math"/>
          <w:sz w:val="21"/>
          <w:szCs w:val="21"/>
        </w:rPr>
        <w:t>ρ</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w:t>
      </w:r>
      <w:r>
        <w:rPr>
          <w:position w:val="-30"/>
        </w:rPr>
        <w:pict>
          <v:shape id="图片 404" o:spid="_x0000_i1051" type="#_x0000_t75" style="width:20.98pt;height:34.9pt;mso-position-horizontal-relative:page;mso-position-vertical-relative:page;mso-wrap-style:square" filled="f" stroked="f">
            <v:stroke linestyle="single"/>
            <v:imagedata r:id="rId31" o:title="菁优网-jyeoo"/>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4"/>
          <w:szCs w:val="24"/>
          <w:vertAlign w:val="subscript"/>
        </w:rPr>
        <w:t>水</w:t>
      </w:r>
    </w:p>
    <w:p>
      <w:pPr>
        <w:spacing w:line="360" w:lineRule="auto"/>
      </w:pPr>
      <w:r>
        <w:rPr>
          <w:rFonts w:ascii="Times New Roman" w:eastAsia="新宋体" w:hAnsi="Times New Roman" w:hint="eastAsia"/>
          <w:sz w:val="21"/>
          <w:szCs w:val="21"/>
        </w:rPr>
        <w:t>四、浮力法</w:t>
      </w:r>
    </w:p>
    <w:p>
      <w:pPr>
        <w:spacing w:line="360" w:lineRule="auto"/>
      </w:pPr>
      <w:r>
        <w:rPr>
          <w:rFonts w:ascii="Times New Roman" w:eastAsia="新宋体" w:hAnsi="Times New Roman" w:hint="eastAsia"/>
          <w:sz w:val="21"/>
          <w:szCs w:val="21"/>
        </w:rPr>
        <w:t>1．主要器材：弹簧测力计、水、金属块、未知液体</w:t>
      </w:r>
    </w:p>
    <w:p>
      <w:pPr>
        <w:spacing w:line="360" w:lineRule="auto"/>
      </w:pPr>
      <w:r>
        <w:rPr>
          <w:rFonts w:ascii="Times New Roman" w:eastAsia="新宋体" w:hAnsi="Times New Roman" w:hint="eastAsia"/>
          <w:sz w:val="21"/>
          <w:szCs w:val="21"/>
        </w:rPr>
        <w:t>2．测量步骤：（1）用弹簧测力计测出金属块在空气中受到的重力G</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（2）用弹测力计测出金属块浸没在水中受到的重力G</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（3）用弹簧测力计测出金属块浸没在未知液体中受到的重力G</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3．计算结果：</w:t>
      </w:r>
      <w:r>
        <w:rPr>
          <w:rFonts w:ascii="Cambria Math" w:eastAsia="Cambria Math" w:hAnsi="Cambria Math"/>
          <w:sz w:val="21"/>
          <w:szCs w:val="21"/>
        </w:rPr>
        <w:t>ρ</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w:t>
      </w:r>
      <w:r>
        <w:rPr>
          <w:position w:val="-30"/>
        </w:rPr>
        <w:pict>
          <v:shape id="图片 405" o:spid="_x0000_i1052" type="#_x0000_t75" style="width:37.85pt;height:34.58pt;mso-position-horizontal-relative:page;mso-position-vertical-relative:page;mso-wrap-style:square" filled="f" stroked="f">
            <v:stroke linestyle="single"/>
            <v:imagedata r:id="rId32" o:title="菁优网-jyeoo"/>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4"/>
          <w:szCs w:val="24"/>
          <w:vertAlign w:val="subscript"/>
        </w:rPr>
        <w:t>水</w:t>
      </w:r>
    </w:p>
    <w:p>
      <w:pPr>
        <w:spacing w:line="360" w:lineRule="auto"/>
      </w:pPr>
      <w:r>
        <w:rPr>
          <w:rFonts w:ascii="Times New Roman" w:eastAsia="新宋体" w:hAnsi="Times New Roman" w:hint="eastAsia"/>
          <w:sz w:val="21"/>
          <w:szCs w:val="21"/>
        </w:rPr>
        <w:t>五、浮体法</w:t>
      </w:r>
    </w:p>
    <w:p>
      <w:pPr>
        <w:spacing w:line="360" w:lineRule="auto"/>
      </w:pPr>
      <w:r>
        <w:rPr>
          <w:rFonts w:ascii="Times New Roman" w:eastAsia="新宋体" w:hAnsi="Times New Roman" w:hint="eastAsia"/>
          <w:sz w:val="21"/>
          <w:szCs w:val="21"/>
        </w:rPr>
        <w:t>1．主要器材：刻度尺、未知液体、水、正方体木块</w:t>
      </w:r>
    </w:p>
    <w:p>
      <w:pPr>
        <w:spacing w:line="360" w:lineRule="auto"/>
      </w:pPr>
      <w:r>
        <w:rPr>
          <w:rFonts w:ascii="Times New Roman" w:eastAsia="新宋体" w:hAnsi="Times New Roman" w:hint="eastAsia"/>
          <w:sz w:val="21"/>
          <w:szCs w:val="21"/>
        </w:rPr>
        <w:t>2．测量步骤：（1）将木块平放在水中漂浮，测出木块浸在水中的深度h1</w:t>
      </w:r>
    </w:p>
    <w:p>
      <w:pPr>
        <w:spacing w:line="360" w:lineRule="auto"/>
      </w:pPr>
      <w:r>
        <w:rPr>
          <w:rFonts w:ascii="Times New Roman" w:eastAsia="新宋体" w:hAnsi="Times New Roman" w:hint="eastAsia"/>
          <w:sz w:val="21"/>
          <w:szCs w:val="21"/>
        </w:rPr>
        <w:t>（2）将木块平放在液体中漂浮，测出木块浸在液体中的深度h2</w:t>
      </w:r>
    </w:p>
    <w:p>
      <w:pPr>
        <w:spacing w:line="360" w:lineRule="auto"/>
      </w:pPr>
      <w:r>
        <w:rPr>
          <w:rFonts w:ascii="Times New Roman" w:eastAsia="新宋体" w:hAnsi="Times New Roman" w:hint="eastAsia"/>
          <w:sz w:val="21"/>
          <w:szCs w:val="21"/>
        </w:rPr>
        <w:t>3．计算结果：</w:t>
      </w:r>
      <w:r>
        <w:rPr>
          <w:rFonts w:ascii="Cambria Math" w:eastAsia="Cambria Math" w:hAnsi="Cambria Math"/>
          <w:sz w:val="21"/>
          <w:szCs w:val="21"/>
        </w:rPr>
        <w:t>ρ</w:t>
      </w:r>
      <w:r>
        <w:rPr>
          <w:rFonts w:ascii="Times New Roman" w:eastAsia="新宋体" w:hAnsi="Times New Roman" w:hint="eastAsia"/>
          <w:sz w:val="24"/>
          <w:szCs w:val="24"/>
          <w:vertAlign w:val="subscript"/>
        </w:rPr>
        <w:t>液</w:t>
      </w:r>
      <w:r>
        <w:rPr>
          <w:rFonts w:ascii="Times New Roman" w:eastAsia="新宋体" w:hAnsi="Times New Roman" w:hint="eastAsia"/>
          <w:sz w:val="21"/>
          <w:szCs w:val="21"/>
        </w:rPr>
        <w:t>＝</w:t>
      </w:r>
      <w:r>
        <w:rPr>
          <w:position w:val="-30"/>
        </w:rPr>
        <w:pict>
          <v:shape id="图片 406" o:spid="_x0000_i1053" type="#_x0000_t75" style="width:16.15pt;height:34.58pt;mso-position-horizontal-relative:page;mso-position-vertical-relative:page;mso-wrap-style:square" filled="f" stroked="f">
            <v:stroke linestyle="single"/>
            <v:imagedata r:id="rId33" o:title="菁优网-jyeoo"/>
            <v:path o:extrusionok="f"/>
            <o:lock v:ext="edit" aspectratio="t"/>
          </v:shape>
        </w:pict>
      </w:r>
      <w:r>
        <w:rPr>
          <w:rFonts w:ascii="Cambria Math" w:eastAsia="Cambria Math" w:hAnsi="Cambria Math"/>
          <w:sz w:val="21"/>
          <w:szCs w:val="21"/>
        </w:rPr>
        <w:t>ρ</w:t>
      </w:r>
      <w:r>
        <w:rPr>
          <w:rFonts w:ascii="Times New Roman" w:eastAsia="新宋体" w:hAnsi="Times New Roman" w:hint="eastAsia"/>
          <w:sz w:val="24"/>
          <w:szCs w:val="24"/>
          <w:vertAlign w:val="subscript"/>
        </w:rPr>
        <w:t>水</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（1）直接测液体的密度．（2）在没有量筒，液体体积无法直接测量时怎么测．（3）在没有天平，液体质量无法直接测量时怎么测．（4）在测量时怎样造成误差较大．都是命题的关键．</w:t>
      </w:r>
    </w:p>
    <w:p>
      <w:pPr>
        <w:spacing w:line="360" w:lineRule="auto"/>
      </w:pPr>
      <w:r>
        <w:rPr>
          <w:rFonts w:ascii="Times New Roman" w:eastAsia="新宋体" w:hAnsi="Times New Roman" w:hint="eastAsia"/>
          <w:sz w:val="21"/>
          <w:szCs w:val="21"/>
        </w:rPr>
        <w:t>例1：小伟同学利用天平和量筒测橙汁的密度，下列操作步骤中多余的是（　　）</w:t>
      </w:r>
    </w:p>
    <w:p>
      <w:pPr>
        <w:spacing w:line="360" w:lineRule="auto"/>
      </w:pPr>
      <w:r>
        <w:rPr>
          <w:rFonts w:ascii="Times New Roman" w:eastAsia="新宋体" w:hAnsi="Times New Roman" w:hint="eastAsia"/>
          <w:sz w:val="21"/>
          <w:szCs w:val="21"/>
        </w:rPr>
        <w:t>A．用天平测量空烧杯的质量</w:t>
      </w:r>
    </w:p>
    <w:p>
      <w:pPr>
        <w:spacing w:line="360" w:lineRule="auto"/>
      </w:pPr>
      <w:r>
        <w:rPr>
          <w:rFonts w:ascii="Times New Roman" w:eastAsia="新宋体" w:hAnsi="Times New Roman" w:hint="eastAsia"/>
          <w:sz w:val="21"/>
          <w:szCs w:val="21"/>
        </w:rPr>
        <w:t>B．将橙汁倒入烧杯中，用天平测量烧杯和橙汁的总质量</w:t>
      </w:r>
    </w:p>
    <w:p>
      <w:pPr>
        <w:spacing w:line="360" w:lineRule="auto"/>
      </w:pPr>
      <w:r>
        <w:rPr>
          <w:rFonts w:ascii="Times New Roman" w:eastAsia="新宋体" w:hAnsi="Times New Roman" w:hint="eastAsia"/>
          <w:sz w:val="21"/>
          <w:szCs w:val="21"/>
        </w:rPr>
        <w:t>C．将烧杯中的橙汁倒入量筒中一部分，测出量筒中橙汁的体积</w:t>
      </w:r>
    </w:p>
    <w:p>
      <w:pPr>
        <w:spacing w:line="360" w:lineRule="auto"/>
      </w:pPr>
      <w:r>
        <w:rPr>
          <w:rFonts w:ascii="Times New Roman" w:eastAsia="新宋体" w:hAnsi="Times New Roman" w:hint="eastAsia"/>
          <w:sz w:val="21"/>
          <w:szCs w:val="21"/>
        </w:rPr>
        <w:t>D．用天平测量烧杯和剩余橙汁的总质量</w:t>
      </w:r>
    </w:p>
    <w:p>
      <w:pPr>
        <w:spacing w:line="360" w:lineRule="auto"/>
      </w:pPr>
      <w:r>
        <w:rPr>
          <w:rFonts w:ascii="Times New Roman" w:eastAsia="新宋体" w:hAnsi="Times New Roman" w:hint="eastAsia"/>
          <w:sz w:val="21"/>
          <w:szCs w:val="21"/>
        </w:rPr>
        <w:t>例2：小红为了测量某种液体的密度，进行了如下实验：</w:t>
      </w:r>
    </w:p>
    <w:p>
      <w:pPr>
        <w:spacing w:line="360" w:lineRule="auto"/>
      </w:pPr>
      <w:r>
        <w:rPr>
          <w:rFonts w:ascii="Times New Roman" w:eastAsia="新宋体" w:hAnsi="Times New Roman" w:hint="eastAsia"/>
          <w:sz w:val="21"/>
          <w:szCs w:val="21"/>
        </w:rPr>
        <w:pict>
          <v:shape id="图片 409" o:spid="_x0000_i1054" type="#_x0000_t75" alt="菁优网：http://www.jyeoo.com" style="width:333.05pt;height:157.5pt;mso-position-horizontal-relative:page;mso-position-vertical-relative:page;mso-wrap-style:square" filled="f" stroked="f">
            <v:stroke linestyle="single"/>
            <v:imagedata r:id="rId34" o:title=""/>
            <v:path o:extrusionok="f"/>
            <o:lock v:ext="edit" aspectratio="t"/>
          </v:shape>
        </w:pic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（1）将天平放在水平台面上，将游码移到标尺的零刻线处．横梁静止时，指针指在分度盘中央刻度线的左侧，如图甲所示．为使横梁在水平位置平衡，应将横梁右端的平衡螺母向</w:t>
      </w:r>
    </w:p>
    <w:p>
      <w:pPr>
        <w:spacing w:line="360" w:lineRule="auto"/>
      </w:pP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端移动．</w:t>
      </w:r>
    </w:p>
    <w:p>
      <w:pPr>
        <w:spacing w:line="360" w:lineRule="auto"/>
      </w:pPr>
      <w:r>
        <w:rPr>
          <w:rFonts w:ascii="Times New Roman" w:eastAsia="新宋体" w:hAnsi="Times New Roman" w:hint="eastAsia"/>
          <w:sz w:val="21"/>
          <w:szCs w:val="21"/>
        </w:rPr>
        <w:t>（2）将盛有适量液体的杯子放在调节好的天平左盘内，测出杯子和液体的总质量为128g．然后将杯中液体的一部分倒入量筒中，如图乙所示，则量筒中液体的体积为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（3）再将盛有剩余液体的杯子放在天平左盘内，改变砝码的个数和游码的位置，使天平横梁再次在水平位置平衡，此时右盘中砝码质量和游码在标尺上的位置如图丙所示，则杯子及杯内剩余液体的总质量为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pPr>
      <w:r>
        <w:rPr>
          <w:rFonts w:ascii="Times New Roman" w:eastAsia="新宋体" w:hAnsi="Times New Roman" w:hint="eastAsia"/>
          <w:sz w:val="21"/>
          <w:szCs w:val="21"/>
        </w:rPr>
        <w:t>（4）根据上述实验数据计算液体的密度为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密度测量的实验题，主要考查了天平、量筒的使用和读数，属于基本能力的检验，属于基础题目。液体密度的测量有两种情况：</w:t>
      </w:r>
    </w:p>
    <w:p>
      <w:pPr>
        <w:spacing w:line="360" w:lineRule="auto"/>
      </w:pPr>
      <w:r>
        <w:rPr>
          <w:rFonts w:ascii="Times New Roman" w:eastAsia="新宋体" w:hAnsi="Times New Roman" w:hint="eastAsia"/>
          <w:sz w:val="21"/>
          <w:szCs w:val="21"/>
        </w:rPr>
        <w:t>（1）利用天平、量筒测出质量和体积利用公式计算。</w:t>
      </w:r>
    </w:p>
    <w:p>
      <w:pPr>
        <w:spacing w:line="360" w:lineRule="auto"/>
      </w:pPr>
      <w:r>
        <w:rPr>
          <w:rFonts w:ascii="Times New Roman" w:eastAsia="新宋体" w:hAnsi="Times New Roman" w:hint="eastAsia"/>
          <w:sz w:val="21"/>
          <w:szCs w:val="21"/>
        </w:rPr>
        <w:t>（2）一种间接测量物质密度的题型（借助于水），实验中注意瓶子中倒水或待测液体时一定要装满，目的是保证水和液体的体积相同；同时也考查了应用物理知识解决实际问题的能力，是对密度测量的进一步理解。</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液体密度测量主要考查实验的步骤，步骤的不合理会导致实验的误差，怎样来避免；间接测量密度的方法（借助于水的密度是已知的）是命题的关键。</w:t>
      </w:r>
    </w:p>
    <w:p>
      <w:pPr>
        <w:spacing w:line="360" w:lineRule="auto"/>
      </w:pPr>
      <w:r>
        <w:rPr>
          <w:rFonts w:ascii="Times New Roman" w:eastAsia="新宋体" w:hAnsi="Times New Roman" w:hint="eastAsia"/>
          <w:sz w:val="21"/>
          <w:szCs w:val="21"/>
        </w:rPr>
        <w:t>例：地沟油中含有大量对人体有毒的物质，一些不法商人对其进行简单的脱水、脱杂、脱臭处理后，提供给无良餐馆使用，假冒色拉油，严重伤害市民身体健康。小明学了密度后，想用测密度的方法来鉴别色拉油和地沟油。他查得优质色拉油的密度在0.90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Times New Roman" w:eastAsia="新宋体" w:hAnsi="Times New Roman" w:hint="eastAsia"/>
          <w:sz w:val="21"/>
          <w:szCs w:val="21"/>
        </w:rPr>
        <w:t>0.93g/cm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之间，地沟油的密度在0.94g/cm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Times New Roman" w:eastAsia="新宋体" w:hAnsi="Times New Roman" w:hint="eastAsia"/>
          <w:sz w:val="21"/>
          <w:szCs w:val="21"/>
        </w:rPr>
        <w:t>0.96g/cm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之间。然后，他进行了如下实验鉴别：</w:t>
      </w:r>
    </w:p>
    <w:p>
      <w:pPr>
        <w:spacing w:line="360" w:lineRule="auto"/>
      </w:pPr>
      <w:r>
        <w:rPr>
          <w:rFonts w:ascii="Times New Roman" w:eastAsia="新宋体" w:hAnsi="Times New Roman" w:hint="eastAsia"/>
          <w:sz w:val="21"/>
          <w:szCs w:val="21"/>
        </w:rPr>
        <w:t>A．把天平放在水平桌面上，将游码移至左端的零刻线处后，发现指针在分度盘上的位置如图甲所示，此时应将平衡螺母向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）调节使天平平衡；</w:t>
      </w:r>
    </w:p>
    <w:p>
      <w:pPr>
        <w:spacing w:line="360" w:lineRule="auto"/>
      </w:pPr>
      <w:r>
        <w:rPr>
          <w:rFonts w:ascii="Times New Roman" w:eastAsia="新宋体" w:hAnsi="Times New Roman" w:hint="eastAsia"/>
          <w:sz w:val="21"/>
          <w:szCs w:val="21"/>
        </w:rPr>
        <w:t>B．取适量样品油倒入烧杯，用天平测出烧杯和样品油的总质量m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，如图乙所示m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C．然后将烧杯中部分样品油倒入量筒中，测出烧杯和剩余样品油的总质量m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＝25g，则量筒中样品油的质量表达式为m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D．读出量筒中样品油的体积V，如图丙所示；</w:t>
      </w:r>
    </w:p>
    <w:p>
      <w:pPr>
        <w:spacing w:line="360" w:lineRule="auto"/>
      </w:pPr>
      <w:r>
        <w:rPr>
          <w:rFonts w:ascii="Times New Roman" w:eastAsia="新宋体" w:hAnsi="Times New Roman" w:hint="eastAsia"/>
          <w:sz w:val="21"/>
          <w:szCs w:val="21"/>
        </w:rPr>
        <w:t>E．利用实验数据，计算出样品油的密度</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F．根据测算出的密度，小明通过比对，该样品油</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地沟油（选填</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不是</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jc w:val="center"/>
      </w:pPr>
      <w:r>
        <w:rPr>
          <w:rFonts w:ascii="Times New Roman" w:eastAsia="新宋体" w:hAnsi="Times New Roman" w:hint="eastAsia"/>
          <w:sz w:val="21"/>
          <w:szCs w:val="21"/>
        </w:rPr>
        <w:pict>
          <v:shape id="图片 412" o:spid="_x0000_i1055" type="#_x0000_t75" alt="菁优网：http://www.jyeoo.com" style="width:317.3pt;height:118.5pt;mso-position-horizontal-relative:page;mso-position-vertical-relative:page;mso-wrap-style:square" filled="f" stroked="f">
            <v:stroke linestyle="single"/>
            <v:imagedata r:id="rId35" o:title=""/>
            <v:path o:extrusionok="f"/>
            <o:lock v:ext="edit" aspectratio="t"/>
          </v:shape>
        </w:pict>
      </w:r>
    </w:p>
    <w:p>
      <w:pPr>
        <w:spacing w:line="360" w:lineRule="auto"/>
      </w:pPr>
      <w:r>
        <w:rPr>
          <w:rFonts w:ascii="Times New Roman" w:eastAsia="新宋体" w:hAnsi="Times New Roman" w:hint="eastAsia"/>
          <w:b/>
          <w:sz w:val="21"/>
          <w:szCs w:val="21"/>
        </w:rPr>
        <w:t>三．液体的密度测量实验（共14小题）</w:t>
      </w:r>
    </w:p>
    <w:p>
      <w:pPr>
        <w:spacing w:line="360" w:lineRule="auto"/>
        <w:ind w:left="273" w:hanging="273" w:hangingChars="130"/>
      </w:pPr>
      <w:r>
        <w:rPr>
          <w:rFonts w:ascii="Times New Roman" w:eastAsia="新宋体" w:hAnsi="Times New Roman" w:hint="eastAsia"/>
          <w:sz w:val="21"/>
          <w:szCs w:val="21"/>
        </w:rPr>
        <w:t>25．小岩同学利用天平和量筒测酸奶的密度，下列操作步骤中多余的是（　　）</w:t>
      </w:r>
    </w:p>
    <w:p>
      <w:pPr>
        <w:spacing w:line="360" w:lineRule="auto"/>
        <w:ind w:firstLine="273" w:firstLineChars="130"/>
        <w:jc w:val="left"/>
      </w:pPr>
      <w:r>
        <w:rPr>
          <w:rFonts w:ascii="Times New Roman" w:eastAsia="新宋体" w:hAnsi="Times New Roman" w:hint="eastAsia"/>
          <w:sz w:val="21"/>
          <w:szCs w:val="21"/>
        </w:rPr>
        <w:t>A．用天平测量空烧杯的质量</w:t>
      </w:r>
      <w:r>
        <w:tab/>
      </w:r>
    </w:p>
    <w:p>
      <w:pPr>
        <w:spacing w:line="360" w:lineRule="auto"/>
        <w:ind w:firstLine="273" w:firstLineChars="130"/>
        <w:jc w:val="left"/>
      </w:pPr>
      <w:r>
        <w:rPr>
          <w:rFonts w:ascii="Times New Roman" w:eastAsia="新宋体" w:hAnsi="Times New Roman" w:hint="eastAsia"/>
          <w:sz w:val="21"/>
          <w:szCs w:val="21"/>
        </w:rPr>
        <w:t>B．将酸奶倒入烧杯中，用天平测量烧杯和酸奶的总质量</w:t>
      </w:r>
      <w:r>
        <w:tab/>
      </w:r>
    </w:p>
    <w:p>
      <w:pPr>
        <w:spacing w:line="360" w:lineRule="auto"/>
        <w:ind w:firstLine="273" w:firstLineChars="130"/>
        <w:jc w:val="left"/>
      </w:pPr>
      <w:r>
        <w:rPr>
          <w:rFonts w:ascii="Times New Roman" w:eastAsia="新宋体" w:hAnsi="Times New Roman" w:hint="eastAsia"/>
          <w:sz w:val="21"/>
          <w:szCs w:val="21"/>
        </w:rPr>
        <w:t>C．将烧杯中的酸奶倒入量筒中一部分，测出量筒中酸奶的体积</w:t>
      </w:r>
      <w:r>
        <w:tab/>
      </w:r>
    </w:p>
    <w:p>
      <w:pPr>
        <w:spacing w:line="360" w:lineRule="auto"/>
        <w:ind w:firstLine="273" w:firstLineChars="130"/>
        <w:jc w:val="left"/>
      </w:pPr>
      <w:r>
        <w:rPr>
          <w:rFonts w:ascii="Times New Roman" w:eastAsia="新宋体" w:hAnsi="Times New Roman" w:hint="eastAsia"/>
          <w:sz w:val="21"/>
          <w:szCs w:val="21"/>
        </w:rPr>
        <w:t>D．用天平测量烧杯和剩余酸奶的总质量</w:t>
      </w:r>
    </w:p>
    <w:p>
      <w:pPr>
        <w:spacing w:line="360" w:lineRule="auto"/>
        <w:ind w:left="273" w:hanging="273" w:hangingChars="130"/>
      </w:pPr>
      <w:r>
        <w:rPr>
          <w:rFonts w:ascii="Times New Roman" w:eastAsia="新宋体" w:hAnsi="Times New Roman" w:hint="eastAsia"/>
          <w:sz w:val="21"/>
          <w:szCs w:val="21"/>
        </w:rPr>
        <w:t>26．小刚同学想测酱油的密度，但家里只有天平、小空瓶，而没有量筒。他思考后按照自己设计的实验步骤进行了测量，测量内容及顺序如图（甲）所示。</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56" type="#_x0000_t75" alt="菁优网：http://www.jyeoo.com" style="width:267.05pt;height:99pt;mso-position-horizontal-relative:page;mso-position-vertical-relative:page;mso-wrap-style:square" filled="f" stroked="f">
            <v:stroke linestyle="single"/>
            <v:imagedata r:id="rId36"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（1）他第三次测得物体的质量如图（乙）中砝码和游码所示，其结果m</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（2）由三次测量结果可知，水的质量m</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g，酱油的体积V</w:t>
      </w:r>
      <w:r>
        <w:rPr>
          <w:rFonts w:ascii="Times New Roman" w:eastAsia="新宋体" w:hAnsi="Times New Roman" w:hint="eastAsia"/>
          <w:sz w:val="24"/>
          <w:szCs w:val="24"/>
          <w:vertAlign w:val="subscript"/>
        </w:rPr>
        <w:t>油</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（3）根据小刚测量的数据，酱油的密度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油</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27．地沟油中含有大量对人体有毒的物质，一些不法商人对其进行简单的脱水、脱杂、脱臭处理后，提供给无良餐馆使用，假冒色拉油，严重伤害市民身体健康。小明学了密度后，想用测密度的方法来鉴别色拉油和地沟油。他查得优质色拉油的密度在0.90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Times New Roman" w:eastAsia="新宋体" w:hAnsi="Times New Roman" w:hint="eastAsia"/>
          <w:sz w:val="21"/>
          <w:szCs w:val="21"/>
        </w:rPr>
        <w:t>0.93g/cm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之间，地沟油的密度在0.94g/cm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Times New Roman" w:eastAsia="新宋体" w:hAnsi="Times New Roman" w:hint="eastAsia"/>
          <w:sz w:val="21"/>
          <w:szCs w:val="21"/>
        </w:rPr>
        <w:t>0.96g/cm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之间。然后，他进行了如下实验鉴别：</w:t>
      </w:r>
    </w:p>
    <w:p>
      <w:pPr>
        <w:spacing w:line="360" w:lineRule="auto"/>
        <w:ind w:left="273" w:right="0" w:firstLine="0" w:leftChars="130" w:firstLineChars="0"/>
      </w:pPr>
      <w:r>
        <w:rPr>
          <w:rFonts w:ascii="Times New Roman" w:eastAsia="新宋体" w:hAnsi="Times New Roman" w:hint="eastAsia"/>
          <w:sz w:val="21"/>
          <w:szCs w:val="21"/>
        </w:rPr>
        <w:t xml:space="preserve">A．把天平放在水平桌面上，将游码移至左端的零刻线处后，发现指针在分度盘上的位置如图甲所示，此时应将平衡螺母向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）调节使天平平衡；</w:t>
      </w:r>
    </w:p>
    <w:p>
      <w:pPr>
        <w:spacing w:line="360" w:lineRule="auto"/>
        <w:ind w:left="273" w:right="0" w:firstLine="0" w:leftChars="130" w:firstLineChars="0"/>
      </w:pPr>
      <w:r>
        <w:rPr>
          <w:rFonts w:ascii="Times New Roman" w:eastAsia="新宋体" w:hAnsi="Times New Roman" w:hint="eastAsia"/>
          <w:sz w:val="21"/>
          <w:szCs w:val="21"/>
        </w:rPr>
        <w:t>B．取适量样品油倒入烧杯，用天平测出烧杯和样品油的总质量m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，如图乙所示m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C．然后将烧杯中部分样品油倒入量筒中，测出烧杯和剩余样品油的总质量m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＝25g，则量筒中样品油的质量表达式为m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D．读出量筒中样品油的体积V，如图丙所示；</w:t>
      </w:r>
    </w:p>
    <w:p>
      <w:pPr>
        <w:spacing w:line="360" w:lineRule="auto"/>
        <w:ind w:left="273" w:right="0" w:firstLine="0" w:leftChars="130" w:firstLineChars="0"/>
      </w:pPr>
      <w:r>
        <w:rPr>
          <w:rFonts w:ascii="Times New Roman" w:eastAsia="新宋体" w:hAnsi="Times New Roman" w:hint="eastAsia"/>
          <w:sz w:val="21"/>
          <w:szCs w:val="21"/>
        </w:rPr>
        <w:t>E．利用实验数据，计算出样品油的密度</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 xml:space="preserve">F．根据测算出的密度，小明通过比对，该样品油 </w:t>
      </w:r>
      <w:r>
        <w:rPr>
          <w:rFonts w:ascii="Times New Roman" w:eastAsia="新宋体" w:hAnsi="Times New Roman" w:hint="eastAsia"/>
          <w:sz w:val="21"/>
          <w:szCs w:val="21"/>
          <w:u w:val="single"/>
        </w:rPr>
        <w:t>　   　</w:t>
      </w:r>
      <w:r>
        <w:rPr>
          <w:rFonts w:ascii="Times New Roman" w:eastAsia="新宋体" w:hAnsi="Times New Roman" w:hint="eastAsia"/>
          <w:sz w:val="21"/>
          <w:szCs w:val="21"/>
        </w:rPr>
        <w:t>地沟油（选填</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不是</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57" type="#_x0000_t75" alt="菁优网：http://www.jyeoo.com" style="width:264.8pt;height:164.25pt;mso-position-horizontal-relative:page;mso-position-vertical-relative:page;mso-wrap-style:square" filled="f" stroked="f">
            <v:stroke linestyle="single"/>
            <v:imagedata r:id="rId37"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28．小君利用天平、烧杯、刻度尺和水（</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已知）测量酒精密度的过程如下。请你将他的实验过程补充完整。</w:t>
      </w:r>
    </w:p>
    <w:p>
      <w:pPr>
        <w:spacing w:line="360" w:lineRule="auto"/>
        <w:ind w:left="273" w:right="0" w:firstLine="0" w:leftChars="130" w:firstLineChars="0"/>
      </w:pPr>
      <w:r>
        <w:rPr>
          <w:rFonts w:ascii="Times New Roman" w:eastAsia="新宋体" w:hAnsi="Times New Roman" w:hint="eastAsia"/>
          <w:sz w:val="21"/>
          <w:szCs w:val="21"/>
        </w:rPr>
        <w:t>（1）往烧杯中倒入适量的水，用调节好的天平称出烧杯和水的总质量为m；</w:t>
      </w:r>
    </w:p>
    <w:p>
      <w:pPr>
        <w:spacing w:line="360" w:lineRule="auto"/>
        <w:ind w:left="273" w:right="0" w:firstLine="0" w:leftChars="130" w:firstLineChars="0"/>
      </w:pPr>
      <w:r>
        <w:rPr>
          <w:rFonts w:ascii="Times New Roman" w:eastAsia="新宋体" w:hAnsi="Times New Roman" w:hint="eastAsia"/>
          <w:sz w:val="21"/>
          <w:szCs w:val="21"/>
        </w:rPr>
        <w:t>（2）用刻度尺测出水面到烧杯底的高度为h</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（3）将水倒出，把烧杯风干后，再倒入酒精，用天平称出烧杯和酒精的总质量仍为m；</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（5）计算酒精密度的表达式为：</w:t>
      </w:r>
      <w:r>
        <w:rPr>
          <w:rFonts w:ascii="Cambria Math" w:eastAsia="Cambria Math" w:hAnsi="Cambria Math"/>
          <w:sz w:val="21"/>
          <w:szCs w:val="21"/>
        </w:rPr>
        <w:t>ρ</w:t>
      </w:r>
      <w:r>
        <w:rPr>
          <w:rFonts w:ascii="Times New Roman" w:eastAsia="新宋体" w:hAnsi="Times New Roman" w:hint="eastAsia"/>
          <w:sz w:val="24"/>
          <w:szCs w:val="24"/>
          <w:vertAlign w:val="subscript"/>
        </w:rPr>
        <w:t>酒精</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29．王刚同学为了测量某种品牌牛奶的密度，用天平、玻璃杯、量筒等器材，设计了如下实验方案（A对应实验步骤第1步，B～E对应实验步骤第2～5步）：</w:t>
      </w:r>
    </w:p>
    <w:p>
      <w:pPr>
        <w:spacing w:line="360" w:lineRule="auto"/>
        <w:ind w:left="273" w:right="0" w:firstLine="0" w:leftChars="130" w:firstLineChars="0"/>
      </w:pPr>
      <w:r>
        <w:rPr>
          <w:rFonts w:ascii="Times New Roman" w:eastAsia="新宋体" w:hAnsi="Times New Roman" w:hint="eastAsia"/>
          <w:sz w:val="21"/>
          <w:szCs w:val="21"/>
        </w:rPr>
        <w:t>A．用天平称出玻璃杯的质量m</w:t>
      </w:r>
      <w:r>
        <w:rPr>
          <w:rFonts w:ascii="Times New Roman" w:eastAsia="新宋体" w:hAnsi="Times New Roman" w:hint="eastAsia"/>
          <w:sz w:val="24"/>
          <w:szCs w:val="24"/>
          <w:vertAlign w:val="subscript"/>
        </w:rPr>
        <w:t>1</w:t>
      </w:r>
    </w:p>
    <w:p>
      <w:pPr>
        <w:spacing w:line="360" w:lineRule="auto"/>
        <w:ind w:left="273" w:right="0" w:firstLine="0" w:leftChars="130" w:firstLineChars="0"/>
      </w:pPr>
      <w:r>
        <w:rPr>
          <w:rFonts w:ascii="Times New Roman" w:eastAsia="新宋体" w:hAnsi="Times New Roman" w:hint="eastAsia"/>
          <w:sz w:val="21"/>
          <w:szCs w:val="21"/>
        </w:rPr>
        <w:t>B．将适量的牛奶倒入玻璃杯中</w:t>
      </w:r>
    </w:p>
    <w:p>
      <w:pPr>
        <w:spacing w:line="360" w:lineRule="auto"/>
        <w:ind w:left="273" w:right="0" w:firstLine="0" w:leftChars="130" w:firstLineChars="0"/>
      </w:pPr>
      <w:r>
        <w:rPr>
          <w:rFonts w:ascii="Times New Roman" w:eastAsia="新宋体" w:hAnsi="Times New Roman" w:hint="eastAsia"/>
          <w:sz w:val="21"/>
          <w:szCs w:val="21"/>
        </w:rPr>
        <w:t>C．用天平称出玻璃杯和牛奶的总质量m</w:t>
      </w:r>
      <w:r>
        <w:rPr>
          <w:rFonts w:ascii="Times New Roman" w:eastAsia="新宋体" w:hAnsi="Times New Roman" w:hint="eastAsia"/>
          <w:sz w:val="24"/>
          <w:szCs w:val="24"/>
          <w:vertAlign w:val="subscript"/>
        </w:rPr>
        <w:t>2</w:t>
      </w:r>
    </w:p>
    <w:p>
      <w:pPr>
        <w:spacing w:line="360" w:lineRule="auto"/>
        <w:ind w:left="273" w:right="0" w:firstLine="0" w:leftChars="130" w:firstLineChars="0"/>
      </w:pPr>
      <w:r>
        <w:rPr>
          <w:rFonts w:ascii="Times New Roman" w:eastAsia="新宋体" w:hAnsi="Times New Roman" w:hint="eastAsia"/>
          <w:sz w:val="21"/>
          <w:szCs w:val="21"/>
        </w:rPr>
        <w:t>D．将杯中牛奶倒入量筒中，测出量筒中牛奶的体积V</w:t>
      </w:r>
    </w:p>
    <w:p>
      <w:pPr>
        <w:spacing w:line="360" w:lineRule="auto"/>
        <w:ind w:left="273" w:right="0" w:firstLine="0" w:leftChars="130" w:firstLineChars="0"/>
      </w:pPr>
      <w:r>
        <w:rPr>
          <w:rFonts w:ascii="Times New Roman" w:eastAsia="新宋体" w:hAnsi="Times New Roman" w:hint="eastAsia"/>
          <w:sz w:val="21"/>
          <w:szCs w:val="21"/>
        </w:rPr>
        <w:t>E．计算牛奶的密度</w:t>
      </w:r>
      <w:r>
        <w:rPr>
          <w:rFonts w:ascii="Cambria Math" w:eastAsia="Cambria Math" w:hAnsi="Cambria Math"/>
          <w:sz w:val="21"/>
          <w:szCs w:val="21"/>
        </w:rPr>
        <w:t>ρ</w:t>
      </w:r>
    </w:p>
    <w:p>
      <w:pPr>
        <w:spacing w:line="360" w:lineRule="auto"/>
        <w:ind w:left="273" w:right="0" w:firstLine="0" w:leftChars="130" w:firstLineChars="0"/>
      </w:pPr>
      <w:r>
        <w:rPr>
          <w:rFonts w:ascii="Times New Roman" w:eastAsia="新宋体" w:hAnsi="Times New Roman" w:hint="eastAsia"/>
          <w:sz w:val="21"/>
          <w:szCs w:val="21"/>
        </w:rPr>
        <w:t>（1）写出该实验中计算牛奶密度的表达式</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（2）由于有少量牛奶会附着在玻璃杯内壁，所以上述测量结果存在误差。调整上面实验步骤的顺序，可以减小由于上述原因造成的误差。试写出调整后的实验步骤顺序（用步骤前的字母表示）：</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30．下面是小阳同学测量食用油密度的主要实验步骤：</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58" type="#_x0000_t75" alt="菁优网：http://www.jyeoo.com" style="width:220.55pt;height:129pt;mso-position-horizontal-relative:page;mso-position-vertical-relative:page;mso-wrap-style:square" filled="f" stroked="f">
            <v:stroke linestyle="single"/>
            <v:imagedata r:id="rId38" o:title=""/>
            <v:path o:extrusionok="f"/>
            <o:lock v:ext="edit" aspectratio="t"/>
          </v:shape>
        </w:pic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用天平测出烧杯和食用油的总质量m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将烧杯中的部分食用油倒入量筒中，并测出量筒中食用油的体积V。</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测出烧杯和杯内剩余食用油的总质量m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④</w:t>
      </w:r>
      <w:r>
        <w:rPr>
          <w:rFonts w:ascii="Times New Roman" w:eastAsia="新宋体" w:hAnsi="Times New Roman" w:hint="eastAsia"/>
          <w:sz w:val="21"/>
          <w:szCs w:val="21"/>
        </w:rPr>
        <w:t>计算出食用油的密度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油</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请根据以上实验完成下列问题：</w:t>
      </w:r>
    </w:p>
    <w:p>
      <w:pPr>
        <w:spacing w:line="360" w:lineRule="auto"/>
        <w:ind w:left="273" w:right="0" w:firstLine="0" w:leftChars="130" w:firstLineChars="0"/>
      </w:pPr>
      <w:r>
        <w:rPr>
          <w:rFonts w:ascii="Times New Roman" w:eastAsia="新宋体" w:hAnsi="Times New Roman" w:hint="eastAsia"/>
          <w:sz w:val="21"/>
          <w:szCs w:val="21"/>
        </w:rPr>
        <w:t>（1）画出本次实验数据的记录表格。</w:t>
      </w:r>
    </w:p>
    <w:p>
      <w:pPr>
        <w:spacing w:line="360" w:lineRule="auto"/>
        <w:ind w:left="273" w:right="0" w:firstLine="0" w:leftChars="130" w:firstLineChars="0"/>
      </w:pPr>
      <w:r>
        <w:rPr>
          <w:rFonts w:ascii="Times New Roman" w:eastAsia="新宋体" w:hAnsi="Times New Roman" w:hint="eastAsia"/>
          <w:sz w:val="21"/>
          <w:szCs w:val="21"/>
        </w:rPr>
        <w:t>（2）实验中m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、V的测量数值分别如图甲、乙所示，测出m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＝40g；则食用油的体积V＝</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，食用油的密度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油</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p>
    <w:p>
      <w:pPr>
        <w:spacing w:line="360" w:lineRule="auto"/>
        <w:ind w:left="273" w:hanging="273" w:hangingChars="130"/>
      </w:pPr>
      <w:r>
        <w:rPr>
          <w:rFonts w:ascii="Times New Roman" w:eastAsia="新宋体" w:hAnsi="Times New Roman" w:hint="eastAsia"/>
          <w:sz w:val="21"/>
          <w:szCs w:val="21"/>
        </w:rPr>
        <w:t>31．如图所示，请利用量筒、合适的圆柱体、适量的水，测出烧杯中未知液体的密度。已知水的密度为</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，圆柱体在水和未知液体中均漂浮。</w:t>
      </w:r>
    </w:p>
    <w:p>
      <w:pPr>
        <w:spacing w:line="360" w:lineRule="auto"/>
        <w:ind w:left="273" w:right="0" w:firstLine="0" w:leftChars="130" w:firstLineChars="0"/>
      </w:pPr>
      <w:r>
        <w:rPr>
          <w:rFonts w:ascii="Times New Roman" w:eastAsia="新宋体" w:hAnsi="Times New Roman" w:hint="eastAsia"/>
          <w:sz w:val="21"/>
          <w:szCs w:val="21"/>
        </w:rPr>
        <w:t>（1）请写出主要实验步骤，说明要测量的物理量并用字母表示；</w:t>
      </w:r>
    </w:p>
    <w:p>
      <w:pPr>
        <w:spacing w:line="360" w:lineRule="auto"/>
        <w:ind w:left="273" w:right="0" w:firstLine="0" w:leftChars="130" w:firstLineChars="0"/>
      </w:pPr>
      <w:r>
        <w:rPr>
          <w:rFonts w:ascii="Times New Roman" w:eastAsia="新宋体" w:hAnsi="Times New Roman" w:hint="eastAsia"/>
          <w:sz w:val="21"/>
          <w:szCs w:val="21"/>
        </w:rPr>
        <w:t>（2）请写出待测液体密度的表达式</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59" type="#_x0000_t75" alt="菁优网：http://www.jyeoo.com" style="width:288.8pt;height:138pt;mso-position-horizontal-relative:page;mso-position-vertical-relative:page;mso-wrap-style:square" filled="f" stroked="f">
            <v:stroke linestyle="single"/>
            <v:imagedata r:id="rId39"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32．小伟利用电子秤（图1）、刻有250ml刻线的酒杯等测量自酿武平灵芝酒的密度，步骤如下：</w:t>
      </w:r>
    </w:p>
    <w:p>
      <w:pPr>
        <w:spacing w:line="360" w:lineRule="auto"/>
        <w:ind w:left="273" w:right="0" w:firstLine="0" w:leftChars="130" w:firstLineChars="0"/>
      </w:pPr>
      <w:r>
        <w:rPr>
          <w:rFonts w:ascii="Times New Roman" w:eastAsia="新宋体" w:hAnsi="Times New Roman" w:hint="eastAsia"/>
          <w:sz w:val="21"/>
          <w:szCs w:val="21"/>
        </w:rPr>
        <w:t>A．将电子秤放在水平桌面上，调节底板水平；</w:t>
      </w:r>
    </w:p>
    <w:p>
      <w:pPr>
        <w:spacing w:line="360" w:lineRule="auto"/>
        <w:ind w:left="273" w:right="0" w:firstLine="0" w:leftChars="130" w:firstLineChars="0"/>
      </w:pPr>
      <w:r>
        <w:rPr>
          <w:rFonts w:ascii="Times New Roman" w:eastAsia="新宋体" w:hAnsi="Times New Roman" w:hint="eastAsia"/>
          <w:sz w:val="21"/>
          <w:szCs w:val="21"/>
        </w:rPr>
        <w:t>B．用电子秤称出空酒杯的质量m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（单位：g）；</w:t>
      </w:r>
    </w:p>
    <w:p>
      <w:pPr>
        <w:spacing w:line="360" w:lineRule="auto"/>
        <w:ind w:left="273" w:right="0" w:firstLine="0" w:leftChars="130" w:firstLineChars="0"/>
      </w:pPr>
      <w:r>
        <w:rPr>
          <w:rFonts w:ascii="Times New Roman" w:eastAsia="新宋体" w:hAnsi="Times New Roman" w:hint="eastAsia"/>
          <w:sz w:val="21"/>
          <w:szCs w:val="21"/>
        </w:rPr>
        <w:t>C．在水平放置的空酒杯中倒入灵芝酒，使液面与250ml刻线相平；</w:t>
      </w:r>
    </w:p>
    <w:p>
      <w:pPr>
        <w:spacing w:line="360" w:lineRule="auto"/>
        <w:ind w:left="273" w:right="0" w:firstLine="0" w:leftChars="130" w:firstLineChars="0"/>
      </w:pPr>
      <w:r>
        <w:rPr>
          <w:rFonts w:ascii="Times New Roman" w:eastAsia="新宋体" w:hAnsi="Times New Roman" w:hint="eastAsia"/>
          <w:sz w:val="21"/>
          <w:szCs w:val="21"/>
        </w:rPr>
        <w:t>D．用电子秤称出酒杯和酒的总质量m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（单位：g）。</w:t>
      </w:r>
    </w:p>
    <w:p>
      <w:pPr>
        <w:spacing w:line="360" w:lineRule="auto"/>
        <w:ind w:left="273" w:right="0" w:firstLine="0" w:leftChars="130" w:firstLineChars="0"/>
      </w:pPr>
      <w:r>
        <w:rPr>
          <w:rFonts w:ascii="Times New Roman" w:eastAsia="新宋体" w:hAnsi="Times New Roman" w:hint="eastAsia"/>
          <w:sz w:val="21"/>
          <w:szCs w:val="21"/>
        </w:rPr>
        <w:t>（1）该灵芝酒的密度</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．（用所测物理量字母表示）</w:t>
      </w:r>
    </w:p>
    <w:p>
      <w:pPr>
        <w:spacing w:line="360" w:lineRule="auto"/>
        <w:ind w:left="273" w:right="0" w:firstLine="0" w:leftChars="130" w:firstLineChars="0"/>
      </w:pPr>
      <w:r>
        <w:rPr>
          <w:rFonts w:ascii="Times New Roman" w:eastAsia="新宋体" w:hAnsi="Times New Roman" w:hint="eastAsia"/>
          <w:sz w:val="21"/>
          <w:szCs w:val="21"/>
        </w:rPr>
        <w:t>（2）测量前，若电子秤底板没有调水平，则测得的质量偏</w:t>
      </w:r>
      <w:r>
        <w:rPr>
          <w:rFonts w:ascii="Times New Roman" w:eastAsia="新宋体" w:hAnsi="Times New Roman" w:hint="eastAsia"/>
          <w:sz w:val="21"/>
          <w:szCs w:val="21"/>
          <w:u w:val="single"/>
        </w:rPr>
        <w:t>　   　</w:t>
      </w:r>
      <w:r>
        <w:rPr>
          <w:rFonts w:ascii="Times New Roman" w:eastAsia="新宋体" w:hAnsi="Times New Roman" w:hint="eastAsia"/>
          <w:sz w:val="21"/>
          <w:szCs w:val="21"/>
        </w:rPr>
        <w:t>。这是测量</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误差</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错误</w:t>
      </w:r>
      <w:r>
        <w:rPr>
          <w:rFonts w:ascii="Times New Roman" w:eastAsia="新宋体" w:hAnsi="Times New Roman" w:hint="eastAsia"/>
          <w:sz w:val="21"/>
          <w:szCs w:val="21"/>
        </w:rPr>
        <w:t>”</w:t>
      </w:r>
      <w:r>
        <w:rPr>
          <w:rFonts w:ascii="Times New Roman" w:eastAsia="新宋体" w:hAnsi="Times New Roman" w:hint="eastAsia"/>
          <w:sz w:val="21"/>
          <w:szCs w:val="21"/>
        </w:rPr>
        <w:t>）造成的。</w:t>
      </w:r>
    </w:p>
    <w:p>
      <w:pPr>
        <w:spacing w:line="360" w:lineRule="auto"/>
        <w:ind w:left="273" w:right="0" w:firstLine="0" w:leftChars="130" w:firstLineChars="0"/>
      </w:pPr>
      <w:r>
        <w:rPr>
          <w:rFonts w:ascii="Times New Roman" w:eastAsia="新宋体" w:hAnsi="Times New Roman" w:hint="eastAsia"/>
          <w:sz w:val="21"/>
          <w:szCs w:val="21"/>
        </w:rPr>
        <w:t>（3）要检查工作台面是否水平，可用图2所示的重垂线，这是利用了重力的方向总是</w:t>
      </w:r>
      <w:r>
        <w:rPr>
          <w:rFonts w:ascii="Times New Roman" w:eastAsia="新宋体" w:hAnsi="Times New Roman" w:hint="eastAsia"/>
          <w:sz w:val="21"/>
          <w:szCs w:val="21"/>
          <w:u w:val="single"/>
        </w:rPr>
        <w:t>　   　</w:t>
      </w:r>
      <w:r>
        <w:rPr>
          <w:rFonts w:ascii="Times New Roman" w:eastAsia="新宋体" w:hAnsi="Times New Roman" w:hint="eastAsia"/>
          <w:sz w:val="21"/>
          <w:szCs w:val="21"/>
        </w:rPr>
        <w:t>的原理。</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0" type="#_x0000_t75" alt="菁优网：http://www.jyeoo.com" style="width:186.05pt;height:77.25pt;mso-position-horizontal-relative:page;mso-position-vertical-relative:page;mso-wrap-style:square" filled="f" stroked="f">
            <v:stroke linestyle="single"/>
            <v:imagedata r:id="rId40"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33．小曼利用符合实验要求的圆柱体物块、石子、细线、量筒和适量的水测量某未知液体的密度。如图是小曼正确测量过程的示意图。已知水的密度为1</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，g取10N/kg。实验过程如下：</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1" type="#_x0000_t75" alt="菁优网：http://www.jyeoo.com" style="width:278.3pt;height:188.3pt;mso-position-horizontal-relative:page;mso-position-vertical-relative:page;mso-wrap-style:square" filled="f" stroked="f">
            <v:stroke linestyle="single"/>
            <v:imagedata r:id="rId41" o:title=""/>
            <v:path o:extrusionok="f"/>
            <o:lock v:ext="edit" aspectratio="t"/>
          </v:shape>
        </w:pic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将适量的水倒入量筒中，如图甲所示，记录量筒中水的体积。</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将拴有石子的物块置于量筒内的水中，如图乙所示，量筒中水面所对应的示数为66cm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将待测液体倒入另一量筒中，如图丙所示，记录量筒中待测液体的体积。</w:t>
      </w:r>
    </w:p>
    <w:p>
      <w:pPr>
        <w:spacing w:line="360" w:lineRule="auto"/>
        <w:ind w:left="273" w:right="0" w:firstLine="0" w:leftChars="130" w:firstLineChars="0"/>
      </w:pPr>
      <w:r>
        <w:rPr>
          <w:rFonts w:ascii="Times New Roman" w:eastAsia="Calibri" w:hAnsi="Times New Roman" w:hint="eastAsia"/>
          <w:sz w:val="21"/>
          <w:szCs w:val="21"/>
        </w:rPr>
        <w:t>④</w:t>
      </w:r>
      <w:r>
        <w:rPr>
          <w:rFonts w:ascii="Times New Roman" w:eastAsia="新宋体" w:hAnsi="Times New Roman" w:hint="eastAsia"/>
          <w:sz w:val="21"/>
          <w:szCs w:val="21"/>
        </w:rPr>
        <w:t>将上述石子和物块擦干后，置于量筒内的待测液体中，如图丁所示，量筒中液面所对应的示数为70cm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由以上实验可知：</w:t>
      </w:r>
    </w:p>
    <w:p>
      <w:pPr>
        <w:spacing w:line="360" w:lineRule="auto"/>
        <w:ind w:left="273" w:right="0" w:firstLine="0" w:leftChars="130" w:firstLineChars="0"/>
      </w:pPr>
      <w:r>
        <w:rPr>
          <w:rFonts w:ascii="Times New Roman" w:eastAsia="新宋体" w:hAnsi="Times New Roman" w:hint="eastAsia"/>
          <w:sz w:val="21"/>
          <w:szCs w:val="21"/>
        </w:rPr>
        <w:t xml:space="preserve">（1）石子和物块在水中所受的总浮力为 </w:t>
      </w:r>
      <w:r>
        <w:rPr>
          <w:rFonts w:ascii="Times New Roman" w:eastAsia="新宋体" w:hAnsi="Times New Roman" w:hint="eastAsia"/>
          <w:sz w:val="21"/>
          <w:szCs w:val="21"/>
          <w:u w:val="single"/>
        </w:rPr>
        <w:t>　   　</w:t>
      </w:r>
      <w:r>
        <w:rPr>
          <w:rFonts w:ascii="Times New Roman" w:eastAsia="新宋体" w:hAnsi="Times New Roman" w:hint="eastAsia"/>
          <w:sz w:val="21"/>
          <w:szCs w:val="21"/>
        </w:rPr>
        <w:t>N；</w:t>
      </w:r>
    </w:p>
    <w:p>
      <w:pPr>
        <w:spacing w:line="360" w:lineRule="auto"/>
        <w:ind w:left="273" w:right="0" w:firstLine="0" w:leftChars="130" w:firstLineChars="0"/>
      </w:pPr>
      <w:r>
        <w:rPr>
          <w:rFonts w:ascii="Times New Roman" w:eastAsia="新宋体" w:hAnsi="Times New Roman" w:hint="eastAsia"/>
          <w:sz w:val="21"/>
          <w:szCs w:val="21"/>
        </w:rPr>
        <w:t xml:space="preserve">（2）待测液体的密度为 </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34．小明测量牛奶的密度，天平已先调好。</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2" type="#_x0000_t75" alt="菁优网：http://www.jyeoo.com" style="width:227.3pt;height:116.25pt;mso-position-horizontal-relative:page;mso-position-vertical-relative:page;mso-wrap-style:square" filled="f" stroked="f">
            <v:stroke linestyle="single"/>
            <v:imagedata r:id="rId42"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（1）小明进行了如下实验步骤：</w:t>
      </w:r>
      <w:r>
        <w:rPr>
          <w:rFonts w:ascii="Times New Roman" w:eastAsia="Calibri" w:hAnsi="Times New Roman" w:hint="eastAsia"/>
          <w:sz w:val="21"/>
          <w:szCs w:val="21"/>
        </w:rPr>
        <w:t>①</w:t>
      </w:r>
      <w:r>
        <w:rPr>
          <w:rFonts w:ascii="Times New Roman" w:eastAsia="新宋体" w:hAnsi="Times New Roman" w:hint="eastAsia"/>
          <w:sz w:val="21"/>
          <w:szCs w:val="21"/>
        </w:rPr>
        <w:t>用天平测量出空烧杯的质量m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＝20g；</w:t>
      </w:r>
      <w:r>
        <w:rPr>
          <w:rFonts w:ascii="Times New Roman" w:eastAsia="Calibri" w:hAnsi="Times New Roman" w:hint="eastAsia"/>
          <w:sz w:val="21"/>
          <w:szCs w:val="21"/>
        </w:rPr>
        <w:t>②</w:t>
      </w:r>
      <w:r>
        <w:rPr>
          <w:rFonts w:ascii="Times New Roman" w:eastAsia="新宋体" w:hAnsi="Times New Roman" w:hint="eastAsia"/>
          <w:sz w:val="21"/>
          <w:szCs w:val="21"/>
        </w:rPr>
        <w:t>取适量牛奶倒入烧杯，用天平测量烧杯和牛奶的总质量m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，如图1；</w:t>
      </w:r>
      <w:r>
        <w:rPr>
          <w:rFonts w:ascii="Times New Roman" w:eastAsia="Calibri" w:hAnsi="Times New Roman" w:hint="eastAsia"/>
          <w:sz w:val="21"/>
          <w:szCs w:val="21"/>
        </w:rPr>
        <w:t>③</w:t>
      </w:r>
      <w:r>
        <w:rPr>
          <w:rFonts w:ascii="Times New Roman" w:eastAsia="新宋体" w:hAnsi="Times New Roman" w:hint="eastAsia"/>
          <w:sz w:val="21"/>
          <w:szCs w:val="21"/>
        </w:rPr>
        <w:t>将烧杯中的牛奶倒入量筒中，读出量筒中牛奶的体积V，如图2．则</w:t>
      </w:r>
    </w:p>
    <w:p>
      <w:pPr>
        <w:spacing w:line="360" w:lineRule="auto"/>
        <w:ind w:left="273" w:right="0" w:firstLine="0" w:leftChars="130" w:firstLineChars="0"/>
      </w:pPr>
      <w:r>
        <w:rPr>
          <w:rFonts w:ascii="Times New Roman" w:eastAsia="新宋体" w:hAnsi="Times New Roman" w:hint="eastAsia"/>
          <w:sz w:val="21"/>
          <w:szCs w:val="21"/>
        </w:rPr>
        <w:t>牛奶的质量m＝</w:t>
      </w:r>
      <w:r>
        <w:rPr>
          <w:rFonts w:ascii="Times New Roman" w:eastAsia="新宋体" w:hAnsi="Times New Roman" w:hint="eastAsia"/>
          <w:sz w:val="21"/>
          <w:szCs w:val="21"/>
          <w:u w:val="single"/>
        </w:rPr>
        <w:t>　   　</w:t>
      </w:r>
      <w:r>
        <w:rPr>
          <w:rFonts w:ascii="Times New Roman" w:eastAsia="新宋体" w:hAnsi="Times New Roman" w:hint="eastAsia"/>
          <w:sz w:val="21"/>
          <w:szCs w:val="21"/>
        </w:rPr>
        <w:t>g，密度</w:t>
      </w:r>
      <w:r>
        <w:rPr>
          <w:rFonts w:ascii="Cambria Math" w:eastAsia="Cambria Math" w:hAnsi="Cambria Math"/>
          <w:sz w:val="21"/>
          <w:szCs w:val="21"/>
        </w:rPr>
        <w:t>ρ</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（2）小明用这种方法测出牛奶密度比真实值</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偏大</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偏小</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（3）现要求更精确的测量牛奶密度，请将步骤（1）的实验顺序做适当的调整：</w:t>
      </w:r>
      <w:r>
        <w:rPr>
          <w:rFonts w:ascii="Times New Roman" w:eastAsia="新宋体" w:hAnsi="Times New Roman" w:hint="eastAsia"/>
          <w:sz w:val="21"/>
          <w:szCs w:val="21"/>
          <w:u w:val="single"/>
        </w:rPr>
        <w:t>　   　</w:t>
      </w:r>
      <w:r>
        <w:rPr>
          <w:rFonts w:ascii="Times New Roman" w:eastAsia="新宋体" w:hAnsi="Times New Roman" w:hint="eastAsia"/>
          <w:sz w:val="21"/>
          <w:szCs w:val="21"/>
        </w:rPr>
        <w:t>。（只写</w:t>
      </w:r>
      <w:r>
        <w:rPr>
          <w:rFonts w:ascii="Times New Roman" w:eastAsia="Calibri" w:hAnsi="Times New Roman" w:hint="eastAsia"/>
          <w:sz w:val="21"/>
          <w:szCs w:val="21"/>
        </w:rPr>
        <w:t>①②③</w:t>
      </w:r>
      <w:r>
        <w:rPr>
          <w:rFonts w:ascii="Times New Roman" w:eastAsia="新宋体" w:hAnsi="Times New Roman" w:hint="eastAsia"/>
          <w:sz w:val="21"/>
          <w:szCs w:val="21"/>
        </w:rPr>
        <w:t>的序号）</w:t>
      </w:r>
    </w:p>
    <w:p>
      <w:pPr>
        <w:spacing w:line="360" w:lineRule="auto"/>
        <w:ind w:left="273" w:hanging="273" w:hangingChars="130"/>
      </w:pPr>
      <w:r>
        <w:rPr>
          <w:rFonts w:ascii="Times New Roman" w:eastAsia="新宋体" w:hAnsi="Times New Roman" w:hint="eastAsia"/>
          <w:sz w:val="21"/>
          <w:szCs w:val="21"/>
        </w:rPr>
        <w:t>35．小刚想了解花生油的密度：</w:t>
      </w:r>
    </w:p>
    <w:p>
      <w:pPr>
        <w:spacing w:line="360" w:lineRule="auto"/>
        <w:ind w:left="273" w:right="0" w:firstLine="0" w:leftChars="130" w:firstLineChars="0"/>
      </w:pPr>
      <w:r>
        <w:rPr>
          <w:rFonts w:ascii="Times New Roman" w:eastAsia="新宋体" w:hAnsi="Times New Roman" w:hint="eastAsia"/>
          <w:sz w:val="21"/>
          <w:szCs w:val="21"/>
        </w:rPr>
        <w:t>（1）小刚想，花生油是油类，它的密度应该比水小，于是他滴了一滴油在水中，发现油浮在水面上，由此可以证明他的猜想是</w:t>
      </w:r>
      <w:r>
        <w:rPr>
          <w:rFonts w:ascii="Times New Roman" w:eastAsia="新宋体" w:hAnsi="Times New Roman" w:hint="eastAsia"/>
          <w:sz w:val="21"/>
          <w:szCs w:val="21"/>
          <w:u w:val="single"/>
        </w:rPr>
        <w:t>　   　</w:t>
      </w:r>
      <w:r>
        <w:rPr>
          <w:rFonts w:ascii="Times New Roman" w:eastAsia="新宋体" w:hAnsi="Times New Roman" w:hint="eastAsia"/>
          <w:sz w:val="21"/>
          <w:szCs w:val="21"/>
        </w:rPr>
        <w:t>的。</w:t>
      </w:r>
    </w:p>
    <w:p>
      <w:pPr>
        <w:spacing w:line="360" w:lineRule="auto"/>
        <w:ind w:left="273" w:right="0" w:firstLine="0" w:leftChars="130" w:firstLineChars="0"/>
      </w:pPr>
      <w:r>
        <w:rPr>
          <w:rFonts w:ascii="Times New Roman" w:eastAsia="新宋体" w:hAnsi="Times New Roman" w:hint="eastAsia"/>
          <w:sz w:val="21"/>
          <w:szCs w:val="21"/>
        </w:rPr>
        <w:t>（2）在调节天平平衡时发现指针指在分度盘如右图的位置，他应该将平衡螺母向</w:t>
      </w:r>
      <w:r>
        <w:rPr>
          <w:rFonts w:ascii="Times New Roman" w:eastAsia="新宋体" w:hAnsi="Times New Roman" w:hint="eastAsia"/>
          <w:sz w:val="21"/>
          <w:szCs w:val="21"/>
          <w:u w:val="single"/>
        </w:rPr>
        <w:t>　   　</w:t>
      </w:r>
      <w:r>
        <w:rPr>
          <w:rFonts w:ascii="Times New Roman" w:eastAsia="新宋体" w:hAnsi="Times New Roman" w:hint="eastAsia"/>
          <w:sz w:val="21"/>
          <w:szCs w:val="21"/>
        </w:rPr>
        <w:t>移动。</w:t>
      </w:r>
    </w:p>
    <w:p>
      <w:pPr>
        <w:spacing w:line="360" w:lineRule="auto"/>
        <w:ind w:left="273" w:right="0" w:firstLine="0" w:leftChars="130" w:firstLineChars="0"/>
      </w:pPr>
      <w:r>
        <w:rPr>
          <w:rFonts w:ascii="Times New Roman" w:eastAsia="新宋体" w:hAnsi="Times New Roman" w:hint="eastAsia"/>
          <w:sz w:val="21"/>
          <w:szCs w:val="21"/>
        </w:rPr>
        <w:t>（3）用天平测出烧杯和花生油的总质量为150g，然后将一部分花生油倒入量筒中，再测出剩余花生油和烧杯的质量为106.8g，读出量筒中花生油的体积，如图甲所示，最后算出花生油的密度，请你将测得的结果填入下表。</w:t>
      </w:r>
    </w:p>
    <w:p>
      <w:pPr>
        <w:spacing w:line="360" w:lineRule="auto"/>
        <w:ind w:left="273" w:right="0" w:firstLine="0" w:leftChars="130" w:firstLineChars="0"/>
      </w:pPr>
      <w:r>
        <w:rPr>
          <w:rFonts w:ascii="Times New Roman" w:eastAsia="新宋体" w:hAnsi="Times New Roman" w:hint="eastAsia"/>
          <w:sz w:val="21"/>
          <w:szCs w:val="21"/>
        </w:rPr>
        <w:t>（4）如图乙是他在实验结束后整理器材的情景，其中操作不规范的是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
      <w:tblGrid>
        <w:gridCol w:w="1600"/>
        <w:gridCol w:w="1600"/>
        <w:gridCol w:w="1600"/>
        <w:gridCol w:w="1600"/>
        <w:gridCol w:w="160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tblPrEx>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烧杯和花生油的总质量（g）</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烧杯和剩余花生油的质量（g）</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花生油的质量（g）</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量筒中花生油的体积（cm</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花生油的密度（g/cm</w:t>
            </w:r>
            <w:r>
              <w:rPr>
                <w:rFonts w:ascii="Times New Roman" w:eastAsia="新宋体" w:hAnsi="Times New Roman" w:cs="Times New Roman" w:hint="eastAsia"/>
                <w:kern w:val="2"/>
                <w:sz w:val="24"/>
                <w:szCs w:val="24"/>
                <w:vertAlign w:val="superscript"/>
                <w:lang w:val="en-US" w:eastAsia="zh-CN" w:bidi="ar-SA"/>
              </w:rPr>
              <w:t>3</w:t>
            </w:r>
            <w:r>
              <w:rPr>
                <w:rFonts w:ascii="Times New Roman" w:eastAsia="新宋体" w:hAnsi="Times New Roman" w:cs="Times New Roman" w:hint="eastAsia"/>
                <w:kern w:val="2"/>
                <w:sz w:val="21"/>
                <w:szCs w:val="21"/>
                <w:lang w:val="en-US" w:eastAsia="zh-CN" w:bidi="ar-SA"/>
              </w:rPr>
              <w:t>）</w:t>
            </w:r>
          </w:p>
        </w:tc>
      </w:tr>
      <w:tr>
        <w:tblPrEx>
          <w:tblW w:w="0" w:type="auto"/>
          <w:tblInd w:w="280" w:type="dxa"/>
          <w:tblCellMar>
            <w:top w:w="30" w:type="dxa"/>
            <w:left w:w="30" w:type="dxa"/>
            <w:bottom w:w="30" w:type="dxa"/>
            <w:right w:w="30" w:type="dxa"/>
          </w:tblCellMar>
          <w:tblLook w:val="0000"/>
        </w:tblPrEx>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150</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r>
              <w:rPr>
                <w:rFonts w:ascii="Times New Roman" w:eastAsia="新宋体" w:hAnsi="Times New Roman" w:cs="Times New Roman" w:hint="eastAsia"/>
                <w:kern w:val="2"/>
                <w:sz w:val="21"/>
                <w:szCs w:val="21"/>
                <w:lang w:val="en-US" w:eastAsia="zh-CN" w:bidi="ar-SA"/>
              </w:rPr>
              <w:t>106.8</w:t>
            </w: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c>
          <w:tcPr>
            <w:tcW w:w="1600" w:type="dxa"/>
          </w:tcPr>
          <w:p>
            <w:pPr>
              <w:widowControl w:val="0"/>
              <w:spacing w:line="360" w:lineRule="auto"/>
              <w:jc w:val="center"/>
              <w:rPr>
                <w:rStyle w:val="DefaultParagraphFont"/>
                <w:rFonts w:ascii="Calibri" w:eastAsia="宋体" w:hAnsi="Calibri" w:cs="Times New Roman"/>
                <w:kern w:val="2"/>
                <w:sz w:val="21"/>
                <w:szCs w:val="22"/>
                <w:lang w:val="en-US" w:eastAsia="zh-CN" w:bidi="ar-SA"/>
              </w:rPr>
            </w:pPr>
          </w:p>
        </w:tc>
      </w:tr>
    </w:tbl>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3" type="#_x0000_t75" alt="菁优网：http://www.jyeoo.com" style="width:145.5pt;height:177pt;mso-position-horizontal-relative:page;mso-position-vertical-relative:page;mso-wrap-style:square" filled="f" stroked="f">
            <v:stroke linestyle="single"/>
            <v:imagedata r:id="rId43"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36．测量物质的密度：</w:t>
      </w:r>
    </w:p>
    <w:p>
      <w:pPr>
        <w:spacing w:line="360" w:lineRule="auto"/>
        <w:ind w:left="273" w:right="0" w:firstLine="0" w:leftChars="130" w:firstLineChars="0"/>
      </w:pPr>
      <w:r>
        <w:rPr>
          <w:rFonts w:ascii="Times New Roman" w:eastAsia="新宋体" w:hAnsi="Times New Roman" w:hint="eastAsia"/>
          <w:sz w:val="21"/>
          <w:szCs w:val="21"/>
        </w:rPr>
        <w:t>（1）小林在实验室测盐水的密度时，最初测得烧杯和盐水的总质量是80g。图中显示的是他将烧杯中部分盐水倒入量筒后，烧杯和剩余盐水的质量及从烧杯中倒入量筒内盐水的体积，则量筒中盐水的质量为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，盐水的密度为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4" type="#_x0000_t75" alt="菁优网：http://www.jyeoo.com" style="width:187.55pt;height:108pt;mso-position-horizontal-relative:page;mso-position-vertical-relative:page;mso-wrap-style:square" filled="f" stroked="f">
            <v:stroke linestyle="single"/>
            <v:imagedata r:id="rId44" o:title=""/>
            <v:path o:extrusionok="f"/>
            <o:lock v:ext="edit" aspectratio="t"/>
          </v:shape>
        </w:pict>
      </w:r>
    </w:p>
    <w:p>
      <w:pPr>
        <w:spacing w:line="360" w:lineRule="auto"/>
        <w:ind w:left="273" w:right="0" w:firstLine="0" w:leftChars="130" w:firstLineChars="0"/>
      </w:pPr>
      <w:r>
        <w:rPr>
          <w:rFonts w:ascii="Times New Roman" w:eastAsia="新宋体" w:hAnsi="Times New Roman" w:hint="eastAsia"/>
          <w:sz w:val="21"/>
          <w:szCs w:val="21"/>
        </w:rPr>
        <w:t>（2）小林很想知道西瓜的密度有多大？就和妈妈去市场买回几个小西瓜，并用图乙中的物品以及足量的水和细绳进行了测量，他设计的实验方案如下，请你补充完整，并在下面的空白处设计实验表格。</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用体重秤测出一个西瓜的质量m</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将水桶中注入适量的水，用体重秤测出其质量m</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将西瓜用细绳捆好后慢慢浸没在水中（没有水溢出），在水面处做标记，然后将西瓜取出并</w:t>
      </w:r>
      <w:r>
        <w:rPr>
          <w:rFonts w:ascii="Times New Roman" w:eastAsia="新宋体" w:hAnsi="Times New Roman" w:hint="eastAsia"/>
          <w:sz w:val="21"/>
          <w:szCs w:val="21"/>
          <w:u w:val="single"/>
        </w:rPr>
        <w:t>　   　</w:t>
      </w:r>
      <w:r>
        <w:rPr>
          <w:rFonts w:ascii="Times New Roman" w:eastAsia="新宋体" w:hAnsi="Times New Roman" w:hint="eastAsia"/>
          <w:sz w:val="21"/>
          <w:szCs w:val="21"/>
        </w:rPr>
        <w:t>，用体重秤测出此时它的质量m</w:t>
      </w:r>
      <w:r>
        <w:rPr>
          <w:rFonts w:ascii="Times New Roman" w:eastAsia="新宋体" w:hAnsi="Times New Roman" w:hint="eastAsia"/>
          <w:sz w:val="24"/>
          <w:szCs w:val="24"/>
          <w:vertAlign w:val="sub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则西瓜密度的表达式</w:t>
      </w:r>
      <w:r>
        <w:rPr>
          <w:rFonts w:ascii="Cambria Math" w:eastAsia="Cambria Math" w:hAnsi="Cambria Math"/>
          <w:sz w:val="21"/>
          <w:szCs w:val="21"/>
        </w:rPr>
        <w:t>ρ</w:t>
      </w:r>
      <w:r>
        <w:rPr>
          <w:rFonts w:ascii="Times New Roman" w:eastAsia="新宋体" w:hAnsi="Times New Roman" w:hint="eastAsia"/>
          <w:sz w:val="24"/>
          <w:szCs w:val="24"/>
          <w:vertAlign w:val="subscript"/>
        </w:rPr>
        <w:t>西瓜</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。（用符号表示）</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5" type="#_x0000_t75" alt="菁优网：http://www.jyeoo.com" style="width:219.05pt;height:86.25pt;mso-position-horizontal-relative:page;mso-position-vertical-relative:page;mso-wrap-style:square" filled="f" stroked="f">
            <v:stroke linestyle="single"/>
            <v:imagedata r:id="rId45"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37．小明喝牛奶时想知道牛奶的密度。于是他进行了如下操作：</w:t>
      </w:r>
    </w:p>
    <w:p>
      <w:pPr>
        <w:spacing w:line="360" w:lineRule="auto"/>
        <w:ind w:left="273" w:right="0" w:firstLine="0" w:leftChars="130" w:firstLineChars="0"/>
      </w:pPr>
      <w:r>
        <w:rPr>
          <w:rFonts w:ascii="Times New Roman" w:eastAsia="新宋体" w:hAnsi="Times New Roman" w:hint="eastAsia"/>
          <w:sz w:val="21"/>
          <w:szCs w:val="21"/>
        </w:rPr>
        <w:t xml:space="preserve">（1）把天平放在水平桌面上，将游码拨到标尺左端的零刻线处，发现指针向左偏。此时他应向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左</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右</w:t>
      </w:r>
      <w:r>
        <w:rPr>
          <w:rFonts w:ascii="Times New Roman" w:eastAsia="新宋体" w:hAnsi="Times New Roman" w:hint="eastAsia"/>
          <w:sz w:val="21"/>
          <w:szCs w:val="21"/>
        </w:rPr>
        <w:t>”</w:t>
      </w:r>
      <w:r>
        <w:rPr>
          <w:rFonts w:ascii="Times New Roman" w:eastAsia="新宋体" w:hAnsi="Times New Roman" w:hint="eastAsia"/>
          <w:sz w:val="21"/>
          <w:szCs w:val="21"/>
        </w:rPr>
        <w:t>）端调节平衡螺母，使指针指在分度盘的中线处。</w:t>
      </w:r>
    </w:p>
    <w:p>
      <w:pPr>
        <w:spacing w:line="360" w:lineRule="auto"/>
        <w:ind w:left="273" w:right="0" w:firstLine="0" w:leftChars="130" w:firstLineChars="0"/>
      </w:pPr>
      <w:r>
        <w:rPr>
          <w:rFonts w:ascii="Times New Roman" w:eastAsia="新宋体" w:hAnsi="Times New Roman" w:hint="eastAsia"/>
          <w:sz w:val="21"/>
          <w:szCs w:val="21"/>
        </w:rPr>
        <w:t xml:space="preserve">（2）把空杯子放在天平左盘上，在右盘中放入10g砝码后，再用镊子向右盘夹取砝码，发现放上质量最小的砝码时，指针向右偏；取下它，指针向左偏，则他下一步的操作是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当横梁再次平衡后，如图所示，杯子的质量m</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（3）他利用现有的实验器材和足够的水，完成以后的实验操作，请你写出实验步骤及所测物理量的符号：</w:t>
      </w:r>
    </w:p>
    <w:p>
      <w:pPr>
        <w:spacing w:line="360" w:lineRule="auto"/>
        <w:ind w:left="273" w:right="0" w:firstLine="0" w:leftChars="130" w:firstLineChars="0"/>
      </w:pPr>
      <w:r>
        <w:rPr>
          <w:rFonts w:ascii="Times New Roman" w:eastAsia="新宋体" w:hAnsi="Times New Roman" w:hint="eastAsia"/>
          <w:sz w:val="21"/>
          <w:szCs w:val="21"/>
        </w:rPr>
        <w:t>第一步：</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第二步：</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（4）牛奶密度的表达式：</w:t>
      </w:r>
      <w:r>
        <w:rPr>
          <w:rFonts w:ascii="Cambria Math" w:eastAsia="Cambria Math" w:hAnsi="Cambria Math"/>
          <w:sz w:val="21"/>
          <w:szCs w:val="21"/>
        </w:rPr>
        <w:t>ρ</w:t>
      </w:r>
      <w:r>
        <w:rPr>
          <w:rFonts w:ascii="Times New Roman" w:eastAsia="新宋体" w:hAnsi="Times New Roman" w:hint="eastAsia"/>
          <w:sz w:val="24"/>
          <w:szCs w:val="24"/>
          <w:vertAlign w:val="subscript"/>
        </w:rPr>
        <w:t>牛奶</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pict>
          <v:shape id="图片24" o:spid="_x0000_i1066" type="#_x0000_t75" alt="菁优网：http://www.jyeoo.com" style="width:142.5pt;height:137.25pt;mso-position-horizontal-relative:page;mso-position-vertical-relative:page;mso-wrap-style:square" filled="f" stroked="f">
            <v:stroke linestyle="single"/>
            <v:imagedata r:id="rId46" o:title=""/>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38．实验：测量某种液体的密度。</w:t>
      </w:r>
    </w:p>
    <w:p>
      <w:pPr>
        <w:spacing w:line="360" w:lineRule="auto"/>
        <w:ind w:left="273" w:right="0" w:firstLine="0" w:leftChars="130" w:firstLineChars="0"/>
      </w:pPr>
      <w:r>
        <w:rPr>
          <w:rFonts w:ascii="Times New Roman" w:eastAsia="新宋体" w:hAnsi="Times New Roman" w:hint="eastAsia"/>
          <w:sz w:val="21"/>
          <w:szCs w:val="21"/>
        </w:rPr>
        <w:t>（1）用量筒测量液体的体积。如图甲所示，液体的体积为</w:t>
      </w:r>
      <w:r>
        <w:rPr>
          <w:rFonts w:ascii="Times New Roman" w:eastAsia="新宋体" w:hAnsi="Times New Roman" w:hint="eastAsia"/>
          <w:sz w:val="21"/>
          <w:szCs w:val="21"/>
          <w:u w:val="single"/>
        </w:rPr>
        <w:t>　   　</w:t>
      </w:r>
      <w:r>
        <w:rPr>
          <w:rFonts w:ascii="Times New Roman" w:eastAsia="新宋体" w:hAnsi="Times New Roman" w:hint="eastAsia"/>
          <w:sz w:val="21"/>
          <w:szCs w:val="21"/>
        </w:rPr>
        <w:t>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（2）用天平测量液体的质量。将盛有液体的烧杯放在已经调节好的天平左盘里，天平平衡时，右盘里的砝码及标尺上游码的位置如图乙所示，已知烧杯质量为30g，则液体的质量为</w:t>
      </w:r>
      <w:r>
        <w:rPr>
          <w:rFonts w:ascii="Times New Roman" w:eastAsia="新宋体" w:hAnsi="Times New Roman" w:hint="eastAsia"/>
          <w:sz w:val="21"/>
          <w:szCs w:val="21"/>
          <w:u w:val="single"/>
        </w:rPr>
        <w:t>　   　</w:t>
      </w:r>
      <w:r>
        <w:rPr>
          <w:rFonts w:ascii="Times New Roman" w:eastAsia="新宋体" w:hAnsi="Times New Roman" w:hint="eastAsia"/>
          <w:sz w:val="21"/>
          <w:szCs w:val="21"/>
        </w:rPr>
        <w:t>g。</w:t>
      </w:r>
    </w:p>
    <w:p>
      <w:pPr>
        <w:spacing w:line="360" w:lineRule="auto"/>
        <w:ind w:left="273" w:right="0" w:firstLine="0" w:leftChars="130" w:firstLineChars="0"/>
      </w:pPr>
      <w:r>
        <w:rPr>
          <w:rFonts w:ascii="Times New Roman" w:eastAsia="新宋体" w:hAnsi="Times New Roman" w:hint="eastAsia"/>
          <w:sz w:val="21"/>
          <w:szCs w:val="21"/>
        </w:rPr>
        <w:t>（3）根据测得的数据，计算出液体的密度为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jc w:val="center"/>
        <w:rPr>
          <w:rFonts w:ascii="Times New Roman" w:eastAsia="新宋体" w:hAnsi="Times New Roman" w:hint="eastAsia"/>
          <w:sz w:val="21"/>
          <w:szCs w:val="21"/>
        </w:rPr>
      </w:pPr>
      <w:r>
        <w:rPr>
          <w:rFonts w:ascii="Times New Roman" w:eastAsia="新宋体" w:hAnsi="Times New Roman" w:hint="eastAsia"/>
          <w:sz w:val="21"/>
          <w:szCs w:val="21"/>
        </w:rPr>
        <w:pict>
          <v:shape id="图片24" o:spid="_x0000_i1067" type="#_x0000_t75" alt="菁优网：http://www.jyeoo.com" style="width:195.8pt;height:105.75pt;mso-position-horizontal-relative:page;mso-position-vertical-relative:page;mso-wrap-style:square" filled="f" stroked="f">
            <v:stroke linestyle="single"/>
            <v:imagedata r:id="rId47" o:title=""/>
            <v:path o:extrusionok="f"/>
            <o:lock v:ext="edit" aspectratio="t"/>
          </v:shape>
        </w:pict>
      </w:r>
    </w:p>
    <w:p>
      <w:pPr>
        <w:spacing w:line="360" w:lineRule="auto"/>
      </w:pPr>
      <w:r>
        <w:rPr>
          <w:rFonts w:ascii="Times New Roman" w:eastAsia="新宋体" w:hAnsi="Times New Roman" w:hint="eastAsia"/>
          <w:b/>
          <w:sz w:val="21"/>
          <w:szCs w:val="21"/>
        </w:rPr>
        <w:t>4．密度与温度的关系</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在大气压一定的情况下，一般来说物质的密度是随着温度升高而变小，但是水的密度上升到4摄氏度时密度最大而后随着温度上升而减小。水还随着温度的降低变成固态冰时密度反而会减小，所以水是个特殊的例子。</w:t>
      </w:r>
    </w:p>
    <w:p>
      <w:pPr>
        <w:spacing w:line="360" w:lineRule="auto"/>
      </w:pPr>
      <w:r>
        <w:rPr>
          <w:rFonts w:ascii="Times New Roman" w:eastAsia="新宋体" w:hAnsi="Times New Roman" w:hint="eastAsia"/>
          <w:sz w:val="21"/>
          <w:szCs w:val="21"/>
        </w:rPr>
        <w:t>（2）温度与密度的关系：温度能够改变物质的密度。在我们常见的物质中，气体的热胀冷缩最为显著，它的密度受温度的影响也最大；一般固体、液体的热胀冷缩不像气体那样显著，因而密度受温度的影响比较小。</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密度在高温下会怎样变化，密度与温度在生活中的应用，水在各温度下密度的变化等都是中考的命题方向。</w: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例1：如图所示，点燃蜡烛会使它上方的扇叶旋转起来。这是因为蜡烛的火焰使附近空气的温度升高，体积膨胀，空气的密度变</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rPr>
        <w:t>，所以热空气</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（填</w:t>
      </w:r>
      <w:r>
        <w:rPr>
          <w:rFonts w:ascii="Times New Roman" w:eastAsia="新宋体" w:hAnsi="Times New Roman" w:hint="eastAsia"/>
          <w:sz w:val="21"/>
          <w:szCs w:val="21"/>
        </w:rPr>
        <w:t>“</w:t>
      </w:r>
      <w:r>
        <w:rPr>
          <w:rFonts w:ascii="Times New Roman" w:eastAsia="新宋体" w:hAnsi="Times New Roman" w:hint="eastAsia"/>
          <w:sz w:val="21"/>
          <w:szCs w:val="21"/>
        </w:rPr>
        <w:t>上升</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下降</w:t>
      </w:r>
      <w:r>
        <w:rPr>
          <w:rFonts w:ascii="Times New Roman" w:eastAsia="新宋体" w:hAnsi="Times New Roman" w:hint="eastAsia"/>
          <w:sz w:val="21"/>
          <w:szCs w:val="21"/>
        </w:rPr>
        <w:t>”</w:t>
      </w:r>
      <w:r>
        <w:rPr>
          <w:rFonts w:ascii="Times New Roman" w:eastAsia="新宋体" w:hAnsi="Times New Roman" w:hint="eastAsia"/>
          <w:sz w:val="21"/>
          <w:szCs w:val="21"/>
        </w:rPr>
        <w:t>）形成气流，气流流过扇叶时，带动扇叶转起来。</w:t>
      </w:r>
    </w:p>
    <w:p>
      <w:pPr>
        <w:spacing w:line="360" w:lineRule="auto"/>
        <w:jc w:val="center"/>
        <w:rPr>
          <w:rFonts w:ascii="Times New Roman" w:eastAsia="新宋体" w:hAnsi="Times New Roman" w:hint="eastAsia"/>
          <w:sz w:val="21"/>
          <w:szCs w:val="21"/>
        </w:rPr>
      </w:pPr>
      <w:r>
        <w:rPr>
          <w:rFonts w:ascii="Times New Roman" w:eastAsia="新宋体" w:hAnsi="Times New Roman" w:hint="eastAsia"/>
          <w:sz w:val="21"/>
          <w:szCs w:val="21"/>
        </w:rPr>
        <w:pict>
          <v:shape id="图片 418" o:spid="_x0000_i1068" type="#_x0000_t75" alt="菁优网：http://www.jyeoo.com" style="width:99pt;height:99.75pt;mso-position-horizontal-relative:page;mso-position-vertical-relative:page;mso-wrap-style:square" filled="f" stroked="f">
            <v:stroke linestyle="single"/>
            <v:imagedata r:id="rId48" o:title=""/>
            <v:path o:extrusionok="f"/>
            <o:lock v:ext="edit" aspectratio="t"/>
          </v:shape>
        </w:pict>
      </w:r>
    </w:p>
    <w:p>
      <w:pPr>
        <w:spacing w:line="360" w:lineRule="auto"/>
        <w:rPr>
          <w:rFonts w:ascii="Times New Roman" w:eastAsia="新宋体" w:hAnsi="Times New Roman" w:hint="eastAsia"/>
          <w:sz w:val="21"/>
          <w:szCs w:val="21"/>
        </w:rPr>
      </w:pPr>
      <w:r>
        <w:rPr>
          <w:rFonts w:ascii="Times New Roman" w:eastAsia="新宋体" w:hAnsi="Times New Roman" w:hint="eastAsia"/>
          <w:sz w:val="21"/>
          <w:szCs w:val="21"/>
        </w:rPr>
        <w:t>例2：某同学利用一定量的水，研究水的体积和温度的关系，并根据实验数据作出V</w:t>
      </w:r>
      <w:r>
        <w:rPr>
          <w:rFonts w:ascii="Times New Roman" w:eastAsia="新宋体" w:hAnsi="Times New Roman" w:hint="eastAsia"/>
          <w:sz w:val="21"/>
          <w:szCs w:val="21"/>
        </w:rPr>
        <w:t>﹣</w:t>
      </w:r>
      <w:r>
        <w:rPr>
          <w:rFonts w:ascii="Times New Roman" w:eastAsia="新宋体" w:hAnsi="Times New Roman" w:hint="eastAsia"/>
          <w:sz w:val="21"/>
          <w:szCs w:val="21"/>
        </w:rPr>
        <w:t>t图象，如图所示。请根据此图象回答以下问题：</w:t>
      </w:r>
    </w:p>
    <w:p>
      <w:pPr>
        <w:spacing w:line="360" w:lineRule="auto"/>
        <w:jc w:val="center"/>
        <w:rPr>
          <w:rFonts w:ascii="Times New Roman" w:eastAsia="新宋体" w:hAnsi="Times New Roman" w:hint="eastAsia"/>
          <w:sz w:val="21"/>
          <w:szCs w:val="21"/>
        </w:rPr>
      </w:pPr>
      <w:r>
        <w:rPr>
          <w:rFonts w:ascii="Times New Roman" w:eastAsia="新宋体" w:hAnsi="Times New Roman" w:hint="eastAsia"/>
          <w:color w:val="FF0000"/>
          <w:sz w:val="21"/>
          <w:szCs w:val="21"/>
        </w:rPr>
        <w:pict>
          <v:shape id="图片 417" o:spid="_x0000_i1069" type="#_x0000_t75" alt="菁优网：http://www.jyeoo.com" style="width:96.75pt;height:77.25pt;mso-position-horizontal-relative:page;mso-position-vertical-relative:page;mso-wrap-style:square" filled="f" stroked="f">
            <v:stroke linestyle="single"/>
            <v:imagedata r:id="rId49" o:title=""/>
            <v:path o:extrusionok="f"/>
            <o:lock v:ext="edit" aspectratio="t"/>
          </v:shape>
        </w:pict>
      </w:r>
    </w:p>
    <w:p>
      <w:pPr>
        <w:spacing w:line="360" w:lineRule="auto"/>
        <w:rPr>
          <w:rFonts w:eastAsia="新宋体" w:hint="eastAsia"/>
          <w:lang w:eastAsia="zh-CN"/>
        </w:rPr>
      </w:pPr>
      <w:r>
        <w:rPr>
          <w:rFonts w:ascii="Times New Roman" w:eastAsia="新宋体" w:hAnsi="Times New Roman" w:hint="eastAsia"/>
          <w:sz w:val="21"/>
          <w:szCs w:val="21"/>
        </w:rPr>
        <w:t>（1）图象中AB段反映的物理现象是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lang w:eastAsia="zh-CN"/>
        </w:rPr>
        <w:t>；</w:t>
      </w:r>
    </w:p>
    <w:p>
      <w:pPr>
        <w:spacing w:line="360" w:lineRule="auto"/>
      </w:pPr>
      <w:r>
        <w:rPr>
          <w:rFonts w:ascii="Times New Roman" w:eastAsia="新宋体" w:hAnsi="Times New Roman" w:hint="eastAsia"/>
          <w:sz w:val="21"/>
          <w:szCs w:val="21"/>
        </w:rPr>
        <w:t>（2）BC段反映的物理现象是</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pPr>
      <w:r>
        <w:rPr>
          <w:rFonts w:ascii="Times New Roman" w:eastAsia="新宋体" w:hAnsi="Times New Roman" w:hint="eastAsia"/>
          <w:sz w:val="21"/>
          <w:szCs w:val="21"/>
        </w:rPr>
        <w:t>（3）在北方寒冷的冬天，湖面上结了厚厚一层冰，而鱼却能在湖底自由地生活。请你估计一下，湖底的温度约为</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四．密度与温度的关系（共3小题）</w:t>
      </w:r>
    </w:p>
    <w:p>
      <w:pPr>
        <w:spacing w:line="360" w:lineRule="auto"/>
        <w:ind w:left="273" w:hanging="273" w:hangingChars="130"/>
      </w:pPr>
      <w:r>
        <w:rPr>
          <w:rFonts w:ascii="Times New Roman" w:eastAsia="新宋体" w:hAnsi="Times New Roman" w:hint="eastAsia"/>
          <w:sz w:val="21"/>
          <w:szCs w:val="21"/>
        </w:rPr>
        <w:t>39．水具有反常膨胀的特性，在0</w:t>
      </w:r>
      <w:r>
        <w:rPr>
          <w:rFonts w:ascii="Times New Roman" w:eastAsia="新宋体" w:hAnsi="Times New Roman" w:hint="eastAsia"/>
          <w:sz w:val="21"/>
          <w:szCs w:val="21"/>
        </w:rPr>
        <w:t>﹣</w:t>
      </w:r>
      <w:r>
        <w:rPr>
          <w:rFonts w:ascii="Times New Roman" w:eastAsia="新宋体" w:hAnsi="Times New Roman" w:hint="eastAsia"/>
          <w:sz w:val="21"/>
          <w:szCs w:val="21"/>
        </w:rPr>
        <w:t>4</w:t>
      </w:r>
      <w:r>
        <w:rPr>
          <w:rFonts w:ascii="Times New Roman" w:eastAsia="新宋体" w:hAnsi="Times New Roman" w:hint="eastAsia"/>
          <w:sz w:val="21"/>
          <w:szCs w:val="21"/>
        </w:rPr>
        <w:t>℃</w:t>
      </w:r>
      <w:r>
        <w:rPr>
          <w:rFonts w:ascii="Times New Roman" w:eastAsia="新宋体" w:hAnsi="Times New Roman" w:hint="eastAsia"/>
          <w:sz w:val="21"/>
          <w:szCs w:val="21"/>
        </w:rPr>
        <w:t>范围内它是热缩冷胀的，因而水在</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时密度最大。</w:t>
      </w:r>
    </w:p>
    <w:p>
      <w:pPr>
        <w:spacing w:line="360" w:lineRule="auto"/>
        <w:ind w:left="273" w:hanging="273" w:hangingChars="130"/>
      </w:pPr>
      <w:r>
        <w:rPr>
          <w:rFonts w:ascii="Times New Roman" w:eastAsia="新宋体" w:hAnsi="Times New Roman" w:hint="eastAsia"/>
          <w:sz w:val="21"/>
          <w:szCs w:val="21"/>
        </w:rPr>
        <w:t>40．炎热的夏天，小明想用冰袋给如图所示的罐装饮料降温。他想到了两种方法：一种方法是将冰袋放在罐装饮料的上方；另一种方法是将冰袋放在罐装饮料的下方。假定液体饮料充满整个容器且饮料的末温不低于4</w:t>
      </w:r>
      <w:r>
        <w:rPr>
          <w:rFonts w:ascii="Times New Roman" w:eastAsia="新宋体" w:hAnsi="Times New Roman" w:hint="eastAsia"/>
          <w:sz w:val="21"/>
          <w:szCs w:val="21"/>
        </w:rPr>
        <w:t>℃</w:t>
      </w:r>
      <w:r>
        <w:rPr>
          <w:rFonts w:ascii="Times New Roman" w:eastAsia="新宋体" w:hAnsi="Times New Roman" w:hint="eastAsia"/>
          <w:sz w:val="21"/>
          <w:szCs w:val="21"/>
        </w:rPr>
        <w:t>．则哪种方法可以使罐装饮料降温更快，为什么？</w:t>
      </w:r>
    </w:p>
    <w:p>
      <w:pPr>
        <w:spacing w:line="360" w:lineRule="auto"/>
        <w:ind w:left="273" w:right="0" w:firstLine="0" w:leftChars="130" w:firstLineChars="0"/>
      </w:pPr>
      <w:r>
        <w:rPr>
          <w:rFonts w:ascii="Times New Roman" w:eastAsia="新宋体" w:hAnsi="Times New Roman" w:hint="eastAsia"/>
          <w:sz w:val="21"/>
          <w:szCs w:val="21"/>
        </w:rPr>
        <w:pict>
          <v:shape id="图片24" o:spid="_x0000_i1070" type="#_x0000_t75" alt="菁优网：http://www.jyeoo.com" style="width:56.25pt;height:113.25pt;mso-position-horizontal-relative:page;mso-position-vertical-relative:page;mso-wrap-style:square" filled="f" stroked="f">
            <v:stroke linestyle="single"/>
            <v:imagedata r:id="rId50" o:title=""/>
            <v:path o:extrusionok="f"/>
            <o:lock v:ext="edit" aspectratio="t"/>
          </v:shape>
        </w:pict>
      </w: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41．在法国首都巴黎，有一座300米高的埃菲尔铁塔，总质量达7000多吨。奇怪的是：这座铁塔只有在夜间才能与地面垂直；上午，铁塔向西偏斜100毫米；中午，铁塔向北偏斜70毫米；而且，在冬季气温降低到</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1"/>
          <w:szCs w:val="21"/>
        </w:rPr>
        <w:t>℃</w:t>
      </w:r>
      <w:r>
        <w:rPr>
          <w:rFonts w:ascii="Times New Roman" w:eastAsia="新宋体" w:hAnsi="Times New Roman" w:hint="eastAsia"/>
          <w:sz w:val="21"/>
          <w:szCs w:val="21"/>
        </w:rPr>
        <w:t>时，塔身会比炎热的夏天时矮17厘米。人们称之为</w:t>
      </w:r>
      <w:r>
        <w:rPr>
          <w:rFonts w:ascii="Times New Roman" w:eastAsia="新宋体" w:hAnsi="Times New Roman" w:hint="eastAsia"/>
          <w:sz w:val="21"/>
          <w:szCs w:val="21"/>
        </w:rPr>
        <w:t>“</w:t>
      </w:r>
      <w:r>
        <w:rPr>
          <w:rFonts w:ascii="Times New Roman" w:eastAsia="新宋体" w:hAnsi="Times New Roman" w:hint="eastAsia"/>
          <w:sz w:val="21"/>
          <w:szCs w:val="21"/>
        </w:rPr>
        <w:t>埃菲尔铁塔之谜</w:t>
      </w:r>
      <w:r>
        <w:rPr>
          <w:rFonts w:ascii="Times New Roman" w:eastAsia="新宋体" w:hAnsi="Times New Roman" w:hint="eastAsia"/>
          <w:sz w:val="21"/>
          <w:szCs w:val="21"/>
        </w:rPr>
        <w:t>”</w:t>
      </w:r>
      <w:r>
        <w:rPr>
          <w:rFonts w:ascii="Times New Roman" w:eastAsia="新宋体" w:hAnsi="Times New Roman" w:hint="eastAsia"/>
          <w:sz w:val="21"/>
          <w:szCs w:val="21"/>
        </w:rPr>
        <w:t>。试解释这现象，请将你的解释写在答题卡上相应的位置。</w:t>
      </w:r>
    </w:p>
    <w:p>
      <w:pPr>
        <w:spacing w:line="360" w:lineRule="auto"/>
      </w:pPr>
      <w:r>
        <w:rPr>
          <w:rFonts w:ascii="Times New Roman" w:eastAsia="新宋体" w:hAnsi="Times New Roman" w:hint="eastAsia"/>
          <w:b/>
          <w:sz w:val="21"/>
          <w:szCs w:val="21"/>
        </w:rPr>
        <w:t>5．密度的应用与物质鉴别</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利用公式</w:t>
      </w:r>
      <w:r>
        <w:rPr>
          <w:rFonts w:ascii="Cambria Math" w:eastAsia="Cambria Math" w:hAnsi="Cambria Math"/>
          <w:sz w:val="21"/>
          <w:szCs w:val="21"/>
        </w:rPr>
        <w:t>ρ</w:t>
      </w:r>
      <w:r>
        <w:rPr>
          <w:rFonts w:ascii="Times New Roman" w:eastAsia="新宋体" w:hAnsi="Times New Roman" w:hint="eastAsia"/>
          <w:sz w:val="21"/>
          <w:szCs w:val="21"/>
        </w:rPr>
        <w:t>＝</w:t>
      </w:r>
      <w:r>
        <w:rPr>
          <w:position w:val="-22"/>
        </w:rPr>
        <w:pict>
          <v:shape id="图片 419" o:spid="_x0000_i1071" type="#_x0000_t75" style="width:9.74pt;height:26.59pt;mso-position-horizontal-relative:page;mso-position-vertical-relative:page;mso-wrap-style:square" filled="f" stroked="f">
            <v:stroke linestyle="single"/>
            <v:imagedata r:id="rId51" o:title="菁优网-jyeoo"/>
            <v:path o:extrusionok="f"/>
            <o:lock v:ext="edit" aspectratio="t"/>
          </v:shape>
        </w:pict>
      </w:r>
      <w:r>
        <w:rPr>
          <w:rFonts w:ascii="Times New Roman" w:eastAsia="新宋体" w:hAnsi="Times New Roman" w:hint="eastAsia"/>
          <w:sz w:val="21"/>
          <w:szCs w:val="21"/>
        </w:rPr>
        <w:t>及它的变形公式V＝</w:t>
      </w:r>
      <w:r>
        <w:rPr>
          <w:position w:val="-22"/>
        </w:rPr>
        <w:pict>
          <v:shape id="图片 420" o:spid="_x0000_i1072" type="#_x0000_t75" style="width:16.07pt;height:26.59pt;mso-position-horizontal-relative:page;mso-position-vertical-relative:page;mso-wrap-style:square" filled="f" stroked="f">
            <v:stroke linestyle="single"/>
            <v:imagedata r:id="rId52" o:title="菁优网-jyeoo"/>
            <v:path o:extrusionok="f"/>
            <o:lock v:ext="edit" aspectratio="t"/>
          </v:shape>
        </w:pict>
      </w:r>
      <w:r>
        <w:rPr>
          <w:rFonts w:ascii="Times New Roman" w:eastAsia="新宋体" w:hAnsi="Times New Roman" w:hint="eastAsia"/>
          <w:sz w:val="21"/>
          <w:szCs w:val="21"/>
        </w:rPr>
        <w:t>，m＝</w:t>
      </w:r>
      <w:r>
        <w:rPr>
          <w:rFonts w:ascii="Cambria Math" w:eastAsia="Cambria Math" w:hAnsi="Cambria Math"/>
          <w:sz w:val="21"/>
          <w:szCs w:val="21"/>
        </w:rPr>
        <w:t>ρ</w:t>
      </w:r>
      <w:r>
        <w:rPr>
          <w:rFonts w:ascii="Times New Roman" w:eastAsia="新宋体" w:hAnsi="Times New Roman" w:hint="eastAsia"/>
          <w:sz w:val="21"/>
          <w:szCs w:val="21"/>
        </w:rPr>
        <w:t>V，可以解决一些实际应用中的问题：</w:t>
      </w:r>
    </w:p>
    <w:p>
      <w:pPr>
        <w:spacing w:line="360" w:lineRule="auto"/>
      </w:pPr>
      <w:r>
        <w:rPr>
          <w:rFonts w:ascii="Times New Roman" w:eastAsia="新宋体" w:hAnsi="Times New Roman" w:hint="eastAsia"/>
          <w:sz w:val="21"/>
          <w:szCs w:val="21"/>
        </w:rPr>
        <w:t>（1）鉴别物质：密度是物质的特性之一，不同物质密度一般不同，可根据密度公式测出体积及质量求出密度鉴别物质．</w:t>
      </w:r>
    </w:p>
    <w:p>
      <w:pPr>
        <w:spacing w:line="360" w:lineRule="auto"/>
      </w:pPr>
      <w:r>
        <w:rPr>
          <w:rFonts w:ascii="Times New Roman" w:eastAsia="新宋体" w:hAnsi="Times New Roman" w:hint="eastAsia"/>
          <w:sz w:val="21"/>
          <w:szCs w:val="21"/>
        </w:rPr>
        <w:t>（2）求质量：由于条件限制，有些物体体积容易测量但不便测量质量用公式m＝</w:t>
      </w:r>
      <w:r>
        <w:rPr>
          <w:rFonts w:ascii="Cambria Math" w:eastAsia="Cambria Math" w:hAnsi="Cambria Math"/>
          <w:sz w:val="21"/>
          <w:szCs w:val="21"/>
        </w:rPr>
        <w:t>ρ</w:t>
      </w:r>
      <w:r>
        <w:rPr>
          <w:rFonts w:ascii="Times New Roman" w:eastAsia="新宋体" w:hAnsi="Times New Roman" w:hint="eastAsia"/>
          <w:sz w:val="21"/>
          <w:szCs w:val="21"/>
        </w:rPr>
        <w:t>V算出它的质量．</w:t>
      </w:r>
    </w:p>
    <w:p>
      <w:pPr>
        <w:spacing w:line="360" w:lineRule="auto"/>
      </w:pPr>
      <w:r>
        <w:rPr>
          <w:rFonts w:ascii="Times New Roman" w:eastAsia="新宋体" w:hAnsi="Times New Roman" w:hint="eastAsia"/>
          <w:sz w:val="21"/>
          <w:szCs w:val="21"/>
        </w:rPr>
        <w:t>（3）求体积：由于条件限制，有些物体质量容易测量但不便测量体积用公式V＝</w:t>
      </w:r>
      <w:r>
        <w:rPr>
          <w:position w:val="-22"/>
        </w:rPr>
        <w:pict>
          <v:shape id="图片 421" o:spid="_x0000_i1073" type="#_x0000_t75" style="width:16.07pt;height:26.59pt;mso-position-horizontal-relative:page;mso-position-vertical-relative:page;mso-wrap-style:square" filled="f" stroked="f">
            <v:stroke linestyle="single"/>
            <v:imagedata r:id="rId52" o:title="菁优网-jyeoo"/>
            <v:path o:extrusionok="f"/>
            <o:lock v:ext="edit" aspectratio="t"/>
          </v:shape>
        </w:pict>
      </w:r>
      <w:r>
        <w:rPr>
          <w:rFonts w:ascii="Times New Roman" w:eastAsia="新宋体" w:hAnsi="Times New Roman" w:hint="eastAsia"/>
          <w:sz w:val="21"/>
          <w:szCs w:val="21"/>
        </w:rPr>
        <w:t>算出它的体积．</w:t>
      </w:r>
    </w:p>
    <w:p>
      <w:pPr>
        <w:spacing w:line="360" w:lineRule="auto"/>
      </w:pPr>
      <w:r>
        <w:rPr>
          <w:rFonts w:ascii="Times New Roman" w:eastAsia="新宋体" w:hAnsi="Times New Roman" w:hint="eastAsia"/>
          <w:sz w:val="21"/>
          <w:szCs w:val="21"/>
        </w:rPr>
        <w:t>（4）判断空心实心：同一种物质出现两种密度时，密度小的为空心．</w:t>
      </w:r>
    </w:p>
    <w:p>
      <w:pPr>
        <w:spacing w:line="360" w:lineRule="auto"/>
      </w:pPr>
      <w:r>
        <w:rPr>
          <w:rFonts w:ascii="Times New Roman" w:eastAsia="新宋体" w:hAnsi="Times New Roman" w:hint="eastAsia"/>
          <w:sz w:val="21"/>
          <w:szCs w:val="21"/>
        </w:rPr>
        <w:t>【命题方向】</w:t>
      </w:r>
    </w:p>
    <w:p>
      <w:pPr>
        <w:spacing w:line="360" w:lineRule="auto"/>
      </w:pPr>
      <w:r>
        <w:rPr>
          <w:rFonts w:ascii="Times New Roman" w:eastAsia="新宋体" w:hAnsi="Times New Roman" w:hint="eastAsia"/>
          <w:sz w:val="21"/>
          <w:szCs w:val="21"/>
        </w:rPr>
        <w:t>鉴别物质的组成，判断球的实心、空心问题</w:t>
      </w:r>
    </w:p>
    <w:p>
      <w:pPr>
        <w:spacing w:line="360" w:lineRule="auto"/>
      </w:pPr>
      <w:r>
        <w:rPr>
          <w:rFonts w:ascii="Times New Roman" w:eastAsia="新宋体" w:hAnsi="Times New Roman" w:hint="eastAsia"/>
          <w:sz w:val="21"/>
          <w:szCs w:val="21"/>
        </w:rPr>
        <w:t>例1：小明在校运会上获得一块奖牌，他想知道这块奖牌是否由纯铜制成的，于是他用天平和量杯分别测出该奖牌的质量和体积为14g和2cm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 xml:space="preserve">，并算出它的密度为 </w:t>
      </w:r>
      <w:r>
        <w:rPr>
          <w:rFonts w:ascii="Times New Roman" w:eastAsia="新宋体" w:hAnsi="Times New Roman" w:hint="eastAsia"/>
          <w:sz w:val="21"/>
          <w:szCs w:val="21"/>
          <w:u w:val="single"/>
        </w:rPr>
        <w:t>　　</w:t>
      </w:r>
      <w:r>
        <w:rPr>
          <w:rFonts w:ascii="Times New Roman" w:eastAsia="新宋体" w:hAnsi="Times New Roman" w:hint="eastAsia"/>
          <w:sz w:val="21"/>
          <w:szCs w:val="21"/>
        </w:rPr>
        <w:t>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．小明通过查密度表知道，铜的密度为8.9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 xml:space="preserve">，由此他判断该奖牌 </w:t>
      </w:r>
      <w:r>
        <w:rPr>
          <w:rFonts w:ascii="Times New Roman" w:eastAsia="新宋体" w:hAnsi="Times New Roman" w:hint="eastAsia"/>
          <w:sz w:val="21"/>
          <w:szCs w:val="21"/>
          <w:u w:val="single"/>
        </w:rPr>
        <w:t>　</w:t>
      </w:r>
      <w:r>
        <w:rPr>
          <w:rFonts w:ascii="Times New Roman" w:eastAsia="新宋体" w:hAnsi="Times New Roman" w:hint="eastAsia"/>
          <w:sz w:val="21"/>
          <w:szCs w:val="21"/>
          <w:u w:val="single"/>
          <w:lang w:val="en-US" w:eastAsia="zh-CN"/>
        </w:rPr>
        <w:t xml:space="preserve">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或</w:t>
      </w:r>
      <w:r>
        <w:rPr>
          <w:rFonts w:ascii="Times New Roman" w:eastAsia="新宋体" w:hAnsi="Times New Roman" w:hint="eastAsia"/>
          <w:sz w:val="21"/>
          <w:szCs w:val="21"/>
        </w:rPr>
        <w:t>“</w:t>
      </w:r>
      <w:r>
        <w:rPr>
          <w:rFonts w:ascii="Times New Roman" w:eastAsia="新宋体" w:hAnsi="Times New Roman" w:hint="eastAsia"/>
          <w:sz w:val="21"/>
          <w:szCs w:val="21"/>
        </w:rPr>
        <w:t>不是</w:t>
      </w:r>
      <w:r>
        <w:rPr>
          <w:rFonts w:ascii="Times New Roman" w:eastAsia="新宋体" w:hAnsi="Times New Roman" w:hint="eastAsia"/>
          <w:sz w:val="21"/>
          <w:szCs w:val="21"/>
        </w:rPr>
        <w:t>”</w:t>
      </w:r>
      <w:r>
        <w:rPr>
          <w:rFonts w:ascii="Times New Roman" w:eastAsia="新宋体" w:hAnsi="Times New Roman" w:hint="eastAsia"/>
          <w:sz w:val="21"/>
          <w:szCs w:val="21"/>
        </w:rPr>
        <w:t>）由纯铜制成的．</w:t>
      </w:r>
    </w:p>
    <w:p>
      <w:pPr>
        <w:spacing w:line="360" w:lineRule="auto"/>
      </w:pPr>
      <w:r>
        <w:rPr>
          <w:rFonts w:ascii="Times New Roman" w:eastAsia="新宋体" w:hAnsi="Times New Roman" w:hint="eastAsia"/>
          <w:sz w:val="21"/>
          <w:szCs w:val="21"/>
        </w:rPr>
        <w:t>例2：体积和质量都相同的铁球、铜球和铅球各一个，已知</w:t>
      </w:r>
      <w:r>
        <w:rPr>
          <w:rFonts w:ascii="Cambria Math" w:eastAsia="Cambria Math" w:hAnsi="Cambria Math"/>
          <w:sz w:val="21"/>
          <w:szCs w:val="21"/>
        </w:rPr>
        <w:t>ρ</w:t>
      </w:r>
      <w:r>
        <w:rPr>
          <w:rFonts w:ascii="Times New Roman" w:eastAsia="新宋体" w:hAnsi="Times New Roman" w:hint="eastAsia"/>
          <w:sz w:val="24"/>
          <w:szCs w:val="24"/>
          <w:vertAlign w:val="subscript"/>
        </w:rPr>
        <w:t>铁</w:t>
      </w:r>
      <w:r>
        <w:rPr>
          <w:rFonts w:ascii="Times New Roman" w:eastAsia="新宋体" w:hAnsi="Times New Roman" w:hint="eastAsia"/>
          <w:sz w:val="21"/>
          <w:szCs w:val="21"/>
        </w:rPr>
        <w:t>＝7.8</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铅</w:t>
      </w:r>
      <w:r>
        <w:rPr>
          <w:rFonts w:ascii="Times New Roman" w:eastAsia="新宋体" w:hAnsi="Times New Roman" w:hint="eastAsia"/>
          <w:sz w:val="21"/>
          <w:szCs w:val="21"/>
        </w:rPr>
        <w:t>＝11.3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，那么下列叙述中正确的是（　　）</w:t>
      </w:r>
    </w:p>
    <w:p>
      <w:pPr>
        <w:spacing w:line="360" w:lineRule="auto"/>
      </w:pPr>
      <w:r>
        <w:rPr>
          <w:rFonts w:ascii="Times New Roman" w:eastAsia="新宋体" w:hAnsi="Times New Roman" w:hint="eastAsia"/>
          <w:sz w:val="21"/>
          <w:szCs w:val="21"/>
        </w:rPr>
        <w:t>A．可能铁球是实心的，铜球和铅球是空心的</w:t>
      </w:r>
    </w:p>
    <w:p>
      <w:pPr>
        <w:spacing w:line="360" w:lineRule="auto"/>
      </w:pPr>
      <w:r>
        <w:rPr>
          <w:rFonts w:ascii="Times New Roman" w:eastAsia="新宋体" w:hAnsi="Times New Roman" w:hint="eastAsia"/>
          <w:sz w:val="21"/>
          <w:szCs w:val="21"/>
        </w:rPr>
        <w:t>B．可能铜球是实心的，铁球和铅球是空心的</w:t>
      </w:r>
    </w:p>
    <w:p>
      <w:pPr>
        <w:spacing w:line="360" w:lineRule="auto"/>
      </w:pPr>
      <w:r>
        <w:rPr>
          <w:rFonts w:ascii="Times New Roman" w:eastAsia="新宋体" w:hAnsi="Times New Roman" w:hint="eastAsia"/>
          <w:sz w:val="21"/>
          <w:szCs w:val="21"/>
        </w:rPr>
        <w:t>C．可能铅球是实心的，铜球和铁球是空心的</w:t>
      </w:r>
    </w:p>
    <w:p>
      <w:pPr>
        <w:spacing w:line="360" w:lineRule="auto"/>
      </w:pPr>
      <w:r>
        <w:rPr>
          <w:rFonts w:ascii="Times New Roman" w:eastAsia="新宋体" w:hAnsi="Times New Roman" w:hint="eastAsia"/>
          <w:sz w:val="21"/>
          <w:szCs w:val="21"/>
        </w:rPr>
        <w:t>D．三个球一定都是空心的</w:t>
      </w:r>
    </w:p>
    <w:p>
      <w:pPr>
        <w:spacing w:line="360" w:lineRule="auto"/>
      </w:pPr>
      <w:r>
        <w:rPr>
          <w:rFonts w:ascii="Times New Roman" w:eastAsia="新宋体" w:hAnsi="Times New Roman" w:hint="eastAsia"/>
          <w:b/>
          <w:sz w:val="21"/>
          <w:szCs w:val="21"/>
        </w:rPr>
        <w:t>五．密度的应用与物质鉴别（共1小题）</w:t>
      </w:r>
    </w:p>
    <w:p>
      <w:pPr>
        <w:spacing w:line="360" w:lineRule="auto"/>
        <w:ind w:left="273" w:hanging="273" w:hangingChars="130"/>
      </w:pPr>
      <w:r>
        <w:rPr>
          <w:rFonts w:ascii="Times New Roman" w:eastAsia="新宋体" w:hAnsi="Times New Roman" w:hint="eastAsia"/>
          <w:sz w:val="21"/>
          <w:szCs w:val="21"/>
        </w:rPr>
        <w:t>42．社会生活中密度用途很广，下列说法错误的是（　　）</w:t>
      </w:r>
    </w:p>
    <w:p>
      <w:pPr>
        <w:spacing w:line="360" w:lineRule="auto"/>
        <w:ind w:firstLine="273" w:firstLineChars="130"/>
        <w:jc w:val="left"/>
      </w:pPr>
      <w:r>
        <w:rPr>
          <w:rFonts w:ascii="Times New Roman" w:eastAsia="新宋体" w:hAnsi="Times New Roman" w:hint="eastAsia"/>
          <w:sz w:val="21"/>
          <w:szCs w:val="21"/>
        </w:rPr>
        <w:t>A．气体受热膨胀，密度变小，所以发生火灾时为了避免吸入燃烧后产生的有毒气体，人应贴近地面爬行</w:t>
      </w:r>
      <w:r>
        <w:tab/>
      </w:r>
    </w:p>
    <w:p>
      <w:pPr>
        <w:spacing w:line="360" w:lineRule="auto"/>
        <w:ind w:firstLine="273" w:firstLineChars="130"/>
        <w:jc w:val="left"/>
      </w:pPr>
      <w:r>
        <w:rPr>
          <w:rFonts w:ascii="Times New Roman" w:eastAsia="新宋体" w:hAnsi="Times New Roman" w:hint="eastAsia"/>
          <w:sz w:val="21"/>
          <w:szCs w:val="21"/>
        </w:rPr>
        <w:t>B．农民常用一定密度的盐水进行选种</w:t>
      </w:r>
      <w:r>
        <w:tab/>
      </w:r>
    </w:p>
    <w:p>
      <w:pPr>
        <w:spacing w:line="360" w:lineRule="auto"/>
        <w:ind w:firstLine="273" w:firstLineChars="130"/>
        <w:jc w:val="left"/>
      </w:pPr>
      <w:r>
        <w:rPr>
          <w:rFonts w:ascii="Times New Roman" w:eastAsia="新宋体" w:hAnsi="Times New Roman" w:hint="eastAsia"/>
          <w:sz w:val="21"/>
          <w:szCs w:val="21"/>
        </w:rPr>
        <w:t>C．飞船尽可能采用强度高、密度大，性能优良的新材料制造</w:t>
      </w:r>
      <w:r>
        <w:tab/>
      </w:r>
    </w:p>
    <w:p>
      <w:pPr>
        <w:spacing w:line="360" w:lineRule="auto"/>
        <w:ind w:firstLine="273" w:firstLineChars="130"/>
        <w:jc w:val="left"/>
        <w:rPr>
          <w:rFonts w:ascii="Times New Roman" w:eastAsia="新宋体" w:hAnsi="Times New Roman" w:hint="eastAsia"/>
          <w:sz w:val="21"/>
          <w:szCs w:val="21"/>
        </w:rPr>
      </w:pPr>
      <w:r>
        <w:rPr>
          <w:rFonts w:ascii="Times New Roman" w:eastAsia="新宋体" w:hAnsi="Times New Roman" w:hint="eastAsia"/>
          <w:sz w:val="21"/>
          <w:szCs w:val="21"/>
        </w:rPr>
        <w:t>D．拍摄房屋倒塌伤人的特技镜头时，房屋构件的道具一般用泡沫塑料制作，这样做的主要原因是泡沫塑料的密度较小</w:t>
      </w:r>
    </w:p>
    <w:p>
      <w:pPr>
        <w:spacing w:line="360" w:lineRule="auto"/>
      </w:pPr>
      <w:r>
        <w:rPr>
          <w:rFonts w:ascii="Times New Roman" w:eastAsia="新宋体" w:hAnsi="Times New Roman" w:hint="eastAsia"/>
          <w:b/>
          <w:sz w:val="21"/>
          <w:szCs w:val="21"/>
        </w:rPr>
        <w:t>6．空心、混合物质的密度计算</w:t>
      </w:r>
    </w:p>
    <w:p>
      <w:pPr>
        <w:spacing w:line="360" w:lineRule="auto"/>
      </w:pPr>
      <w:r>
        <w:rPr>
          <w:rFonts w:ascii="Times New Roman" w:eastAsia="新宋体" w:hAnsi="Times New Roman" w:hint="eastAsia"/>
          <w:sz w:val="21"/>
          <w:szCs w:val="21"/>
        </w:rPr>
        <w:t>【知识点的认识】</w:t>
      </w:r>
    </w:p>
    <w:p>
      <w:pPr>
        <w:spacing w:line="360" w:lineRule="auto"/>
      </w:pPr>
      <w:r>
        <w:rPr>
          <w:rFonts w:ascii="Times New Roman" w:eastAsia="新宋体" w:hAnsi="Times New Roman" w:hint="eastAsia"/>
          <w:sz w:val="21"/>
          <w:szCs w:val="21"/>
        </w:rPr>
        <w:t>（1）判断这个球是空心还是实心及鉴别物质的组成有三种方法：有密度比较法、质量比较法、体积比较法三种．即当</w:t>
      </w:r>
      <w:r>
        <w:rPr>
          <w:rFonts w:ascii="Cambria Math" w:eastAsia="Cambria Math" w:hAnsi="Cambria Math"/>
          <w:sz w:val="21"/>
          <w:szCs w:val="21"/>
        </w:rPr>
        <w:t>ρ</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1"/>
          <w:szCs w:val="21"/>
        </w:rPr>
        <w:t>为实心，</w:t>
      </w:r>
      <w:r>
        <w:rPr>
          <w:rFonts w:ascii="Cambria Math" w:eastAsia="Cambria Math" w:hAnsi="Cambria Math"/>
          <w:sz w:val="21"/>
          <w:szCs w:val="21"/>
        </w:rPr>
        <w:t>ρ</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1"/>
          <w:szCs w:val="21"/>
        </w:rPr>
        <w:t>为空心；m</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＝m为实心，m</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＜m为空心；V</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＝V为实心，V</w:t>
      </w:r>
      <w:r>
        <w:rPr>
          <w:rFonts w:ascii="Times New Roman" w:eastAsia="新宋体" w:hAnsi="Times New Roman" w:hint="eastAsia"/>
          <w:sz w:val="24"/>
          <w:szCs w:val="24"/>
          <w:vertAlign w:val="subscript"/>
        </w:rPr>
        <w:t>物</w:t>
      </w:r>
      <w:r>
        <w:rPr>
          <w:rFonts w:ascii="Times New Roman" w:eastAsia="新宋体" w:hAnsi="Times New Roman" w:hint="eastAsia"/>
          <w:sz w:val="21"/>
          <w:szCs w:val="21"/>
        </w:rPr>
        <w:t>＞V为空心．</w:t>
      </w:r>
    </w:p>
    <w:p>
      <w:pPr>
        <w:spacing w:line="360" w:lineRule="auto"/>
      </w:pPr>
      <w:r>
        <w:rPr>
          <w:rFonts w:ascii="Times New Roman" w:eastAsia="新宋体" w:hAnsi="Times New Roman" w:hint="eastAsia"/>
          <w:sz w:val="21"/>
          <w:szCs w:val="21"/>
        </w:rPr>
        <w:t>（2）求解混合物的问题，要注意以下几点：（1）混合前后总质量不变；（2）混合前后总体积不变（一般情况）；（3）混合物的密度等于总质量除以总体积；此类问题难度较大，正确把握上述三点是解本题的关键．</w:t>
      </w:r>
    </w:p>
    <w:p>
      <w:pPr>
        <w:spacing w:line="360" w:lineRule="auto"/>
      </w:pPr>
      <w:r>
        <w:rPr>
          <w:rFonts w:ascii="Times New Roman" w:eastAsia="新宋体" w:hAnsi="Times New Roman" w:hint="eastAsia"/>
          <w:sz w:val="21"/>
          <w:szCs w:val="21"/>
        </w:rPr>
        <w:t>【命题方向】判断物体是否空心，判断混合后物体的密度是中考的关键．</w:t>
      </w:r>
    </w:p>
    <w:p>
      <w:pPr>
        <w:spacing w:line="360" w:lineRule="auto"/>
      </w:pPr>
      <w:r>
        <w:rPr>
          <w:rFonts w:ascii="Times New Roman" w:eastAsia="新宋体" w:hAnsi="Times New Roman" w:hint="eastAsia"/>
          <w:sz w:val="21"/>
          <w:szCs w:val="21"/>
        </w:rPr>
        <w:t>例1：a、b是两个由同种材料制成的金属球，它们的质量分别为128g、60g，体积分别为16cm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、12cm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．在这两个金属球中，如果有一个是实心的，那么（　　）</w:t>
      </w:r>
    </w:p>
    <w:p>
      <w:pPr>
        <w:spacing w:line="360" w:lineRule="auto"/>
      </w:pPr>
      <w:r>
        <w:rPr>
          <w:rFonts w:ascii="Times New Roman" w:eastAsia="新宋体" w:hAnsi="Times New Roman" w:hint="eastAsia"/>
          <w:sz w:val="21"/>
          <w:szCs w:val="21"/>
        </w:rPr>
        <w:t>A．这个实心球是a，金属的密度是8g/cm</w:t>
      </w:r>
      <w:r>
        <w:rPr>
          <w:rFonts w:ascii="Times New Roman" w:eastAsia="新宋体" w:hAnsi="Times New Roman" w:hint="eastAsia"/>
          <w:sz w:val="24"/>
          <w:szCs w:val="24"/>
          <w:vertAlign w:val="superscript"/>
        </w:rPr>
        <w:t>3</w:t>
      </w:r>
    </w:p>
    <w:p>
      <w:pPr>
        <w:spacing w:line="360" w:lineRule="auto"/>
      </w:pPr>
      <w:r>
        <w:rPr>
          <w:rFonts w:ascii="Times New Roman" w:eastAsia="新宋体" w:hAnsi="Times New Roman" w:hint="eastAsia"/>
          <w:sz w:val="21"/>
          <w:szCs w:val="21"/>
        </w:rPr>
        <w:t>B．这个实心球是a，金属的密度是5g/cm</w:t>
      </w:r>
      <w:r>
        <w:rPr>
          <w:rFonts w:ascii="Times New Roman" w:eastAsia="新宋体" w:hAnsi="Times New Roman" w:hint="eastAsia"/>
          <w:sz w:val="24"/>
          <w:szCs w:val="24"/>
          <w:vertAlign w:val="superscript"/>
        </w:rPr>
        <w:t>3</w:t>
      </w:r>
    </w:p>
    <w:p>
      <w:pPr>
        <w:spacing w:line="360" w:lineRule="auto"/>
      </w:pPr>
      <w:r>
        <w:rPr>
          <w:rFonts w:ascii="Times New Roman" w:eastAsia="新宋体" w:hAnsi="Times New Roman" w:hint="eastAsia"/>
          <w:sz w:val="21"/>
          <w:szCs w:val="21"/>
        </w:rPr>
        <w:t>C．这个实心球是b，金属的密度是8g/cm</w:t>
      </w:r>
      <w:r>
        <w:rPr>
          <w:rFonts w:ascii="Times New Roman" w:eastAsia="新宋体" w:hAnsi="Times New Roman" w:hint="eastAsia"/>
          <w:sz w:val="24"/>
          <w:szCs w:val="24"/>
          <w:vertAlign w:val="superscript"/>
        </w:rPr>
        <w:t>3</w:t>
      </w:r>
    </w:p>
    <w:p>
      <w:pPr>
        <w:spacing w:line="360" w:lineRule="auto"/>
      </w:pPr>
      <w:r>
        <w:rPr>
          <w:rFonts w:ascii="Times New Roman" w:eastAsia="新宋体" w:hAnsi="Times New Roman" w:hint="eastAsia"/>
          <w:sz w:val="21"/>
          <w:szCs w:val="21"/>
        </w:rPr>
        <w:t>D．这个实心球是b，金属的密度是5g/cm</w:t>
      </w:r>
      <w:r>
        <w:rPr>
          <w:rFonts w:ascii="Times New Roman" w:eastAsia="新宋体" w:hAnsi="Times New Roman" w:hint="eastAsia"/>
          <w:sz w:val="24"/>
          <w:szCs w:val="24"/>
          <w:vertAlign w:val="superscript"/>
        </w:rPr>
        <w:t>3</w:t>
      </w:r>
    </w:p>
    <w:p>
      <w:pPr>
        <w:spacing w:line="360" w:lineRule="auto"/>
      </w:pPr>
      <w:r>
        <w:rPr>
          <w:rFonts w:ascii="Times New Roman" w:eastAsia="新宋体" w:hAnsi="Times New Roman" w:hint="eastAsia"/>
          <w:sz w:val="21"/>
          <w:szCs w:val="21"/>
        </w:rPr>
        <w:t>例2：由2kg密度为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的金属甲和4kg密度为</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的金属乙做成质量为6kg的合金球，则合金球的密度为（　　）</w:t>
      </w:r>
    </w:p>
    <w:p>
      <w:pPr>
        <w:spacing w:line="360" w:lineRule="auto"/>
      </w:pPr>
      <w:r>
        <w:rPr>
          <w:rFonts w:ascii="Times New Roman" w:eastAsia="新宋体" w:hAnsi="Times New Roman" w:hint="eastAsia"/>
          <w:sz w:val="21"/>
          <w:szCs w:val="21"/>
        </w:rPr>
        <w:t>A.</w:t>
      </w:r>
      <w:r>
        <w:rPr>
          <w:position w:val="-23"/>
        </w:rPr>
        <w:pict>
          <v:shape id="图片 432" o:spid="_x0000_i1074" type="#_x0000_t75" style="width:55.5pt;height:30.62pt;mso-position-horizontal-relative:page;mso-position-vertical-relative:page;mso-wrap-style:square" filled="f" stroked="f">
            <v:stroke linestyle="single"/>
            <v:imagedata r:id="rId53" o:title="菁优网-jyeoo"/>
            <v:path o:extrusionok="f"/>
            <o:lock v:ext="edit" aspectratio="t"/>
          </v:shape>
        </w:pict>
      </w:r>
      <w:r>
        <w:rPr>
          <w:rFonts w:ascii="Times New Roman" w:eastAsia="新宋体" w:hAnsi="Times New Roman" w:hint="eastAsia"/>
          <w:sz w:val="21"/>
          <w:szCs w:val="21"/>
        </w:rPr>
        <w:t xml:space="preserve"> </w:t>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rPr>
        <w:t>B.</w:t>
      </w:r>
      <w:r>
        <w:rPr>
          <w:position w:val="-30"/>
        </w:rPr>
        <w:pict>
          <v:shape id="图片 433" o:spid="_x0000_i1075" type="#_x0000_t75" style="width:55.5pt;height:34.58pt;mso-position-horizontal-relative:page;mso-position-vertical-relative:page;mso-wrap-style:square" filled="f" stroked="f">
            <v:stroke linestyle="single"/>
            <v:imagedata r:id="rId54" o:title="菁优网-jyeoo"/>
            <v:path o:extrusionok="f"/>
            <o:lock v:ext="edit" aspectratio="t"/>
          </v:shape>
        </w:pict>
      </w:r>
      <w:r>
        <w:rPr>
          <w:rFonts w:ascii="Times New Roman" w:eastAsia="新宋体" w:hAnsi="Times New Roman" w:hint="eastAsia"/>
          <w:sz w:val="21"/>
          <w:szCs w:val="21"/>
        </w:rPr>
        <w:t xml:space="preserve"> </w:t>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rPr>
        <w:t>C.</w:t>
      </w:r>
      <w:r>
        <w:rPr>
          <w:position w:val="-30"/>
        </w:rPr>
        <w:pict>
          <v:shape id="图片 434" o:spid="_x0000_i1076" type="#_x0000_t75" style="width:63.01pt;height:34.58pt;mso-position-horizontal-relative:page;mso-position-vertical-relative:page;mso-wrap-style:square" filled="f" stroked="f">
            <v:stroke linestyle="single"/>
            <v:imagedata r:id="rId55" o:title="菁优网-jyeoo"/>
            <v:path o:extrusionok="f"/>
            <o:lock v:ext="edit" aspectratio="t"/>
          </v:shape>
        </w:pict>
      </w:r>
      <w:r>
        <w:rPr>
          <w:rFonts w:ascii="Times New Roman" w:eastAsia="新宋体" w:hAnsi="Times New Roman" w:hint="eastAsia"/>
          <w:sz w:val="21"/>
          <w:szCs w:val="21"/>
        </w:rPr>
        <w:t xml:space="preserve"> </w:t>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lang w:val="en-US" w:eastAsia="zh-CN"/>
        </w:rPr>
        <w:tab/>
      </w:r>
      <w:r>
        <w:rPr>
          <w:rFonts w:ascii="Times New Roman" w:eastAsia="新宋体" w:hAnsi="Times New Roman" w:hint="eastAsia"/>
          <w:sz w:val="21"/>
          <w:szCs w:val="21"/>
        </w:rPr>
        <w:t>D.</w:t>
      </w:r>
      <w:r>
        <w:rPr>
          <w:position w:val="-23"/>
        </w:rPr>
        <w:pict>
          <v:shape id="图片 435" o:spid="_x0000_i1077" type="#_x0000_t75" style="width:49.38pt;height:30.62pt;mso-position-horizontal-relative:page;mso-position-vertical-relative:page;mso-wrap-style:square" filled="f" stroked="f">
            <v:stroke linestyle="single"/>
            <v:imagedata r:id="rId56" o:title="菁优网-jyeoo"/>
            <v:path o:extrusionok="f"/>
            <o:lock v:ext="edit" aspectratio="t"/>
          </v:shape>
        </w:pict>
      </w:r>
    </w:p>
    <w:p>
      <w:pPr>
        <w:spacing w:line="360" w:lineRule="auto"/>
      </w:pPr>
      <w:r>
        <w:rPr>
          <w:rFonts w:ascii="Times New Roman" w:eastAsia="新宋体" w:hAnsi="Times New Roman" w:hint="eastAsia"/>
          <w:b/>
          <w:sz w:val="21"/>
          <w:szCs w:val="21"/>
        </w:rPr>
        <w:t>六．空心、混合物质的密度计算（共14小题）</w:t>
      </w:r>
    </w:p>
    <w:p>
      <w:pPr>
        <w:spacing w:line="360" w:lineRule="auto"/>
        <w:ind w:left="273" w:hanging="273" w:hangingChars="130"/>
      </w:pPr>
      <w:r>
        <w:rPr>
          <w:rFonts w:ascii="Times New Roman" w:eastAsia="新宋体" w:hAnsi="Times New Roman" w:hint="eastAsia"/>
          <w:sz w:val="21"/>
          <w:szCs w:val="21"/>
        </w:rPr>
        <w:t>43．取50g水和40g酒精倒入烧杯充分混合，已知酒精的密度为0.8</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．则该混合液的密度，下列判断正确的是（　　）</w:t>
      </w:r>
    </w:p>
    <w:p>
      <w:pPr>
        <w:tabs>
          <w:tab w:val="left" w:pos="4400"/>
        </w:tabs>
        <w:spacing w:line="360" w:lineRule="auto"/>
        <w:ind w:firstLine="273" w:firstLineChars="130"/>
        <w:jc w:val="left"/>
      </w:pPr>
      <w:r>
        <w:rPr>
          <w:rFonts w:ascii="Times New Roman" w:eastAsia="新宋体" w:hAnsi="Times New Roman" w:hint="eastAsia"/>
          <w:sz w:val="21"/>
          <w:szCs w:val="21"/>
        </w:rPr>
        <w:t>A．大于0.9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tab/>
      </w:r>
      <w:r>
        <w:rPr>
          <w:rFonts w:ascii="Times New Roman" w:eastAsia="新宋体" w:hAnsi="Times New Roman" w:hint="eastAsia"/>
          <w:sz w:val="21"/>
          <w:szCs w:val="21"/>
        </w:rPr>
        <w:t>B．小于0.9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tab/>
      </w:r>
    </w:p>
    <w:p>
      <w:pPr>
        <w:tabs>
          <w:tab w:val="left" w:pos="4400"/>
        </w:tabs>
        <w:spacing w:line="360" w:lineRule="auto"/>
        <w:ind w:firstLine="273" w:firstLineChars="130"/>
        <w:jc w:val="left"/>
      </w:pPr>
      <w:r>
        <w:rPr>
          <w:rFonts w:ascii="Times New Roman" w:eastAsia="新宋体" w:hAnsi="Times New Roman" w:hint="eastAsia"/>
          <w:sz w:val="21"/>
          <w:szCs w:val="21"/>
        </w:rPr>
        <w:t>C．等于0.9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tab/>
      </w:r>
      <w:r>
        <w:rPr>
          <w:rFonts w:ascii="Times New Roman" w:eastAsia="新宋体" w:hAnsi="Times New Roman" w:hint="eastAsia"/>
          <w:sz w:val="21"/>
          <w:szCs w:val="21"/>
        </w:rPr>
        <w:t>D．无法判断</w:t>
      </w:r>
    </w:p>
    <w:p>
      <w:pPr>
        <w:spacing w:line="360" w:lineRule="auto"/>
        <w:ind w:left="273" w:hanging="273" w:hangingChars="130"/>
      </w:pPr>
      <w:r>
        <w:rPr>
          <w:rFonts w:ascii="Times New Roman" w:eastAsia="新宋体" w:hAnsi="Times New Roman" w:hint="eastAsia"/>
          <w:sz w:val="21"/>
          <w:szCs w:val="21"/>
        </w:rPr>
        <w:t>44．甲、乙两种金属的密度分别为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，将它们等质量的混合在一起制成合金，所制合金的密度为（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rFonts w:ascii="Cambria Math" w:eastAsia="Cambria Math" w:hAnsi="Cambria Math"/>
          <w:sz w:val="21"/>
          <w:szCs w:val="21"/>
        </w:rPr>
        <w:t>ρ</w:t>
      </w:r>
      <w:r>
        <w:rPr>
          <w:rFonts w:ascii="Times New Roman" w:eastAsia="新宋体" w:hAnsi="Times New Roman" w:hint="eastAsia"/>
          <w:sz w:val="24"/>
          <w:szCs w:val="24"/>
          <w:vertAlign w:val="subscript"/>
        </w:rPr>
        <w:t>合</w:t>
      </w:r>
      <w:r>
        <w:rPr>
          <w:rFonts w:ascii="Times New Roman" w:eastAsia="新宋体" w:hAnsi="Times New Roman" w:hint="eastAsia"/>
          <w:sz w:val="21"/>
          <w:szCs w:val="21"/>
        </w:rPr>
        <w:t>＝﻿</w:t>
      </w:r>
      <w:r>
        <w:rPr>
          <w:position w:val="-23"/>
        </w:rPr>
        <w:pict>
          <v:shape id="图片 35" o:spid="_x0000_i1078" type="#_x0000_t75" style="width:49.38pt;height:30.62pt;mso-position-horizontal-relative:page;mso-position-vertical-relative:page;mso-wrap-style:square" filled="f" stroked="f">
            <v:stroke linestyle="single"/>
            <v:imagedata r:id="rId57" o:title="菁优网-jyeoo"/>
            <v:path o:extrusionok="f"/>
            <o:lock v:ext="edit" aspectratio="t"/>
          </v:shape>
        </w:pict>
      </w:r>
      <w:r>
        <w:rPr>
          <w:rFonts w:ascii="Times New Roman" w:eastAsia="新宋体" w:hAnsi="Times New Roman" w:hint="eastAsia"/>
          <w:sz w:val="21"/>
          <w:szCs w:val="21"/>
        </w:rPr>
        <w:t>B．</w:t>
      </w:r>
      <w:r>
        <w:rPr>
          <w:rFonts w:ascii="Cambria Math" w:eastAsia="Cambria Math" w:hAnsi="Cambria Math"/>
          <w:sz w:val="21"/>
          <w:szCs w:val="21"/>
        </w:rPr>
        <w:t>ρ</w:t>
      </w:r>
      <w:r>
        <w:rPr>
          <w:rFonts w:ascii="Times New Roman" w:eastAsia="新宋体" w:hAnsi="Times New Roman" w:hint="eastAsia"/>
          <w:sz w:val="24"/>
          <w:szCs w:val="24"/>
          <w:vertAlign w:val="subscript"/>
        </w:rPr>
        <w:t>合</w:t>
      </w:r>
      <w:r>
        <w:rPr>
          <w:rFonts w:ascii="Times New Roman" w:eastAsia="新宋体" w:hAnsi="Times New Roman" w:hint="eastAsia"/>
          <w:sz w:val="21"/>
          <w:szCs w:val="21"/>
        </w:rPr>
        <w:t>＝﻿</w:t>
      </w:r>
      <w:r>
        <w:rPr>
          <w:position w:val="-30"/>
        </w:rPr>
        <w:pict>
          <v:shape id="图片 36" o:spid="_x0000_i1079" type="#_x0000_t75" style="width:49.38pt;height:34.58pt;mso-position-horizontal-relative:page;mso-position-vertical-relative:page;mso-wrap-style:square" filled="f" stroked="f">
            <v:stroke linestyle="single"/>
            <v:imagedata r:id="rId58" o:title="菁优网-jyeoo"/>
            <v:path o:extrusionok="f"/>
            <o:lock v:ext="edit" aspectratio="t"/>
          </v:shape>
        </w:pict>
      </w:r>
      <w:r>
        <w:tab/>
      </w:r>
      <w:r>
        <w:rPr>
          <w:rFonts w:ascii="Times New Roman" w:eastAsia="新宋体" w:hAnsi="Times New Roman" w:hint="eastAsia"/>
          <w:sz w:val="21"/>
          <w:szCs w:val="21"/>
        </w:rPr>
        <w:t>C．</w:t>
      </w:r>
      <w:r>
        <w:rPr>
          <w:rFonts w:ascii="Cambria Math" w:eastAsia="Cambria Math" w:hAnsi="Cambria Math"/>
          <w:sz w:val="21"/>
          <w:szCs w:val="21"/>
        </w:rPr>
        <w:t>ρ</w:t>
      </w:r>
      <w:r>
        <w:rPr>
          <w:rFonts w:ascii="Times New Roman" w:eastAsia="新宋体" w:hAnsi="Times New Roman" w:hint="eastAsia"/>
          <w:sz w:val="24"/>
          <w:szCs w:val="24"/>
          <w:vertAlign w:val="subscript"/>
        </w:rPr>
        <w:t>合</w:t>
      </w:r>
      <w:r>
        <w:rPr>
          <w:rFonts w:ascii="Times New Roman" w:eastAsia="新宋体" w:hAnsi="Times New Roman" w:hint="eastAsia"/>
          <w:sz w:val="21"/>
          <w:szCs w:val="21"/>
        </w:rPr>
        <w:t>＝﻿</w:t>
      </w:r>
      <w:r>
        <w:rPr>
          <w:position w:val="-30"/>
        </w:rPr>
        <w:pict>
          <v:shape id="图片 37" o:spid="_x0000_i1080" type="#_x0000_t75" style="width:48.01pt;height:34.58pt;mso-position-horizontal-relative:page;mso-position-vertical-relative:page;mso-wrap-style:square" filled="f" stroked="f">
            <v:stroke linestyle="single"/>
            <v:imagedata r:id="rId59" o:title="菁优网-jyeoo"/>
            <v:path o:extrusionok="f"/>
            <o:lock v:ext="edit" aspectratio="t"/>
          </v:shape>
        </w:pict>
      </w:r>
      <w:r>
        <w:rPr>
          <w:rFonts w:ascii="Times New Roman" w:eastAsia="新宋体" w:hAnsi="Times New Roman" w:hint="eastAsia"/>
          <w:sz w:val="21"/>
          <w:szCs w:val="21"/>
        </w:rPr>
        <w:t>D．</w:t>
      </w:r>
      <w:r>
        <w:rPr>
          <w:rFonts w:ascii="Cambria Math" w:eastAsia="Cambria Math" w:hAnsi="Cambria Math"/>
          <w:sz w:val="21"/>
          <w:szCs w:val="21"/>
        </w:rPr>
        <w:t>ρ</w:t>
      </w:r>
      <w:r>
        <w:rPr>
          <w:rFonts w:ascii="Times New Roman" w:eastAsia="新宋体" w:hAnsi="Times New Roman" w:hint="eastAsia"/>
          <w:sz w:val="24"/>
          <w:szCs w:val="24"/>
          <w:vertAlign w:val="subscript"/>
        </w:rPr>
        <w:t>合</w:t>
      </w:r>
      <w:r>
        <w:rPr>
          <w:rFonts w:ascii="Times New Roman" w:eastAsia="新宋体" w:hAnsi="Times New Roman" w:hint="eastAsia"/>
          <w:sz w:val="21"/>
          <w:szCs w:val="21"/>
        </w:rPr>
        <w:t>＝﻿</w:t>
      </w:r>
      <w:r>
        <w:rPr>
          <w:position w:val="-30"/>
        </w:rPr>
        <w:pict>
          <v:shape id="图片 38" o:spid="_x0000_i1081" type="#_x0000_t75" style="width:49.38pt;height:34.58pt;mso-position-horizontal-relative:page;mso-position-vertical-relative:page;mso-wrap-style:square" filled="f" stroked="f">
            <v:stroke linestyle="single"/>
            <v:imagedata r:id="rId60" o:title="菁优网-jyeoo"/>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45．阿基米德采用排水法解决了王冠掺假问题，现有一个金和银做成的王冠，用排水法测量出其体积为56.9cm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，若与王冠质量相同的纯金块和纯银块的体积分别为52.5cm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和96.5cm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金</w:t>
      </w:r>
      <w:r>
        <w:rPr>
          <w:rFonts w:ascii="Times New Roman" w:eastAsia="新宋体" w:hAnsi="Times New Roman" w:hint="eastAsia"/>
          <w:sz w:val="21"/>
          <w:szCs w:val="21"/>
        </w:rPr>
        <w:t>＝19.32g/cm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银</w:t>
      </w:r>
      <w:r>
        <w:rPr>
          <w:rFonts w:ascii="Times New Roman" w:eastAsia="新宋体" w:hAnsi="Times New Roman" w:hint="eastAsia"/>
          <w:sz w:val="21"/>
          <w:szCs w:val="21"/>
        </w:rPr>
        <w:t>＝10.49g/cm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，则王冠中银的质量和金的质量之比为（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A．1：8</w:t>
      </w:r>
      <w:r>
        <w:tab/>
      </w:r>
      <w:r>
        <w:rPr>
          <w:rFonts w:ascii="Times New Roman" w:eastAsia="新宋体" w:hAnsi="Times New Roman" w:hint="eastAsia"/>
          <w:sz w:val="21"/>
          <w:szCs w:val="21"/>
        </w:rPr>
        <w:t>B．1：9</w:t>
      </w:r>
      <w:r>
        <w:tab/>
      </w:r>
      <w:r>
        <w:rPr>
          <w:rFonts w:ascii="Times New Roman" w:eastAsia="新宋体" w:hAnsi="Times New Roman" w:hint="eastAsia"/>
          <w:sz w:val="21"/>
          <w:szCs w:val="21"/>
        </w:rPr>
        <w:t>C．1：10</w:t>
      </w:r>
      <w:r>
        <w:tab/>
      </w:r>
      <w:r>
        <w:rPr>
          <w:rFonts w:ascii="Times New Roman" w:eastAsia="新宋体" w:hAnsi="Times New Roman" w:hint="eastAsia"/>
          <w:sz w:val="21"/>
          <w:szCs w:val="21"/>
        </w:rPr>
        <w:t>D．1：11</w:t>
      </w:r>
    </w:p>
    <w:p>
      <w:pPr>
        <w:spacing w:line="360" w:lineRule="auto"/>
        <w:ind w:left="273" w:hanging="273" w:hangingChars="130"/>
      </w:pPr>
      <w:r>
        <w:rPr>
          <w:rFonts w:ascii="Times New Roman" w:eastAsia="新宋体" w:hAnsi="Times New Roman" w:hint="eastAsia"/>
          <w:sz w:val="21"/>
          <w:szCs w:val="21"/>
        </w:rPr>
        <w:t>46．体积和质量都相同的铁球、铜球和铅球各一个，已知</w:t>
      </w:r>
      <w:r>
        <w:rPr>
          <w:rFonts w:ascii="Cambria Math" w:eastAsia="Cambria Math" w:hAnsi="Cambria Math"/>
          <w:sz w:val="21"/>
          <w:szCs w:val="21"/>
        </w:rPr>
        <w:t>ρ</w:t>
      </w:r>
      <w:r>
        <w:rPr>
          <w:rFonts w:ascii="Times New Roman" w:eastAsia="新宋体" w:hAnsi="Times New Roman" w:hint="eastAsia"/>
          <w:sz w:val="24"/>
          <w:szCs w:val="24"/>
          <w:vertAlign w:val="subscript"/>
        </w:rPr>
        <w:t>铁</w:t>
      </w:r>
      <w:r>
        <w:rPr>
          <w:rFonts w:ascii="Times New Roman" w:eastAsia="新宋体" w:hAnsi="Times New Roman" w:hint="eastAsia"/>
          <w:sz w:val="21"/>
          <w:szCs w:val="21"/>
        </w:rPr>
        <w:t>＝7.8</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铅</w:t>
      </w:r>
      <w:r>
        <w:rPr>
          <w:rFonts w:ascii="Times New Roman" w:eastAsia="新宋体" w:hAnsi="Times New Roman" w:hint="eastAsia"/>
          <w:sz w:val="21"/>
          <w:szCs w:val="21"/>
        </w:rPr>
        <w:t>＝11.3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，那么下列叙述中正确的是（　　）</w:t>
      </w:r>
    </w:p>
    <w:p>
      <w:pPr>
        <w:spacing w:line="360" w:lineRule="auto"/>
        <w:ind w:firstLine="273" w:firstLineChars="130"/>
        <w:jc w:val="left"/>
      </w:pPr>
      <w:r>
        <w:rPr>
          <w:rFonts w:ascii="Times New Roman" w:eastAsia="新宋体" w:hAnsi="Times New Roman" w:hint="eastAsia"/>
          <w:sz w:val="21"/>
          <w:szCs w:val="21"/>
        </w:rPr>
        <w:t>A．可能铁球是实心的，铜球和铅球是空心的</w:t>
      </w:r>
      <w:r>
        <w:tab/>
      </w:r>
    </w:p>
    <w:p>
      <w:pPr>
        <w:spacing w:line="360" w:lineRule="auto"/>
        <w:ind w:firstLine="273" w:firstLineChars="130"/>
        <w:jc w:val="left"/>
      </w:pPr>
      <w:r>
        <w:rPr>
          <w:rFonts w:ascii="Times New Roman" w:eastAsia="新宋体" w:hAnsi="Times New Roman" w:hint="eastAsia"/>
          <w:sz w:val="21"/>
          <w:szCs w:val="21"/>
        </w:rPr>
        <w:t>B．可能铜球是实心的，铁球和铅球是空心的</w:t>
      </w:r>
      <w:r>
        <w:tab/>
      </w:r>
    </w:p>
    <w:p>
      <w:pPr>
        <w:spacing w:line="360" w:lineRule="auto"/>
        <w:ind w:firstLine="273" w:firstLineChars="130"/>
        <w:jc w:val="left"/>
      </w:pPr>
      <w:r>
        <w:rPr>
          <w:rFonts w:ascii="Times New Roman" w:eastAsia="新宋体" w:hAnsi="Times New Roman" w:hint="eastAsia"/>
          <w:sz w:val="21"/>
          <w:szCs w:val="21"/>
        </w:rPr>
        <w:t>C．可能铅球是实心的，铜球和铁球是空心的</w:t>
      </w:r>
      <w:r>
        <w:tab/>
      </w:r>
    </w:p>
    <w:p>
      <w:pPr>
        <w:spacing w:line="360" w:lineRule="auto"/>
        <w:ind w:firstLine="273" w:firstLineChars="130"/>
        <w:jc w:val="left"/>
      </w:pPr>
      <w:r>
        <w:rPr>
          <w:rFonts w:ascii="Times New Roman" w:eastAsia="新宋体" w:hAnsi="Times New Roman" w:hint="eastAsia"/>
          <w:sz w:val="21"/>
          <w:szCs w:val="21"/>
        </w:rPr>
        <w:t>D．三个球一定都是空心的</w:t>
      </w:r>
    </w:p>
    <w:p>
      <w:pPr>
        <w:spacing w:line="360" w:lineRule="auto"/>
        <w:ind w:left="273" w:hanging="273" w:hangingChars="130"/>
      </w:pPr>
      <w:r>
        <w:rPr>
          <w:rFonts w:ascii="Times New Roman" w:eastAsia="新宋体" w:hAnsi="Times New Roman" w:hint="eastAsia"/>
          <w:sz w:val="21"/>
          <w:szCs w:val="21"/>
        </w:rPr>
        <w:t>47．密度为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的液体和密度为</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的液体质量相等，将它们均匀混合在一起，设混合后的总体积等于它们各自的体积之和，混合液的密度是（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position w:val="-23"/>
        </w:rPr>
        <w:pict>
          <v:shape id="图片 39" o:spid="_x0000_i1082" type="#_x0000_t75" style="width:49.38pt;height:30.62pt;mso-position-horizontal-relative:page;mso-position-vertical-relative:page;mso-wrap-style:square" filled="f" stroked="f">
            <v:stroke linestyle="single"/>
            <v:imagedata r:id="rId61" o:title="菁优网-jyeoo"/>
            <v:path o:extrusionok="f"/>
            <o:lock v:ext="edit" aspectratio="t"/>
          </v:shape>
        </w:pict>
      </w:r>
      <w:r>
        <w:rPr>
          <w:rFonts w:hint="eastAsia"/>
          <w:position w:val="-23"/>
          <w:lang w:val="en-US" w:eastAsia="zh-CN"/>
        </w:rPr>
        <w:t xml:space="preserve">   </w:t>
      </w:r>
      <w:r>
        <w:rPr>
          <w:rFonts w:ascii="Times New Roman" w:eastAsia="新宋体" w:hAnsi="Times New Roman" w:hint="eastAsia"/>
          <w:sz w:val="21"/>
          <w:szCs w:val="21"/>
        </w:rPr>
        <w:t>B．</w:t>
      </w:r>
      <w:r>
        <w:rPr>
          <w:position w:val="-30"/>
        </w:rPr>
        <w:pict>
          <v:shape id="图片 40" o:spid="_x0000_i1083" type="#_x0000_t75" style="width:72.26pt;height:34.58pt;mso-position-horizontal-relative:page;mso-position-vertical-relative:page;mso-wrap-style:square" filled="f" stroked="f">
            <v:stroke linestyle="single"/>
            <v:imagedata r:id="rId62" o:title="菁优网-jyeoo"/>
            <v:path o:extrusionok="f"/>
            <o:lock v:ext="edit" aspectratio="t"/>
          </v:shape>
        </w:pict>
      </w:r>
      <w:r>
        <w:rPr>
          <w:rFonts w:hint="eastAsia"/>
          <w:position w:val="-30"/>
          <w:lang w:val="en-US" w:eastAsia="zh-CN"/>
        </w:rPr>
        <w:t xml:space="preserve">   </w:t>
      </w:r>
      <w:r>
        <w:rPr>
          <w:rFonts w:ascii="Times New Roman" w:eastAsia="新宋体" w:hAnsi="Times New Roman" w:hint="eastAsia"/>
          <w:sz w:val="21"/>
          <w:szCs w:val="21"/>
        </w:rPr>
        <w:t>C．</w:t>
      </w:r>
      <w:r>
        <w:rPr>
          <w:position w:val="-18"/>
        </w:rPr>
        <w:pict>
          <v:shape id="图片 41" o:spid="_x0000_i1084" type="#_x0000_t75" style="width:56.59pt;height:18.01pt;mso-position-horizontal-relative:page;mso-position-vertical-relative:page;mso-wrap-style:square" filled="f" stroked="f">
            <v:stroke linestyle="single"/>
            <v:imagedata r:id="rId63" o:title="菁优网-jyeoo"/>
            <v:path o:extrusionok="f"/>
            <o:lock v:ext="edit" aspectratio="t"/>
          </v:shape>
        </w:pict>
      </w:r>
      <w:r>
        <w:rPr>
          <w:rFonts w:hint="eastAsia"/>
          <w:position w:val="-18"/>
          <w:lang w:val="en-US" w:eastAsia="zh-CN"/>
        </w:rPr>
        <w:t xml:space="preserve">   </w:t>
      </w:r>
      <w:r>
        <w:rPr>
          <w:rFonts w:ascii="Times New Roman" w:eastAsia="新宋体" w:hAnsi="Times New Roman" w:hint="eastAsia"/>
          <w:sz w:val="21"/>
          <w:szCs w:val="21"/>
        </w:rPr>
        <w:t>D．</w:t>
      </w:r>
      <w:r>
        <w:rPr>
          <w:position w:val="-30"/>
        </w:rPr>
        <w:pict>
          <v:shape id="图片 42" o:spid="_x0000_i1085" type="#_x0000_t75" style="width:49.38pt;height:34.58pt;mso-position-horizontal-relative:page;mso-position-vertical-relative:page;mso-wrap-style:square" filled="f" stroked="f">
            <v:stroke linestyle="single"/>
            <v:imagedata r:id="rId64" o:title="菁优网-jyeoo"/>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48．一个实心球是由密度分别为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的两个半球组成的（</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），测得该球的平均密度恰好和水的密度相同，则（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tab/>
      </w:r>
      <w:r>
        <w:rPr>
          <w:rFonts w:ascii="Times New Roman" w:eastAsia="新宋体" w:hAnsi="Times New Roman" w:hint="eastAsia"/>
          <w:sz w:val="21"/>
          <w:szCs w:val="21"/>
        </w:rPr>
        <w:t>B．|</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tab/>
      </w:r>
      <w:r>
        <w:rPr>
          <w:rFonts w:ascii="Times New Roman" w:eastAsia="新宋体" w:hAnsi="Times New Roman" w:hint="eastAsia"/>
          <w:sz w:val="21"/>
          <w:szCs w:val="21"/>
        </w:rPr>
        <w:t>C．</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＝2</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tab/>
      </w:r>
      <w:r>
        <w:rPr>
          <w:rFonts w:ascii="Times New Roman" w:eastAsia="新宋体" w:hAnsi="Times New Roman" w:hint="eastAsia"/>
          <w:sz w:val="21"/>
          <w:szCs w:val="21"/>
        </w:rPr>
        <w:t>D．</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＝4</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p>
    <w:p>
      <w:pPr>
        <w:spacing w:line="360" w:lineRule="auto"/>
        <w:ind w:left="273" w:hanging="273" w:hangingChars="130"/>
      </w:pPr>
      <w:r>
        <w:rPr>
          <w:rFonts w:ascii="Times New Roman" w:eastAsia="新宋体" w:hAnsi="Times New Roman" w:hint="eastAsia"/>
          <w:sz w:val="21"/>
          <w:szCs w:val="21"/>
        </w:rPr>
        <w:t>49．由2kg密度为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的金属甲和4kg密度为</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的金属乙做成质量为6kg的合金球，则合金球的密度为（　　）</w:t>
      </w:r>
    </w:p>
    <w:p>
      <w:pPr>
        <w:tabs>
          <w:tab w:val="left" w:pos="4400"/>
        </w:tabs>
        <w:spacing w:line="360" w:lineRule="auto"/>
        <w:ind w:firstLine="273" w:firstLineChars="130"/>
        <w:jc w:val="left"/>
      </w:pPr>
      <w:r>
        <w:rPr>
          <w:rFonts w:ascii="Times New Roman" w:eastAsia="新宋体" w:hAnsi="Times New Roman" w:hint="eastAsia"/>
          <w:sz w:val="21"/>
          <w:szCs w:val="21"/>
        </w:rPr>
        <w:t>A．</w:t>
      </w:r>
      <w:r>
        <w:rPr>
          <w:position w:val="-23"/>
        </w:rPr>
        <w:pict>
          <v:shape id="图片 43" o:spid="_x0000_i1086" type="#_x0000_t75" style="width:55.5pt;height:30.62pt;mso-position-horizontal-relative:page;mso-position-vertical-relative:page;mso-wrap-style:square" filled="f" stroked="f">
            <v:stroke linestyle="single"/>
            <v:imagedata r:id="rId65" o:title="菁优网-jyeoo"/>
            <v:path o:extrusionok="f"/>
            <o:lock v:ext="edit" aspectratio="t"/>
          </v:shape>
        </w:pict>
      </w:r>
      <w:r>
        <w:rPr>
          <w:rFonts w:hint="eastAsia"/>
          <w:position w:val="-23"/>
          <w:lang w:val="en-US" w:eastAsia="zh-CN"/>
        </w:rPr>
        <w:t xml:space="preserve">    </w:t>
      </w:r>
      <w:r>
        <w:rPr>
          <w:rFonts w:ascii="Times New Roman" w:eastAsia="新宋体" w:hAnsi="Times New Roman" w:hint="eastAsia"/>
          <w:sz w:val="21"/>
          <w:szCs w:val="21"/>
        </w:rPr>
        <w:t>B．</w:t>
      </w:r>
      <w:r>
        <w:rPr>
          <w:position w:val="-30"/>
        </w:rPr>
        <w:pict>
          <v:shape id="图片 44" o:spid="_x0000_i1087" type="#_x0000_t75" style="width:55.5pt;height:34.58pt;mso-position-horizontal-relative:page;mso-position-vertical-relative:page;mso-wrap-style:square" filled="f" stroked="f">
            <v:stroke linestyle="single"/>
            <v:imagedata r:id="rId66" o:title="菁优网-jyeoo"/>
            <v:path o:extrusionok="f"/>
            <o:lock v:ext="edit" aspectratio="t"/>
          </v:shape>
        </w:pict>
      </w:r>
      <w:r>
        <w:rPr>
          <w:rFonts w:hint="eastAsia"/>
          <w:position w:val="-30"/>
          <w:lang w:val="en-US" w:eastAsia="zh-CN"/>
        </w:rPr>
        <w:t xml:space="preserve">    </w:t>
      </w:r>
      <w:r>
        <w:rPr>
          <w:rFonts w:ascii="Times New Roman" w:eastAsia="新宋体" w:hAnsi="Times New Roman" w:hint="eastAsia"/>
          <w:sz w:val="21"/>
          <w:szCs w:val="21"/>
        </w:rPr>
        <w:t>C．</w:t>
      </w:r>
      <w:r>
        <w:rPr>
          <w:position w:val="-30"/>
        </w:rPr>
        <w:pict>
          <v:shape id="图片 45" o:spid="_x0000_i1088" type="#_x0000_t75" style="width:63.01pt;height:34.58pt;mso-position-horizontal-relative:page;mso-position-vertical-relative:page;mso-wrap-style:square" filled="f" stroked="f">
            <v:stroke linestyle="single"/>
            <v:imagedata r:id="rId67" o:title="菁优网-jyeoo"/>
            <v:path o:extrusionok="f"/>
            <o:lock v:ext="edit" aspectratio="t"/>
          </v:shape>
        </w:pict>
      </w:r>
      <w:r>
        <w:rPr>
          <w:rFonts w:hint="eastAsia"/>
          <w:position w:val="-30"/>
          <w:lang w:val="en-US" w:eastAsia="zh-CN"/>
        </w:rPr>
        <w:t xml:space="preserve">    </w:t>
      </w:r>
      <w:r>
        <w:rPr>
          <w:rFonts w:ascii="Times New Roman" w:eastAsia="新宋体" w:hAnsi="Times New Roman" w:hint="eastAsia"/>
          <w:sz w:val="21"/>
          <w:szCs w:val="21"/>
        </w:rPr>
        <w:t>D．</w:t>
      </w:r>
      <w:r>
        <w:rPr>
          <w:position w:val="-23"/>
        </w:rPr>
        <w:pict>
          <v:shape id="图片 46" o:spid="_x0000_i1089" type="#_x0000_t75" style="width:63.01pt;height:30.62pt;mso-position-horizontal-relative:page;mso-position-vertical-relative:page;mso-wrap-style:square" filled="f" stroked="f">
            <v:stroke linestyle="single"/>
            <v:imagedata r:id="rId68" o:title="菁优网-jyeoo"/>
            <v:path o:extrusionok="f"/>
            <o:lock v:ext="edit" aspectratio="t"/>
          </v:shape>
        </w:pict>
      </w:r>
    </w:p>
    <w:p>
      <w:pPr>
        <w:spacing w:line="360" w:lineRule="auto"/>
        <w:ind w:left="273" w:hanging="273" w:hangingChars="130"/>
      </w:pPr>
      <w:r>
        <w:rPr>
          <w:rFonts w:ascii="Times New Roman" w:eastAsia="新宋体" w:hAnsi="Times New Roman" w:hint="eastAsia"/>
          <w:sz w:val="21"/>
          <w:szCs w:val="21"/>
        </w:rPr>
        <w:t>（多选）50．现有密度分别为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）的两种液体，质量均为m</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，某工厂要用它们按体积比1：1的比例配制一种混合液（设混合前后总体积不变），且使所得混合液的质量最大。则（　　）</w:t>
      </w:r>
    </w:p>
    <w:p>
      <w:pPr>
        <w:spacing w:line="360" w:lineRule="auto"/>
        <w:ind w:firstLine="273" w:firstLineChars="130"/>
        <w:jc w:val="left"/>
      </w:pPr>
      <w:r>
        <w:rPr>
          <w:rFonts w:ascii="Times New Roman" w:eastAsia="新宋体" w:hAnsi="Times New Roman" w:hint="eastAsia"/>
          <w:sz w:val="21"/>
          <w:szCs w:val="21"/>
        </w:rPr>
        <w:t>A．这种混合液的密度为</w:t>
      </w:r>
      <w:r>
        <w:rPr>
          <w:position w:val="-30"/>
        </w:rPr>
        <w:pict>
          <v:shape id="图片 47" o:spid="_x0000_i1090" type="#_x0000_t75" style="width:49.38pt;height:34.58pt;mso-position-horizontal-relative:page;mso-position-vertical-relative:page;mso-wrap-style:square" filled="f" stroked="f">
            <v:stroke linestyle="single"/>
            <v:imagedata r:id="rId69" o:title="菁优网-jyeoo"/>
            <v:path o:extrusionok="f"/>
            <o:lock v:ext="edit" aspectratio="t"/>
          </v:shape>
        </w:pict>
      </w:r>
      <w:r>
        <w:tab/>
      </w:r>
    </w:p>
    <w:p>
      <w:pPr>
        <w:spacing w:line="360" w:lineRule="auto"/>
        <w:ind w:firstLine="273" w:firstLineChars="130"/>
        <w:jc w:val="left"/>
      </w:pPr>
      <w:r>
        <w:rPr>
          <w:rFonts w:ascii="Times New Roman" w:eastAsia="新宋体" w:hAnsi="Times New Roman" w:hint="eastAsia"/>
          <w:sz w:val="21"/>
          <w:szCs w:val="21"/>
        </w:rPr>
        <w:t xml:space="preserve">B．这种混合液的密度为 </w:t>
      </w:r>
      <w:r>
        <w:rPr>
          <w:position w:val="-23"/>
        </w:rPr>
        <w:pict>
          <v:shape id="图片 48" o:spid="_x0000_i1091" type="#_x0000_t75" style="width:49.38pt;height:30.62pt;mso-position-horizontal-relative:page;mso-position-vertical-relative:page;mso-wrap-style:square" filled="f" stroked="f">
            <v:stroke linestyle="single"/>
            <v:imagedata r:id="rId70" o:title="菁优网-jyeoo"/>
            <v:path o:extrusionok="f"/>
            <o:lock v:ext="edit" aspectratio="t"/>
          </v:shape>
        </w:pict>
      </w:r>
      <w:r>
        <w:tab/>
      </w:r>
    </w:p>
    <w:p>
      <w:pPr>
        <w:spacing w:line="360" w:lineRule="auto"/>
        <w:ind w:firstLine="273" w:firstLineChars="130"/>
        <w:jc w:val="left"/>
      </w:pPr>
      <w:r>
        <w:rPr>
          <w:rFonts w:ascii="Times New Roman" w:eastAsia="新宋体" w:hAnsi="Times New Roman" w:hint="eastAsia"/>
          <w:sz w:val="21"/>
          <w:szCs w:val="21"/>
        </w:rPr>
        <w:t>C．按要求配制后，剩下的那部分液体的质量为（1</w:t>
      </w:r>
      <w:r>
        <w:rPr>
          <w:rFonts w:ascii="Times New Roman" w:eastAsia="新宋体" w:hAnsi="Times New Roman" w:hint="eastAsia"/>
          <w:sz w:val="21"/>
          <w:szCs w:val="21"/>
        </w:rPr>
        <w:t>﹣</w:t>
      </w:r>
      <w:r>
        <w:rPr>
          <w:position w:val="-30"/>
        </w:rPr>
        <w:pict>
          <v:shape id="图片 49" o:spid="_x0000_i1092" type="#_x0000_t75" style="width:22.85pt;height:34.58pt;mso-position-horizontal-relative:page;mso-position-vertical-relative:page;mso-wrap-style:square" filled="f" stroked="f">
            <v:stroke linestyle="single"/>
            <v:imagedata r:id="rId71" o:title="菁优网-jyeoo"/>
            <v:path o:extrusionok="f"/>
            <o:lock v:ext="edit" aspectratio="t"/>
          </v:shape>
        </w:pic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0</w:t>
      </w:r>
      <w:r>
        <w:tab/>
      </w:r>
    </w:p>
    <w:p>
      <w:pPr>
        <w:spacing w:line="360" w:lineRule="auto"/>
        <w:ind w:firstLine="273" w:firstLineChars="130"/>
        <w:jc w:val="left"/>
      </w:pPr>
      <w:r>
        <w:rPr>
          <w:rFonts w:ascii="Times New Roman" w:eastAsia="新宋体" w:hAnsi="Times New Roman" w:hint="eastAsia"/>
          <w:sz w:val="21"/>
          <w:szCs w:val="21"/>
        </w:rPr>
        <w:t>D．按要求配制后，剩下的那部分液体的质量为（</w:t>
      </w:r>
      <w:r>
        <w:rPr>
          <w:position w:val="-30"/>
        </w:rPr>
        <w:pict>
          <v:shape id="图片 50" o:spid="_x0000_i1093" type="#_x0000_t75" style="width:22.85pt;height:34.58pt;mso-position-horizontal-relative:page;mso-position-vertical-relative:page;mso-wrap-style:square" filled="f" stroked="f">
            <v:stroke linestyle="single"/>
            <v:imagedata r:id="rId72" o:title="菁优网-jyeoo"/>
            <v:path o:extrusionok="f"/>
            <o:lock v:ext="edit" aspectratio="t"/>
          </v:shape>
        </w:pict>
      </w:r>
      <w:r>
        <w:rPr>
          <w:rFonts w:ascii="Times New Roman" w:eastAsia="新宋体" w:hAnsi="Times New Roman" w:hint="eastAsia"/>
          <w:sz w:val="21"/>
          <w:szCs w:val="21"/>
        </w:rPr>
        <w:t>﹣</w:t>
      </w:r>
      <w:r>
        <w:rPr>
          <w:rFonts w:ascii="Times New Roman" w:eastAsia="新宋体" w:hAnsi="Times New Roman" w:hint="eastAsia"/>
          <w:sz w:val="21"/>
          <w:szCs w:val="21"/>
        </w:rPr>
        <w:t>1）m</w:t>
      </w:r>
      <w:r>
        <w:rPr>
          <w:rFonts w:ascii="Times New Roman" w:eastAsia="新宋体" w:hAnsi="Times New Roman" w:hint="eastAsia"/>
          <w:sz w:val="24"/>
          <w:szCs w:val="24"/>
          <w:vertAlign w:val="subscript"/>
        </w:rPr>
        <w:t>0</w:t>
      </w:r>
    </w:p>
    <w:p>
      <w:pPr>
        <w:spacing w:line="360" w:lineRule="auto"/>
        <w:ind w:left="273" w:hanging="273" w:hangingChars="130"/>
      </w:pPr>
      <w:r>
        <w:rPr>
          <w:rFonts w:ascii="Times New Roman" w:eastAsia="新宋体" w:hAnsi="Times New Roman" w:hint="eastAsia"/>
          <w:sz w:val="21"/>
          <w:szCs w:val="21"/>
        </w:rPr>
        <w:t>51．有两种金属材料，它们的密度分别为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），现分别取等体积和等质量的两种金属材料，混合组成两个大小一样的合金球甲和乙，甲球的质量为M</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rPr>
        <w:t>，乙球的质量为M</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，则M</w:t>
      </w:r>
      <w:r>
        <w:rPr>
          <w:rFonts w:ascii="Times New Roman" w:eastAsia="新宋体" w:hAnsi="Times New Roman" w:hint="eastAsia"/>
          <w:sz w:val="24"/>
          <w:szCs w:val="24"/>
          <w:vertAlign w:val="subscript"/>
        </w:rPr>
        <w:t>甲</w:t>
      </w:r>
      <w:r>
        <w:rPr>
          <w:rFonts w:ascii="Times New Roman" w:eastAsia="新宋体" w:hAnsi="Times New Roman" w:hint="eastAsia"/>
          <w:sz w:val="21"/>
          <w:szCs w:val="21"/>
          <w:u w:val="single"/>
        </w:rPr>
        <w:t>　   　</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乙</w:t>
      </w:r>
      <w:r>
        <w:rPr>
          <w:rFonts w:ascii="Times New Roman" w:eastAsia="新宋体" w:hAnsi="Times New Roman" w:hint="eastAsia"/>
          <w:sz w:val="21"/>
          <w:szCs w:val="21"/>
        </w:rPr>
        <w:t>。（选填</w:t>
      </w:r>
      <w:r>
        <w:rPr>
          <w:rFonts w:ascii="Times New Roman" w:eastAsia="新宋体" w:hAnsi="Times New Roman" w:hint="eastAsia"/>
          <w:sz w:val="21"/>
          <w:szCs w:val="21"/>
        </w:rPr>
        <w:t>“</w:t>
      </w:r>
      <w:r>
        <w:rPr>
          <w:rFonts w:ascii="Times New Roman" w:eastAsia="新宋体" w:hAnsi="Times New Roman" w:hint="eastAsia"/>
          <w:sz w:val="21"/>
          <w:szCs w:val="21"/>
        </w:rPr>
        <w:t>大于</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w:t>
      </w:r>
      <w:r>
        <w:rPr>
          <w:rFonts w:ascii="Times New Roman" w:eastAsia="新宋体" w:hAnsi="Times New Roman" w:hint="eastAsia"/>
          <w:sz w:val="21"/>
          <w:szCs w:val="21"/>
        </w:rPr>
        <w:t>小于</w:t>
      </w:r>
      <w:r>
        <w:rPr>
          <w:rFonts w:ascii="Times New Roman" w:eastAsia="新宋体" w:hAnsi="Times New Roman" w:hint="eastAsia"/>
          <w:sz w:val="21"/>
          <w:szCs w:val="21"/>
        </w:rPr>
        <w:t>”</w:t>
      </w:r>
      <w:r>
        <w:rPr>
          <w:rFonts w:ascii="Times New Roman" w:eastAsia="新宋体" w:hAnsi="Times New Roman" w:hint="eastAsia"/>
          <w:sz w:val="21"/>
          <w:szCs w:val="21"/>
        </w:rPr>
        <w:t>或者</w:t>
      </w:r>
      <w:r>
        <w:rPr>
          <w:rFonts w:ascii="Times New Roman" w:eastAsia="新宋体" w:hAnsi="Times New Roman" w:hint="eastAsia"/>
          <w:sz w:val="21"/>
          <w:szCs w:val="21"/>
        </w:rPr>
        <w:t>“</w:t>
      </w:r>
      <w:r>
        <w:rPr>
          <w:rFonts w:ascii="Times New Roman" w:eastAsia="新宋体" w:hAnsi="Times New Roman" w:hint="eastAsia"/>
          <w:sz w:val="21"/>
          <w:szCs w:val="21"/>
        </w:rPr>
        <w:t>等于</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52．一个空心铜球质量是44.5g，在球的空心部分装满水后总质量是64.5g，则这个空心球的体积是</w:t>
      </w:r>
      <w:r>
        <w:rPr>
          <w:rFonts w:ascii="Times New Roman" w:eastAsia="新宋体" w:hAnsi="Times New Roman" w:hint="eastAsia"/>
          <w:sz w:val="21"/>
          <w:szCs w:val="21"/>
          <w:u w:val="single"/>
        </w:rPr>
        <w:t>　   　</w:t>
      </w:r>
      <w:r>
        <w:rPr>
          <w:rFonts w:ascii="Times New Roman" w:eastAsia="新宋体" w:hAnsi="Times New Roman" w:hint="eastAsia"/>
          <w:sz w:val="21"/>
          <w:szCs w:val="21"/>
        </w:rPr>
        <w:t>；若在此球空心部分装满某种液体后此球总质量为69.0g，那么这种液体的密度是</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53．有密度分别为</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两种物质的溶液各mkg，只用这两种溶液，最多可配制成密度</w:t>
      </w:r>
      <w:r>
        <w:rPr>
          <w:rFonts w:ascii="Cambria Math" w:eastAsia="Cambria Math" w:hAnsi="Cambria Math"/>
          <w:sz w:val="21"/>
          <w:szCs w:val="21"/>
        </w:rPr>
        <w:t>ρ</w:t>
      </w:r>
      <w:r>
        <w:rPr>
          <w:rFonts w:ascii="Times New Roman" w:eastAsia="新宋体" w:hAnsi="Times New Roman" w:hint="eastAsia"/>
          <w:sz w:val="24"/>
          <w:szCs w:val="24"/>
          <w:vertAlign w:val="subscript"/>
        </w:rPr>
        <w:t>混</w:t>
      </w:r>
      <w:r>
        <w:rPr>
          <w:rFonts w:ascii="Times New Roman" w:eastAsia="新宋体" w:hAnsi="Times New Roman" w:hint="eastAsia"/>
          <w:sz w:val="21"/>
          <w:szCs w:val="21"/>
        </w:rPr>
        <w:t>＝</w:t>
      </w:r>
      <w:r>
        <w:rPr>
          <w:position w:val="-22"/>
        </w:rPr>
        <w:pict>
          <v:shape id="图片 51" o:spid="_x0000_i1094" type="#_x0000_t75" style="width:9.74pt;height:26.59pt;mso-position-horizontal-relative:page;mso-position-vertical-relative:page;mso-wrap-style:square" filled="f" stroked="f">
            <v:stroke linestyle="single"/>
            <v:imagedata r:id="rId73" o:title="菁优网-jyeoo"/>
            <v:path o:extrusionok="f"/>
            <o:lock v:ext="edit" aspectratio="t"/>
          </v:shape>
        </w:pic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 xml:space="preserve"> ）的溶液</w:t>
      </w:r>
      <w:r>
        <w:rPr>
          <w:rFonts w:ascii="Times New Roman" w:eastAsia="新宋体" w:hAnsi="Times New Roman" w:hint="eastAsia"/>
          <w:sz w:val="21"/>
          <w:szCs w:val="21"/>
          <w:u w:val="single"/>
        </w:rPr>
        <w:t>　   　</w:t>
      </w:r>
      <w:r>
        <w:rPr>
          <w:rFonts w:ascii="Times New Roman" w:eastAsia="新宋体" w:hAnsi="Times New Roman" w:hint="eastAsia"/>
          <w:sz w:val="21"/>
          <w:szCs w:val="21"/>
        </w:rPr>
        <w:t>kg．（已知：</w:t>
      </w:r>
      <w:r>
        <w:rPr>
          <w:rFonts w:ascii="Cambria Math" w:eastAsia="Cambria Math" w:hAnsi="Cambria Math"/>
          <w:sz w:val="21"/>
          <w:szCs w:val="21"/>
        </w:rPr>
        <w:t>ρ</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54．为了保护环境，治理水土流失，学校的环保小组设计并进行了河水含沙量的研究。</w:t>
      </w:r>
    </w:p>
    <w:p>
      <w:pPr>
        <w:spacing w:line="360" w:lineRule="auto"/>
        <w:ind w:left="273" w:right="0" w:firstLine="0" w:leftChars="130" w:firstLineChars="0"/>
      </w:pPr>
      <w:r>
        <w:rPr>
          <w:rFonts w:ascii="Times New Roman" w:eastAsia="新宋体" w:hAnsi="Times New Roman" w:hint="eastAsia"/>
          <w:sz w:val="21"/>
          <w:szCs w:val="21"/>
        </w:rPr>
        <w:t>第一阶段是理论分析：分别以</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沙</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表示水、泥沙、泥沙水的密度，以x表示每立方米泥沙水中所含泥沙的质量（称做含沙量），导出了</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与</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沙</w:t>
      </w:r>
      <w:r>
        <w:rPr>
          <w:rFonts w:ascii="Times New Roman" w:eastAsia="新宋体" w:hAnsi="Times New Roman" w:hint="eastAsia"/>
          <w:sz w:val="21"/>
          <w:szCs w:val="21"/>
        </w:rPr>
        <w:t>、x的关系式；然后作出了泥沙水的密度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随含沙量x变化的图象。</w:t>
      </w:r>
    </w:p>
    <w:p>
      <w:pPr>
        <w:spacing w:line="360" w:lineRule="auto"/>
        <w:ind w:left="273" w:right="0" w:firstLine="0" w:leftChars="130" w:firstLineChars="0"/>
      </w:pPr>
      <w:r>
        <w:rPr>
          <w:rFonts w:ascii="Times New Roman" w:eastAsia="新宋体" w:hAnsi="Times New Roman" w:hint="eastAsia"/>
          <w:sz w:val="21"/>
          <w:szCs w:val="21"/>
        </w:rPr>
        <w:t>第二阶段是实验验证：在一个量筒里放入一定量干燥的黄土，再倒入一定量的清水，计算出含沙量x，并测出泥沙水的密度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；接着再多次加入清水配制成不同密度的泥沙水，进行同样的计算和测量，由此得出</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与x的多组数据；然后根据这些数据作出了表示泥沙水的密度与含沙量关系的</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w:t>
      </w:r>
      <w:r>
        <w:rPr>
          <w:rFonts w:ascii="Times New Roman" w:eastAsia="新宋体" w:hAnsi="Times New Roman" w:hint="eastAsia"/>
          <w:sz w:val="21"/>
          <w:szCs w:val="21"/>
        </w:rPr>
        <w:t>x图象。他们惊喜地发现，实验结果与理论分析是一致的。第三阶段是实际测量：在一次山洪冲刷地面时，他们采集了40L的水样，称出其总质量为40.56kg。此前已经测出干燥的泥沙的密度</w:t>
      </w:r>
      <w:r>
        <w:rPr>
          <w:rFonts w:ascii="Cambria Math" w:eastAsia="Cambria Math" w:hAnsi="Cambria Math"/>
          <w:sz w:val="21"/>
          <w:szCs w:val="21"/>
        </w:rPr>
        <w:t>ρ</w:t>
      </w:r>
      <w:r>
        <w:rPr>
          <w:rFonts w:ascii="Times New Roman" w:eastAsia="新宋体" w:hAnsi="Times New Roman" w:hint="eastAsia"/>
          <w:sz w:val="24"/>
          <w:szCs w:val="24"/>
          <w:vertAlign w:val="subscript"/>
        </w:rPr>
        <w:t>沙</w:t>
      </w:r>
      <w:r>
        <w:rPr>
          <w:rFonts w:ascii="Times New Roman" w:eastAsia="新宋体" w:hAnsi="Times New Roman" w:hint="eastAsia"/>
          <w:sz w:val="21"/>
          <w:szCs w:val="21"/>
        </w:rPr>
        <w:t>：2.4</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，于是求出了洪水中的平均含沙量。</w:t>
      </w:r>
    </w:p>
    <w:p>
      <w:pPr>
        <w:spacing w:line="360" w:lineRule="auto"/>
        <w:ind w:left="273" w:right="0" w:firstLine="0" w:leftChars="130" w:firstLineChars="0"/>
      </w:pPr>
      <w:r>
        <w:rPr>
          <w:rFonts w:ascii="Times New Roman" w:eastAsia="新宋体" w:hAnsi="Times New Roman" w:hint="eastAsia"/>
          <w:sz w:val="21"/>
          <w:szCs w:val="21"/>
        </w:rPr>
        <w:t>（1）请你参与环保小组第一阶段的工作，导出</w:t>
      </w:r>
      <w:r>
        <w:rPr>
          <w:rFonts w:ascii="Cambria Math" w:eastAsia="Cambria Math" w:hAnsi="Cambria Math"/>
          <w:sz w:val="21"/>
          <w:szCs w:val="21"/>
        </w:rPr>
        <w:t>ρ</w:t>
      </w:r>
      <w:r>
        <w:rPr>
          <w:rFonts w:ascii="Times New Roman" w:eastAsia="新宋体" w:hAnsi="Times New Roman" w:hint="eastAsia"/>
          <w:sz w:val="24"/>
          <w:szCs w:val="24"/>
          <w:vertAlign w:val="subscript"/>
        </w:rPr>
        <w:t>泥水</w:t>
      </w:r>
      <w:r>
        <w:rPr>
          <w:rFonts w:ascii="Times New Roman" w:eastAsia="新宋体" w:hAnsi="Times New Roman" w:hint="eastAsia"/>
          <w:sz w:val="21"/>
          <w:szCs w:val="21"/>
        </w:rPr>
        <w:t>与</w:t>
      </w:r>
      <w:r>
        <w:rPr>
          <w:rFonts w:ascii="Cambria Math" w:eastAsia="Cambria Math" w:hAnsi="Cambria Math"/>
          <w:sz w:val="21"/>
          <w:szCs w:val="21"/>
        </w:rPr>
        <w:t>ρ</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沙</w:t>
      </w:r>
      <w:r>
        <w:rPr>
          <w:rFonts w:ascii="Times New Roman" w:eastAsia="新宋体" w:hAnsi="Times New Roman" w:hint="eastAsia"/>
          <w:sz w:val="21"/>
          <w:szCs w:val="21"/>
        </w:rPr>
        <w:t>、x的关系式。然后根据关系式作出泥沙水的密度</w:t>
      </w:r>
      <w:r>
        <w:rPr>
          <w:rFonts w:ascii="Cambria Math" w:eastAsia="Cambria Math" w:hAnsi="Cambria Math"/>
          <w:sz w:val="21"/>
          <w:szCs w:val="21"/>
        </w:rPr>
        <w:t>ρ</w:t>
      </w:r>
      <w:r>
        <w:rPr>
          <w:rFonts w:ascii="Times New Roman" w:eastAsia="新宋体" w:hAnsi="Times New Roman" w:hint="eastAsia"/>
          <w:sz w:val="21"/>
          <w:szCs w:val="21"/>
        </w:rPr>
        <w:t>泥水随含沙量x变化图象的草图。</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（2）请你参与环保小组第三阶段的计算工作，求出洪水中的平均含沙量。</w:t>
      </w:r>
    </w:p>
    <w:p>
      <w:pPr>
        <w:spacing w:line="360" w:lineRule="auto"/>
        <w:ind w:left="273" w:right="0" w:firstLine="0" w:leftChars="130" w:firstLineChars="0"/>
        <w:rPr>
          <w:rFonts w:ascii="Times New Roman" w:eastAsia="新宋体" w:hAnsi="Times New Roman" w:hint="eastAsia"/>
          <w:sz w:val="21"/>
          <w:szCs w:val="21"/>
        </w:rPr>
      </w:pPr>
    </w:p>
    <w:p>
      <w:pPr>
        <w:spacing w:line="360" w:lineRule="auto"/>
        <w:ind w:right="0"/>
        <w:rPr>
          <w:rFonts w:ascii="Times New Roman" w:eastAsia="新宋体" w:hAnsi="Times New Roman" w:hint="eastAsia"/>
          <w:sz w:val="21"/>
          <w:szCs w:val="21"/>
        </w:rPr>
      </w:pPr>
    </w:p>
    <w:p>
      <w:pPr>
        <w:spacing w:line="360" w:lineRule="auto"/>
        <w:ind w:left="273" w:hanging="273" w:hangingChars="130"/>
        <w:rPr>
          <w:rFonts w:ascii="Times New Roman" w:eastAsia="新宋体" w:hAnsi="Times New Roman" w:hint="eastAsia"/>
          <w:sz w:val="21"/>
          <w:szCs w:val="21"/>
        </w:rPr>
      </w:pPr>
      <w:r>
        <w:rPr>
          <w:rFonts w:ascii="Times New Roman" w:eastAsia="新宋体" w:hAnsi="Times New Roman" w:hint="eastAsia"/>
          <w:sz w:val="21"/>
          <w:szCs w:val="21"/>
        </w:rPr>
        <w:t>55．有一块金、铜合金块，总质量为185.5克，合金块的体积为15厘米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，已知</w:t>
      </w:r>
      <w:r>
        <w:rPr>
          <w:rFonts w:ascii="Cambria Math" w:eastAsia="Cambria Math" w:hAnsi="Cambria Math"/>
          <w:sz w:val="21"/>
          <w:szCs w:val="21"/>
        </w:rPr>
        <w:t>ρ</w:t>
      </w:r>
      <w:r>
        <w:rPr>
          <w:rFonts w:ascii="Times New Roman" w:eastAsia="新宋体" w:hAnsi="Times New Roman" w:hint="eastAsia"/>
          <w:sz w:val="24"/>
          <w:szCs w:val="24"/>
          <w:vertAlign w:val="subscript"/>
        </w:rPr>
        <w:t>金</w:t>
      </w:r>
      <w:r>
        <w:rPr>
          <w:rFonts w:ascii="Times New Roman" w:eastAsia="新宋体" w:hAnsi="Times New Roman" w:hint="eastAsia"/>
          <w:sz w:val="21"/>
          <w:szCs w:val="21"/>
        </w:rPr>
        <w:t>＝19.3</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r>
        <w:rPr>
          <w:rFonts w:ascii="Cambria Math" w:eastAsia="Cambria Math" w:hAnsi="Cambria Math"/>
          <w:sz w:val="21"/>
          <w:szCs w:val="21"/>
        </w:rPr>
        <w:t>ρ</w:t>
      </w:r>
      <w:r>
        <w:rPr>
          <w:rFonts w:ascii="Times New Roman" w:eastAsia="新宋体" w:hAnsi="Times New Roman" w:hint="eastAsia"/>
          <w:sz w:val="24"/>
          <w:szCs w:val="24"/>
          <w:vertAlign w:val="subscript"/>
        </w:rPr>
        <w:t>铜</w:t>
      </w:r>
      <w:r>
        <w:rPr>
          <w:rFonts w:ascii="Times New Roman" w:eastAsia="新宋体" w:hAnsi="Times New Roman" w:hint="eastAsia"/>
          <w:sz w:val="21"/>
          <w:szCs w:val="21"/>
        </w:rPr>
        <w:t>＝8.9</w:t>
      </w:r>
      <w:r>
        <w:rPr>
          <w:rFonts w:ascii="Times New Roman" w:eastAsia="新宋体" w:hAnsi="Times New Roman" w:hint="eastAsia"/>
          <w:sz w:val="21"/>
          <w:szCs w:val="21"/>
        </w:rPr>
        <w:t>×</w:t>
      </w:r>
      <w:r>
        <w:rPr>
          <w:rFonts w:ascii="Times New Roman" w:eastAsia="新宋体" w:hAnsi="Times New Roman" w:hint="eastAsia"/>
          <w:sz w:val="21"/>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千克/米</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，则可知此合金含金</w:t>
      </w:r>
      <w:r>
        <w:rPr>
          <w:rFonts w:ascii="Times New Roman" w:eastAsia="新宋体" w:hAnsi="Times New Roman" w:hint="eastAsia"/>
          <w:sz w:val="21"/>
          <w:szCs w:val="21"/>
          <w:u w:val="single"/>
        </w:rPr>
        <w:t>　   　</w:t>
      </w:r>
      <w:r>
        <w:rPr>
          <w:rFonts w:ascii="Times New Roman" w:eastAsia="新宋体" w:hAnsi="Times New Roman" w:hint="eastAsia"/>
          <w:sz w:val="21"/>
          <w:szCs w:val="21"/>
        </w:rPr>
        <w:t>克。</w:t>
      </w:r>
    </w:p>
    <w:p>
      <w:pPr>
        <w:spacing w:line="360" w:lineRule="auto"/>
        <w:ind w:left="273" w:hanging="273" w:hangingChars="130"/>
      </w:pPr>
      <w:r>
        <w:rPr>
          <w:rFonts w:ascii="Times New Roman" w:eastAsia="新宋体" w:hAnsi="Times New Roman" w:hint="eastAsia"/>
          <w:sz w:val="21"/>
          <w:szCs w:val="21"/>
        </w:rPr>
        <w:t>56．小红的妈妈到某工艺品商店买了一件用金铜合金制成的实心工艺品，商店的售货员告诉她：这件工艺品是由质量相等的金、铜两种金属混合制成的，含金量为50%．小红的妈妈对售货员的话表示怀疑，让小红进行验证。小红通过实验测出工艺品的质量为600g，体积为52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，并从课本中查出了金、铜的密度分别19.3g/cm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和8.9g/cm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（1）请根据小红的实验结果计算工艺品的密度。</w:t>
      </w:r>
    </w:p>
    <w:p>
      <w:pPr>
        <w:spacing w:line="360" w:lineRule="auto"/>
        <w:ind w:left="273" w:right="0" w:firstLine="0" w:leftChars="130" w:firstLineChars="0"/>
      </w:pPr>
      <w:r>
        <w:rPr>
          <w:rFonts w:ascii="Times New Roman" w:eastAsia="新宋体" w:hAnsi="Times New Roman" w:hint="eastAsia"/>
          <w:sz w:val="21"/>
          <w:szCs w:val="21"/>
        </w:rPr>
        <w:t>（2）请根据售货员的说法，计算出工艺品的密度。并说明售货员的话是否可信。</w:t>
      </w:r>
    </w:p>
    <w:p>
      <w:pPr>
        <w:spacing w:line="360" w:lineRule="auto"/>
        <w:ind w:left="273" w:right="0" w:firstLine="0" w:leftChars="130" w:firstLineChars="0"/>
        <w:rPr>
          <w:rFonts w:ascii="Times New Roman" w:eastAsia="新宋体" w:hAnsi="Times New Roman" w:hint="eastAsia"/>
          <w:sz w:val="21"/>
          <w:szCs w:val="21"/>
        </w:rPr>
      </w:pPr>
      <w:r>
        <w:rPr>
          <w:rFonts w:ascii="Times New Roman" w:eastAsia="新宋体" w:hAnsi="Times New Roman" w:hint="eastAsia"/>
          <w:sz w:val="21"/>
          <w:szCs w:val="21"/>
        </w:rPr>
        <w:t>（3）请计算这件工艺品的实际含金量。</w:t>
      </w:r>
    </w:p>
    <w:p>
      <w:pPr>
        <w:spacing w:line="360" w:lineRule="auto"/>
        <w:ind w:right="0"/>
        <w:rPr>
          <w:rFonts w:ascii="Times New Roman" w:eastAsia="新宋体" w:hAnsi="Times New Roman" w:hint="default"/>
          <w:sz w:val="21"/>
          <w:szCs w:val="21"/>
          <w:lang w:val="en-US" w:eastAsia="zh-CN"/>
        </w:rPr>
        <w:sectPr>
          <w:headerReference w:type="even" r:id="rId74"/>
          <w:headerReference w:type="default" r:id="rId75"/>
          <w:footerReference w:type="even" r:id="rId76"/>
          <w:footerReference w:type="default" r:id="rId77"/>
          <w:headerReference w:type="first" r:id="rId78"/>
          <w:footerReference w:type="first" r:id="rId79"/>
          <w:pgSz w:w="11906" w:h="16838"/>
          <w:pgMar w:top="1440" w:right="1800" w:bottom="1440" w:left="1800" w:header="851" w:footer="992" w:gutter="0"/>
          <w:pgNumType w:fmt="decimal" w:chapStyle="5" w:chapSep="colon"/>
          <w:cols w:space="708"/>
          <w:docGrid w:type="lines" w:linePitch="312"/>
        </w:sectPr>
      </w:pPr>
    </w:p>
    <w:p>
      <w:r>
        <w:rPr>
          <w:rFonts w:ascii="Times New Roman" w:eastAsia="新宋体" w:hAnsi="Times New Roman" w:hint="default"/>
          <w:sz w:val="21"/>
          <w:szCs w:val="21"/>
          <w:lang w:val="en-US" w:eastAsia="zh-CN"/>
        </w:rPr>
        <w:drawing>
          <wp:inline>
            <wp:extent cx="5274310" cy="6312158"/>
            <wp:docPr id="100084"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08556" name=""/>
                    <pic:cNvPicPr>
                      <a:picLocks noChangeAspect="1"/>
                    </pic:cNvPicPr>
                  </pic:nvPicPr>
                  <pic:blipFill>
                    <a:blip xmlns:r="http://schemas.openxmlformats.org/officeDocument/2006/relationships" r:embed="rId80"/>
                    <a:stretch>
                      <a:fillRect/>
                    </a:stretch>
                  </pic:blipFill>
                  <pic:spPr>
                    <a:xfrm>
                      <a:off x="0" y="0"/>
                      <a:ext cx="5274310" cy="631215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40" o:spid="_x0000_i2052" type="#_x0000_t75" style="width:21.85pt;height:25.55pt;mso-position-horizontal-relative:page;mso-position-vertical-relative:page;mso-wrap-style:square" o:preferrelative="t" filled="f" stroked="f">
          <v:stroke linestyle="single"/>
          <v:imagedata r:id="rId1" o:title="学科网LOGO源文件"/>
          <v:path o:extrusionok="f"/>
          <o:lock v:ext="edit" aspectratio="t"/>
        </v:shape>
      </w:pict>
    </w:r>
    <w:r>
      <w:rPr>
        <w:color w:val="000000"/>
        <w:szCs w:val="21"/>
        <w:lang w:eastAsia="en-US"/>
      </w:rPr>
      <w:pict>
        <v:rect id="矩形 3" o:spid="_x0000_s2053" style="width:4.55pt;height:10.35pt;margin-top:0;margin-left:410.75pt;mso-position-horizontal-relative:margin;mso-wrap-style:none;position:absolute;z-index:251660288" filled="f" stroked="f">
          <v:stroke linestyle="single"/>
          <v:textbox style="mso-fit-shape-to-text:t" inset="0,0,0,0">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39</w:t>
                </w:r>
                <w:r>
                  <w:rPr>
                    <w:sz w:val="18"/>
                  </w:rPr>
                  <w:fldChar w:fldCharType="end"/>
                </w:r>
                <w:r>
                  <w:rPr>
                    <w:sz w:val="18"/>
                  </w:rPr>
                  <w:t xml:space="preserve"> 页</w:t>
                </w:r>
              </w:p>
            </w:txbxContent>
          </v:textbox>
          <w10:wrap anchorx="margin"/>
        </v:rect>
      </w:pict>
    </w:r>
    <w:r>
      <w:rPr>
        <w:rFonts w:hint="eastAsia"/>
      </w:rPr>
      <w:t>原创精品资源学科网独家享有版权，侵权必究</w:t>
    </w:r>
    <w:r>
      <w:rPr>
        <w:rFonts w:hint="eastAsia"/>
        <w:color w:val="000000"/>
        <w:szCs w:val="21"/>
      </w:rPr>
      <w:t>！</w:t>
    </w:r>
  </w:p>
  <w:p>
    <w:pPr>
      <w:pStyle w:val="Footer"/>
      <w:tabs>
        <w:tab w:val="center" w:pos="4153"/>
        <w:tab w:val="right" w:pos="8306"/>
      </w:tabs>
    </w:pPr>
  </w:p>
  <w:p>
    <w:pPr>
      <w:pStyle w:val="Footer"/>
      <w:tabs>
        <w:tab w:val="center" w:pos="4153"/>
        <w:tab w:val="right" w:pos="8306"/>
      </w:tabs>
    </w:pPr>
  </w:p>
  <w:p w:rsidR="004151FC">
    <w:pPr>
      <w:tabs>
        <w:tab w:val="center" w:pos="4153"/>
        <w:tab w:val="right" w:pos="8306"/>
      </w:tabs>
      <w:snapToGrid w:val="0"/>
      <w:jc w:val="left"/>
      <w:rPr>
        <w:rFonts w:ascii="Times New Roman" w:hAnsi="Times New Roman"/>
        <w:kern w:val="0"/>
        <w:sz w:val="2"/>
        <w:szCs w:val="2"/>
        <w:lang w:eastAsia="zh-CN"/>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4"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5" type="#_x0000_t75" alt="学科网 zxxk.com" style="width:0.05pt;height:0.05pt;margin-top:-20.75pt;margin-left:64.05pt;position:absolute;z-index:251662336" filled="f" stroked="f">
          <v:imagedata r:id="rId2" r:href="rId3" o:title=""/>
          <v:path o:extrusionok="f"/>
          <o:lock v:ext="edit" aspectratio="t"/>
        </v:shape>
      </w:pict>
    </w:r>
    <w:r>
      <w:rPr>
        <w:rFonts w:ascii="Times New Roman" w:hAnsi="Times New Roman" w:hint="eastAsia"/>
        <w:color w:val="FFFFFF"/>
        <w:kern w:val="0"/>
        <w:sz w:val="2"/>
        <w:szCs w:val="2"/>
        <w:lang w:eastAsia="zh-CN"/>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49" type="#_x0000_t75" style="width:592.7pt;height:67.5pt;margin-top:-42.55pt;margin-left:-87.4pt;mso-wrap-style:square;position:absolute;z-index:251658240" o:preferrelative="t" filled="f" stroked="f">
          <v:stroke linestyle="single"/>
          <v:imagedata r:id="rId1" o:title="页眉3"/>
          <v:path o:extrusionok="f"/>
          <o:lock v:ext="edit" aspectratio="t"/>
          <w10:wrap type="square"/>
        </v:shape>
      </w:pict>
    </w:r>
  </w:p>
  <w:p>
    <w:pPr>
      <w:pStyle w:val="Header"/>
      <w:pBdr>
        <w:bottom w:val="none" w:sz="0" w:space="0" w:color="auto"/>
      </w:pBdr>
      <w:tabs>
        <w:tab w:val="clear" w:pos="4153"/>
        <w:tab w:val="right" w:pos="8306"/>
      </w:tabs>
      <w:jc w:val="both"/>
    </w:pPr>
  </w:p>
  <w:p w:rsidR="004151FC">
    <w:pPr>
      <w:pBdr>
        <w:bottom w:val="none" w:sz="0" w:space="1" w:color="auto"/>
      </w:pBdr>
      <w:tabs>
        <w:tab w:val="clear" w:pos="4153"/>
        <w:tab w:val="clear" w:pos="8306"/>
      </w:tabs>
      <w:snapToGrid w:val="0"/>
      <w:rPr>
        <w:rFonts w:ascii="Times New Roman" w:hAnsi="Times New Roman"/>
        <w:kern w:val="0"/>
        <w:sz w:val="2"/>
        <w:szCs w:val="2"/>
        <w:lang w:eastAsia="zh-CN"/>
      </w:rPr>
    </w:pPr>
    <w:r>
      <w:pict>
        <v:shape id="图片 4" o:spid="_x0000_s2050" type="#_x0000_t75" alt="学科网 zxxk.com" style="width:0.75pt;height:0.75pt;margin-top:8.45pt;margin-left:351pt;position:absolute;z-index:251661312"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1"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 w:val="28CB65D7"/>
    <w:rsid w:val="343F31F8"/>
    <w:rsid w:val="59E642E1"/>
    <w:rsid w:val="5CF17BC6"/>
    <w:rsid w:val="605238D4"/>
    <w:rsid w:val="75DA21D2"/>
    <w:rsid w:val="7C9301BC"/>
  </w:rsids>
  <w:docVars>
    <w:docVar w:name="commondata" w:val="eyJoZGlkIjoiNmUyM2VjZGI4ZDE4ODRkZTcyOTBkMWE1ZGY5YmNiZj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Date">
    <w:name w:val="Date"/>
    <w:basedOn w:val="Normal"/>
    <w:next w:val="Normal"/>
    <w:link w:val="Char"/>
    <w:uiPriority w:val="99"/>
    <w:unhideWhenUsed/>
    <w:pPr>
      <w:ind w:left="100" w:leftChars="2500"/>
    </w:pPr>
  </w:style>
  <w:style w:type="character" w:customStyle="1" w:styleId="Char">
    <w:name w:val="日期 Char"/>
    <w:basedOn w:val="DefaultParagraphFont"/>
    <w:link w:val="Date"/>
    <w:uiPriority w:val="99"/>
    <w:semiHidden/>
  </w:style>
  <w:style w:type="paragraph" w:styleId="BalloonText">
    <w:name w:val="Balloon Text"/>
    <w:basedOn w:val="Normal"/>
    <w:link w:val="Char0"/>
    <w:uiPriority w:val="99"/>
    <w:unhideWhenUsed/>
    <w:rPr>
      <w:sz w:val="18"/>
      <w:szCs w:val="18"/>
    </w:rPr>
  </w:style>
  <w:style w:type="character" w:customStyle="1" w:styleId="Char0">
    <w:name w:val="批注框文本 Char"/>
    <w:basedOn w:val="DefaultParagraphFont"/>
    <w:link w:val="BalloonText"/>
    <w:uiPriority w:val="99"/>
    <w:semiHidden/>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semiHidden/>
    <w:rPr>
      <w:sz w:val="18"/>
      <w:szCs w:val="18"/>
    </w:rPr>
  </w:style>
  <w:style w:type="paragraph" w:styleId="Header">
    <w:name w:val="header"/>
    <w:basedOn w:val="Normal"/>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DefaultParagraphFont"/>
    <w:link w:val="Header"/>
    <w:uiPriority w:val="99"/>
    <w:semiHidden/>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u w:val="single"/>
    </w:rPr>
  </w:style>
  <w:style w:type="paragraph" w:styleId="NoSpacing">
    <w:name w:val="No Spacing"/>
    <w:link w:val="Char3"/>
    <w:uiPriority w:val="1"/>
    <w:qFormat/>
    <w:rPr>
      <w:kern w:val="0"/>
      <w:sz w:val="22"/>
      <w:szCs w:val="22"/>
    </w:rPr>
  </w:style>
  <w:style w:type="character" w:customStyle="1" w:styleId="Char3">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header" Target="header1.xml" /><Relationship Id="rId75" Type="http://schemas.openxmlformats.org/officeDocument/2006/relationships/header" Target="header2.xml" /><Relationship Id="rId76" Type="http://schemas.openxmlformats.org/officeDocument/2006/relationships/footer" Target="footer1.xml" /><Relationship Id="rId77" Type="http://schemas.openxmlformats.org/officeDocument/2006/relationships/footer" Target="footer2.xml" /><Relationship Id="rId78" Type="http://schemas.openxmlformats.org/officeDocument/2006/relationships/header" Target="header3.xml" /><Relationship Id="rId79" Type="http://schemas.openxmlformats.org/officeDocument/2006/relationships/footer" Target="footer3.xml" /><Relationship Id="rId8" Type="http://schemas.openxmlformats.org/officeDocument/2006/relationships/image" Target="media/image5.png" /><Relationship Id="rId80" Type="http://schemas.openxmlformats.org/officeDocument/2006/relationships/image" Target="media/image74.jpeg" /><Relationship Id="rId81" Type="http://schemas.openxmlformats.org/officeDocument/2006/relationships/styles" Target="styles.xml" /><Relationship Id="rId9" Type="http://schemas.openxmlformats.org/officeDocument/2006/relationships/image" Target="media/image6.png" /></Relationships>
</file>

<file path=word/_rels/footer2.xml.rels>&#65279;<?xml version="1.0" encoding="utf-8" standalone="yes"?><Relationships xmlns="http://schemas.openxmlformats.org/package/2006/relationships"><Relationship Id="rId1" Type="http://schemas.openxmlformats.org/officeDocument/2006/relationships/image" Target="media/image73.png" /><Relationship Id="rId2" Type="http://schemas.openxmlformats.org/officeDocument/2006/relationships/image" Target="media/image72.png" /><Relationship Id="rId3" Type="http://schemas.openxmlformats.org/officeDocument/2006/relationships/image" Target="file:///D:\qq&#25991;&#20214;\712321467\Image\C2C\Image2\%7B75232B38-A165-1FB7-499C-2E1C792CACB5%7D.png" TargetMode="External" /></Relationships>
</file>

<file path=word/_rels/header2.xml.rels>&#65279;<?xml version="1.0" encoding="utf-8" standalone="yes"?><Relationships xmlns="http://schemas.openxmlformats.org/package/2006/relationships"><Relationship Id="rId1" Type="http://schemas.openxmlformats.org/officeDocument/2006/relationships/image" Target="media/image71.jpeg" /><Relationship Id="rId2" Type="http://schemas.openxmlformats.org/officeDocument/2006/relationships/image" Target="media/image72.png" /><Relationship Id="rId3" Type="http://schemas.openxmlformats.org/officeDocument/2006/relationships/image" Target="file:///D:\qq&#25991;&#20214;\712321467\Image\C2C\Image2\%7B75232B38-A165-1FB7-499C-2E1C792CACB5%7D.png" TargetMode="External" /></Relationships>
</file>

<file path=docProps/app.xml><?xml version="1.0" encoding="utf-8"?>
<Properties xmlns="http://schemas.openxmlformats.org/officeDocument/2006/extended-properties" xmlns:vt="http://schemas.openxmlformats.org/officeDocument/2006/docPropsVTypes">
  <Template>Normal.dotm</Template>
  <TotalTime>157264800</TotalTime>
  <Pages>87</Pages>
  <Words>44430</Words>
  <Characters>48506</Characters>
  <Application>Microsoft Office Word</Application>
  <DocSecurity>0</DocSecurity>
  <Lines>1</Lines>
  <Paragraphs>1</Paragraphs>
  <ScaleCrop>false</ScaleCrop>
  <Company>学科网</Company>
  <LinksUpToDate>false</LinksUpToDate>
  <CharactersWithSpaces>49870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学科网</dc:title>
  <dc:creator>学科网</dc:creator>
  <cp:keywords>学科网</cp:keywords>
  <cp:lastModifiedBy>碎梦花开-椒盐物理</cp:lastModifiedBy>
  <cp:revision>1</cp:revision>
  <cp:lastPrinted>2022-12-02T11:32:24Z</cp:lastPrinted>
  <dcterms:created xsi:type="dcterms:W3CDTF">2022-12-02T11:32:24Z</dcterms:created>
  <dcterms:modified xsi:type="dcterms:W3CDTF">2023-01-03T06:32:58Z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