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3E" w:rsidRPr="0087529E" w:rsidRDefault="000E2DF7" w:rsidP="0087529E">
      <w:pPr>
        <w:pStyle w:val="2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alt="" style="position:absolute;left:0;text-align:left;margin-left:898pt;margin-top:933pt;width:29pt;height:33pt;z-index:251658240;mso-position-horizontal-relative:page;mso-position-vertical-relative:top-margin-area">
            <v:imagedata r:id="rId4" o:title=""/>
            <w10:wrap anchorx="page"/>
          </v:shape>
        </w:pict>
      </w:r>
      <w:r w:rsidRPr="0087529E">
        <w:rPr>
          <w:rFonts w:ascii="Times New Roman" w:hAnsi="Times New Roman"/>
        </w:rPr>
        <w:t>3</w:t>
      </w:r>
      <w:r w:rsidRPr="0087529E">
        <w:rPr>
          <w:rFonts w:ascii="Times New Roman" w:hAnsi="Times New Roman"/>
        </w:rPr>
        <w:t xml:space="preserve">　实验：探究平抛运动的特点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IPAPANNEW" w:hAnsi="IPAPANNEW" w:cs="Times New Roman"/>
        </w:rPr>
        <w:t>[</w:t>
      </w:r>
      <w:r w:rsidRPr="000E583E">
        <w:rPr>
          <w:rFonts w:ascii="IPAPANNEW" w:hAnsi="IPAPANNEW" w:cs="Times New Roman"/>
        </w:rPr>
        <w:t>学习目标</w:t>
      </w:r>
      <w:r w:rsidRPr="000E583E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1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知道什么是抛体运动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</w:rPr>
        <w:t>平抛运动</w:t>
      </w:r>
      <w:r w:rsidRPr="000E583E">
        <w:rPr>
          <w:rFonts w:ascii="Times New Roman" w:hAnsi="Times New Roman" w:cs="Times New Roman"/>
        </w:rPr>
        <w:t>.2.</w:t>
      </w:r>
      <w:r w:rsidRPr="000E583E">
        <w:rPr>
          <w:rFonts w:ascii="Times New Roman" w:hAnsi="Times New Roman" w:cs="Times New Roman"/>
        </w:rPr>
        <w:t>会用运动分解的方法分析两个分运动</w:t>
      </w:r>
      <w:r w:rsidRPr="000E583E">
        <w:rPr>
          <w:rFonts w:ascii="Times New Roman" w:hAnsi="Times New Roman" w:cs="Times New Roman"/>
        </w:rPr>
        <w:t>.3.</w:t>
      </w:r>
      <w:r w:rsidRPr="000E583E">
        <w:rPr>
          <w:rFonts w:ascii="Times New Roman" w:hAnsi="Times New Roman" w:cs="Times New Roman"/>
        </w:rPr>
        <w:t>会设计实验探究平抛运动两个分运动的特点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会描绘平抛运动的轨迹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明确原理提炼方法</w:instrText>
      </w:r>
      <w:r>
        <w:rPr>
          <w:rFonts w:ascii="Times New Roman" w:hAnsi="Times New Roman" w:cs="Times New Roman" w:hint="eastAsia"/>
        </w:rPr>
        <w:instrText>A.TIF"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420pt;height:43.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一、抛体运动和平抛运动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1</w:t>
      </w:r>
      <w:r w:rsidR="0087529E">
        <w:rPr>
          <w:rFonts w:ascii="Times New Roman" w:eastAsia="黑体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抛体运动</w:t>
      </w:r>
      <w:r>
        <w:rPr>
          <w:rFonts w:ascii="Times New Roman" w:hAnsi="Times New Roman" w:cs="Times New Roman"/>
        </w:rPr>
        <w:t>：</w:t>
      </w:r>
      <w:r w:rsidRPr="000E583E">
        <w:rPr>
          <w:rFonts w:ascii="Times New Roman" w:hAnsi="Times New Roman" w:cs="Times New Roman"/>
        </w:rPr>
        <w:t>以一定的速度将物体抛出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在空气阻力</w:t>
      </w:r>
      <w:r w:rsidRPr="000E583E">
        <w:rPr>
          <w:rFonts w:ascii="Times New Roman" w:hAnsi="Times New Roman" w:cs="Times New Roman"/>
          <w:u w:val="single"/>
        </w:rPr>
        <w:t>可以忽略</w:t>
      </w:r>
      <w:r w:rsidRPr="000E583E">
        <w:rPr>
          <w:rFonts w:ascii="Times New Roman" w:hAnsi="Times New Roman" w:cs="Times New Roman"/>
        </w:rPr>
        <w:t>的情况下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物体只受</w:t>
      </w:r>
      <w:r w:rsidRPr="000E583E">
        <w:rPr>
          <w:rFonts w:ascii="Times New Roman" w:hAnsi="Times New Roman" w:cs="Times New Roman"/>
          <w:u w:val="single"/>
        </w:rPr>
        <w:t>重力</w:t>
      </w:r>
      <w:r w:rsidRPr="000E583E">
        <w:rPr>
          <w:rFonts w:ascii="Times New Roman" w:hAnsi="Times New Roman" w:cs="Times New Roman"/>
        </w:rPr>
        <w:t>作用的运动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2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平抛运动</w:t>
      </w:r>
      <w:r>
        <w:rPr>
          <w:rFonts w:ascii="Times New Roman" w:hAnsi="Times New Roman" w:cs="Times New Roman"/>
        </w:rPr>
        <w:t>：</w:t>
      </w:r>
      <w:r w:rsidRPr="000E583E">
        <w:rPr>
          <w:rFonts w:ascii="Times New Roman" w:hAnsi="Times New Roman" w:cs="Times New Roman"/>
        </w:rPr>
        <w:t>初速度沿</w:t>
      </w:r>
      <w:r w:rsidRPr="000E583E">
        <w:rPr>
          <w:rFonts w:ascii="Times New Roman" w:hAnsi="Times New Roman" w:cs="Times New Roman"/>
          <w:u w:val="single"/>
        </w:rPr>
        <w:t>水平</w:t>
      </w:r>
      <w:r w:rsidRPr="000E583E">
        <w:rPr>
          <w:rFonts w:ascii="Times New Roman" w:hAnsi="Times New Roman" w:cs="Times New Roman"/>
        </w:rPr>
        <w:t>方向的抛体运动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3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平抛运动的特点</w:t>
      </w:r>
      <w:r>
        <w:rPr>
          <w:rFonts w:ascii="Times New Roman" w:hAnsi="Times New Roman" w:cs="Times New Roman"/>
        </w:rPr>
        <w:t>：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初速度沿</w:t>
      </w:r>
      <w:r w:rsidRPr="000E583E">
        <w:rPr>
          <w:rFonts w:ascii="Times New Roman" w:hAnsi="Times New Roman" w:cs="Times New Roman"/>
          <w:u w:val="single"/>
        </w:rPr>
        <w:t>水平</w:t>
      </w:r>
      <w:r w:rsidRPr="000E583E">
        <w:rPr>
          <w:rFonts w:ascii="Times New Roman" w:hAnsi="Times New Roman" w:cs="Times New Roman"/>
        </w:rPr>
        <w:t>方向</w:t>
      </w:r>
      <w:r>
        <w:rPr>
          <w:rFonts w:ascii="Times New Roman" w:hAnsi="Times New Roman" w:cs="Times New Roman"/>
        </w:rPr>
        <w:t>；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只受</w:t>
      </w:r>
      <w:r w:rsidRPr="000E583E">
        <w:rPr>
          <w:rFonts w:ascii="Times New Roman" w:hAnsi="Times New Roman" w:cs="Times New Roman"/>
          <w:u w:val="single"/>
        </w:rPr>
        <w:t>重力</w:t>
      </w:r>
      <w:r w:rsidRPr="000E583E">
        <w:rPr>
          <w:rFonts w:ascii="Times New Roman" w:hAnsi="Times New Roman" w:cs="Times New Roman"/>
        </w:rPr>
        <w:t>作用</w:t>
      </w:r>
      <w:r w:rsidR="0087529E">
        <w:rPr>
          <w:rFonts w:ascii="Times New Roman" w:hAnsi="Times New Roman" w:cs="Times New Roman"/>
        </w:rPr>
        <w:t>.</w:t>
      </w:r>
    </w:p>
    <w:p w:rsidR="000E583E" w:rsidRPr="00C956C1" w:rsidRDefault="000E2DF7" w:rsidP="0087529E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  <w:r w:rsidRPr="00C956C1">
        <w:rPr>
          <w:rFonts w:ascii="Times New Roman" w:eastAsia="黑体" w:hAnsi="Times New Roman" w:cs="Times New Roman"/>
        </w:rPr>
        <w:t>二、实验：探究平抛运动的特点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一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实验思路</w:t>
      </w:r>
      <w:r>
        <w:rPr>
          <w:rFonts w:ascii="Times New Roman" w:hAnsi="Times New Roman" w:cs="Times New Roman"/>
        </w:rPr>
        <w:t>：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基本思路</w:t>
      </w:r>
      <w:r>
        <w:rPr>
          <w:rFonts w:ascii="Times New Roman" w:hAnsi="Times New Roman" w:cs="Times New Roman"/>
        </w:rPr>
        <w:t>：</w:t>
      </w:r>
      <w:r w:rsidRPr="000E583E">
        <w:rPr>
          <w:rFonts w:ascii="Times New Roman" w:hAnsi="Times New Roman" w:cs="Times New Roman"/>
        </w:rPr>
        <w:t>根据运动的分解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把平抛运动分解为不同方向上两个相对简单的直线运动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分别研究物体在这两个方向的运动特点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平抛运动的分解</w:t>
      </w:r>
      <w:r>
        <w:rPr>
          <w:rFonts w:ascii="Times New Roman" w:hAnsi="Times New Roman" w:cs="Times New Roman"/>
        </w:rPr>
        <w:t>：</w:t>
      </w:r>
      <w:r w:rsidRPr="000E583E">
        <w:rPr>
          <w:rFonts w:ascii="Times New Roman" w:hAnsi="Times New Roman" w:cs="Times New Roman"/>
        </w:rPr>
        <w:t>可以尝试将平抛运动分解为水平方向的分运动和竖直方向的分运动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二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进行实验</w:t>
      </w:r>
      <w:r>
        <w:rPr>
          <w:rFonts w:ascii="Times New Roman" w:hAnsi="Times New Roman" w:cs="Times New Roman"/>
        </w:rPr>
        <w:t>：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方案一：频闪照相</w:t>
      </w:r>
      <w:r>
        <w:rPr>
          <w:rFonts w:ascii="Times New Roman" w:eastAsia="黑体" w:hAnsi="Times New Roman" w:cs="Times New Roman"/>
        </w:rPr>
        <w:t>(</w:t>
      </w:r>
      <w:r w:rsidRPr="000E583E">
        <w:rPr>
          <w:rFonts w:ascii="Times New Roman" w:eastAsia="黑体" w:hAnsi="Times New Roman" w:cs="Times New Roman"/>
        </w:rPr>
        <w:t>或录制视频</w:t>
      </w:r>
      <w:r>
        <w:rPr>
          <w:rFonts w:ascii="Times New Roman" w:eastAsia="黑体" w:hAnsi="Times New Roman" w:cs="Times New Roman"/>
        </w:rPr>
        <w:t>)</w:t>
      </w:r>
      <w:r w:rsidRPr="000E583E">
        <w:rPr>
          <w:rFonts w:ascii="Times New Roman" w:eastAsia="黑体" w:hAnsi="Times New Roman" w:cs="Times New Roman"/>
        </w:rPr>
        <w:t>的方法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通过频闪照相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或视频录制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获得小球做平抛运动时的频闪照片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如图</w:t>
      </w:r>
      <w:r w:rsidRPr="000E583E">
        <w:rPr>
          <w:rFonts w:ascii="Times New Roman" w:hAnsi="Times New Roman" w:cs="Times New Roman"/>
        </w:rPr>
        <w:t>1</w:t>
      </w:r>
      <w:r w:rsidRPr="000E583E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)\\5-87.TIF"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alt="爱奋旗舰店13629447162（QQ:155397219）" style="width:131.25pt;height:93.75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图</w:t>
      </w:r>
      <w:r w:rsidRPr="000E583E">
        <w:rPr>
          <w:rFonts w:ascii="Times New Roman" w:hAnsi="Times New Roman" w:cs="Times New Roman"/>
        </w:rPr>
        <w:t>1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以抛出点为原点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建立直角坐标系</w:t>
      </w:r>
      <w:r>
        <w:rPr>
          <w:rFonts w:ascii="Times New Roman" w:hAnsi="Times New Roman" w:cs="Times New Roman"/>
        </w:rPr>
        <w:t>；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通过频闪照片描出物体经过相等时间间隔所到达的位置</w:t>
      </w:r>
      <w:r>
        <w:rPr>
          <w:rFonts w:ascii="Times New Roman" w:hAnsi="Times New Roman" w:cs="Times New Roman"/>
        </w:rPr>
        <w:t>；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测量出经过</w:t>
      </w:r>
      <w:r w:rsidRPr="000E583E">
        <w:rPr>
          <w:rFonts w:ascii="Times New Roman" w:hAnsi="Times New Roman" w:cs="Times New Roman"/>
          <w:i/>
        </w:rPr>
        <w:t>T</w:t>
      </w:r>
      <w:r w:rsidRPr="00D27FA7">
        <w:rPr>
          <w:rFonts w:ascii="Times New Roman" w:hAnsi="Times New Roman" w:cs="Times New Roman"/>
        </w:rPr>
        <w:t>,</w:t>
      </w:r>
      <w:r w:rsidRPr="000E583E">
        <w:rPr>
          <w:rFonts w:ascii="Times New Roman" w:hAnsi="Times New Roman" w:cs="Times New Roman"/>
        </w:rPr>
        <w:t>2</w:t>
      </w:r>
      <w:r w:rsidRPr="000E583E">
        <w:rPr>
          <w:rFonts w:ascii="Times New Roman" w:hAnsi="Times New Roman" w:cs="Times New Roman"/>
          <w:i/>
        </w:rPr>
        <w:t>T</w:t>
      </w:r>
      <w:r w:rsidRPr="00D27FA7">
        <w:rPr>
          <w:rFonts w:ascii="Times New Roman" w:hAnsi="Times New Roman" w:cs="Times New Roman"/>
        </w:rPr>
        <w:t>,</w:t>
      </w:r>
      <w:r w:rsidRPr="000E583E">
        <w:rPr>
          <w:rFonts w:ascii="Times New Roman" w:hAnsi="Times New Roman" w:cs="Times New Roman"/>
        </w:rPr>
        <w:t>3</w:t>
      </w:r>
      <w:r w:rsidRPr="000E583E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</w:t>
      </w:r>
      <w:r w:rsidRPr="000E583E">
        <w:rPr>
          <w:rFonts w:hAnsi="宋体" w:cs="Times New Roman"/>
        </w:rPr>
        <w:t>…</w:t>
      </w:r>
      <w:r w:rsidRPr="000E583E">
        <w:rPr>
          <w:rFonts w:ascii="Times New Roman" w:hAnsi="Times New Roman" w:cs="Times New Roman"/>
        </w:rPr>
        <w:t>时间内小球做平抛运动的水平</w:t>
      </w:r>
      <w:r w:rsidRPr="000E583E">
        <w:rPr>
          <w:rFonts w:ascii="Times New Roman" w:hAnsi="Times New Roman" w:cs="Times New Roman"/>
        </w:rPr>
        <w:t>位移和竖直位移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并填入表格</w:t>
      </w:r>
      <w:r>
        <w:rPr>
          <w:rFonts w:ascii="Times New Roman" w:hAnsi="Times New Roman" w:cs="Times New Roman"/>
        </w:rPr>
        <w:t>；</w:t>
      </w:r>
    </w:p>
    <w:p w:rsidR="005B5C21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分析数据得出小球水平分运动和竖直分运动的特点</w:t>
      </w:r>
      <w:r w:rsidRPr="000E583E">
        <w:rPr>
          <w:rFonts w:ascii="Times New Roman" w:hAnsi="Times New Roman" w:cs="Times New Roman"/>
        </w:rPr>
        <w:t>.</w:t>
      </w:r>
    </w:p>
    <w:tbl>
      <w:tblPr>
        <w:tblW w:w="6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866"/>
        <w:gridCol w:w="875"/>
        <w:gridCol w:w="618"/>
        <w:gridCol w:w="618"/>
        <w:gridCol w:w="618"/>
        <w:gridCol w:w="618"/>
      </w:tblGrid>
      <w:tr w:rsidR="00DF593D" w:rsidTr="007F05BA">
        <w:trPr>
          <w:jc w:val="center"/>
        </w:trPr>
        <w:tc>
          <w:tcPr>
            <w:tcW w:w="272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E583E" w:rsidRPr="000E583E" w:rsidRDefault="000E2DF7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column"/>
            </w:r>
            <w:r w:rsidRPr="000E583E">
              <w:rPr>
                <w:rFonts w:ascii="Times New Roman" w:hAnsi="Times New Roman" w:cs="Times New Roman"/>
              </w:rPr>
              <w:t>抛出时间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E583E" w:rsidRPr="000E583E" w:rsidRDefault="000E2DF7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E583E">
              <w:rPr>
                <w:rFonts w:ascii="Times New Roman" w:hAnsi="Times New Roman" w:cs="Times New Roman"/>
                <w:i/>
              </w:rPr>
              <w:t>T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0E583E" w:rsidRPr="000E583E" w:rsidRDefault="000E2DF7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E583E">
              <w:rPr>
                <w:rFonts w:ascii="Times New Roman" w:hAnsi="Times New Roman" w:cs="Times New Roman"/>
              </w:rPr>
              <w:t>2</w:t>
            </w:r>
            <w:r w:rsidRPr="000E583E">
              <w:rPr>
                <w:rFonts w:ascii="Times New Roman" w:hAnsi="Times New Roman" w:cs="Times New Roman"/>
                <w:i/>
              </w:rPr>
              <w:t>T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0E583E" w:rsidRPr="000E583E" w:rsidRDefault="000E2DF7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E583E">
              <w:rPr>
                <w:rFonts w:ascii="Times New Roman" w:hAnsi="Times New Roman" w:cs="Times New Roman"/>
              </w:rPr>
              <w:t>3</w:t>
            </w:r>
            <w:r w:rsidRPr="000E583E">
              <w:rPr>
                <w:rFonts w:ascii="Times New Roman" w:hAnsi="Times New Roman" w:cs="Times New Roman"/>
                <w:i/>
              </w:rPr>
              <w:t>T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0E583E" w:rsidRPr="000E583E" w:rsidRDefault="000E2DF7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E583E">
              <w:rPr>
                <w:rFonts w:ascii="Times New Roman" w:hAnsi="Times New Roman" w:cs="Times New Roman"/>
              </w:rPr>
              <w:t>4</w:t>
            </w:r>
            <w:r w:rsidRPr="000E583E">
              <w:rPr>
                <w:rFonts w:ascii="Times New Roman" w:hAnsi="Times New Roman" w:cs="Times New Roman"/>
                <w:i/>
              </w:rPr>
              <w:t>T</w:t>
            </w:r>
          </w:p>
        </w:tc>
        <w:tc>
          <w:tcPr>
            <w:tcW w:w="618" w:type="dxa"/>
            <w:tcBorders>
              <w:right w:val="nil"/>
            </w:tcBorders>
            <w:shd w:val="clear" w:color="auto" w:fill="auto"/>
            <w:vAlign w:val="center"/>
          </w:tcPr>
          <w:p w:rsidR="000E583E" w:rsidRPr="000E583E" w:rsidRDefault="000E2DF7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583E">
              <w:rPr>
                <w:rFonts w:ascii="Times New Roman" w:hAnsi="Times New Roman" w:cs="Times New Roman"/>
              </w:rPr>
              <w:t>5</w:t>
            </w:r>
            <w:r w:rsidRPr="000E583E">
              <w:rPr>
                <w:rFonts w:ascii="Times New Roman" w:hAnsi="Times New Roman" w:cs="Times New Roman"/>
                <w:i/>
              </w:rPr>
              <w:t>T</w:t>
            </w:r>
          </w:p>
        </w:tc>
      </w:tr>
      <w:tr w:rsidR="00DF593D" w:rsidTr="007F05BA">
        <w:trPr>
          <w:jc w:val="center"/>
        </w:trPr>
        <w:tc>
          <w:tcPr>
            <w:tcW w:w="272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E583E" w:rsidRPr="000E583E" w:rsidRDefault="000E2DF7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583E">
              <w:rPr>
                <w:rFonts w:ascii="Times New Roman" w:hAnsi="Times New Roman" w:cs="Times New Roman"/>
              </w:rPr>
              <w:t>水平位移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E583E" w:rsidRPr="000E583E" w:rsidRDefault="000E583E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0E583E" w:rsidRPr="000E583E" w:rsidRDefault="000E583E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0E583E" w:rsidRPr="000E583E" w:rsidRDefault="000E583E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0E583E" w:rsidRPr="000E583E" w:rsidRDefault="000E583E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right w:val="nil"/>
            </w:tcBorders>
            <w:shd w:val="clear" w:color="auto" w:fill="auto"/>
            <w:vAlign w:val="center"/>
          </w:tcPr>
          <w:p w:rsidR="000E583E" w:rsidRPr="000E583E" w:rsidRDefault="000E583E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3D" w:rsidTr="007F05BA">
        <w:trPr>
          <w:jc w:val="center"/>
        </w:trPr>
        <w:tc>
          <w:tcPr>
            <w:tcW w:w="272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E583E" w:rsidRPr="000E583E" w:rsidRDefault="000E2DF7" w:rsidP="0087529E">
            <w:pPr>
              <w:pStyle w:val="a3"/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0E583E">
              <w:rPr>
                <w:rFonts w:ascii="Times New Roman" w:hAnsi="Times New Roman" w:cs="Times New Roman"/>
              </w:rPr>
              <w:t>竖直位移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83E" w:rsidRPr="000E583E" w:rsidRDefault="000E583E" w:rsidP="0087529E">
            <w:pPr>
              <w:pStyle w:val="a3"/>
              <w:snapToGrid w:val="0"/>
              <w:spacing w:line="360" w:lineRule="auto"/>
              <w:jc w:val="center"/>
              <w:rPr>
                <w:rFonts w:hAnsi="宋体" w:cs="宋体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83E" w:rsidRPr="000E583E" w:rsidRDefault="000E583E" w:rsidP="0087529E">
            <w:pPr>
              <w:pStyle w:val="a3"/>
              <w:snapToGrid w:val="0"/>
              <w:spacing w:line="360" w:lineRule="auto"/>
              <w:jc w:val="center"/>
              <w:rPr>
                <w:rFonts w:hAnsi="宋体" w:cs="宋体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83E" w:rsidRPr="000E583E" w:rsidRDefault="000E583E" w:rsidP="0087529E">
            <w:pPr>
              <w:pStyle w:val="a3"/>
              <w:snapToGrid w:val="0"/>
              <w:spacing w:line="360" w:lineRule="auto"/>
              <w:jc w:val="center"/>
              <w:rPr>
                <w:rFonts w:hAnsi="宋体" w:cs="宋体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83E" w:rsidRPr="000E583E" w:rsidRDefault="000E583E" w:rsidP="0087529E">
            <w:pPr>
              <w:pStyle w:val="a3"/>
              <w:snapToGrid w:val="0"/>
              <w:spacing w:line="360" w:lineRule="auto"/>
              <w:jc w:val="center"/>
              <w:rPr>
                <w:rFonts w:hAnsi="宋体" w:cs="宋体"/>
              </w:rPr>
            </w:pPr>
          </w:p>
        </w:tc>
        <w:tc>
          <w:tcPr>
            <w:tcW w:w="61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83E" w:rsidRPr="000E583E" w:rsidRDefault="000E583E" w:rsidP="0087529E">
            <w:pPr>
              <w:pStyle w:val="a3"/>
              <w:snapToGrid w:val="0"/>
              <w:spacing w:line="360" w:lineRule="auto"/>
              <w:jc w:val="center"/>
              <w:rPr>
                <w:rFonts w:hAnsi="宋体" w:cs="宋体"/>
              </w:rPr>
            </w:pPr>
          </w:p>
        </w:tc>
      </w:tr>
      <w:tr w:rsidR="00DF593D" w:rsidTr="007F05BA">
        <w:trPr>
          <w:jc w:val="center"/>
        </w:trPr>
        <w:tc>
          <w:tcPr>
            <w:tcW w:w="85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50A12" w:rsidRPr="000E583E" w:rsidRDefault="000E2DF7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E583E">
              <w:rPr>
                <w:rFonts w:ascii="Times New Roman" w:hAnsi="Times New Roman" w:cs="Times New Roman"/>
              </w:rPr>
              <w:t>结论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150A12" w:rsidRPr="005B5C21" w:rsidRDefault="000E2DF7" w:rsidP="007F05BA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0E583E">
              <w:rPr>
                <w:rFonts w:ascii="Times New Roman" w:hAnsi="Times New Roman" w:cs="Times New Roman"/>
              </w:rPr>
              <w:t>水平分运动特点</w:t>
            </w:r>
          </w:p>
        </w:tc>
        <w:tc>
          <w:tcPr>
            <w:tcW w:w="334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0A12" w:rsidRPr="000E583E" w:rsidRDefault="00150A12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93D" w:rsidTr="007F05BA">
        <w:trPr>
          <w:jc w:val="center"/>
        </w:trPr>
        <w:tc>
          <w:tcPr>
            <w:tcW w:w="85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50A12" w:rsidRPr="000E583E" w:rsidRDefault="00150A12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150A12" w:rsidRPr="000E583E" w:rsidRDefault="000E2DF7" w:rsidP="007F05BA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0E583E">
              <w:rPr>
                <w:rFonts w:ascii="Times New Roman" w:hAnsi="Times New Roman" w:cs="Times New Roman"/>
              </w:rPr>
              <w:t>竖直分运动特点</w:t>
            </w:r>
          </w:p>
        </w:tc>
        <w:tc>
          <w:tcPr>
            <w:tcW w:w="334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0A12" w:rsidRPr="000E583E" w:rsidRDefault="00150A12" w:rsidP="0087529E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5C21" w:rsidRDefault="005B5C21" w:rsidP="0087529E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方案二：分别研究水平和竖直方向分运动规律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步骤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：</w:t>
      </w:r>
      <w:r w:rsidRPr="000E583E">
        <w:rPr>
          <w:rFonts w:ascii="Times New Roman" w:hAnsi="Times New Roman" w:cs="Times New Roman"/>
        </w:rPr>
        <w:t>探究平抛运动竖直分运动的特点</w:t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)\\5-88.TIF"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alt="爱奋旗舰店13629447162（QQ:155397219）" style="width:86.25pt;height:106.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图</w:t>
      </w:r>
      <w:r w:rsidRPr="000E583E">
        <w:rPr>
          <w:rFonts w:ascii="Times New Roman" w:hAnsi="Times New Roman" w:cs="Times New Roman"/>
        </w:rPr>
        <w:t>2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如图</w:t>
      </w:r>
      <w:r w:rsidRPr="000E583E">
        <w:rPr>
          <w:rFonts w:ascii="Times New Roman" w:hAnsi="Times New Roman" w:cs="Times New Roman"/>
        </w:rPr>
        <w:t>2</w:t>
      </w:r>
      <w:r w:rsidRPr="000E583E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用小锤击打弹性金属片后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  <w:i/>
        </w:rPr>
        <w:t>A</w:t>
      </w:r>
      <w:r w:rsidRPr="000E583E">
        <w:rPr>
          <w:rFonts w:ascii="Times New Roman" w:hAnsi="Times New Roman" w:cs="Times New Roman"/>
        </w:rPr>
        <w:t>球做</w:t>
      </w:r>
      <w:r w:rsidRPr="000E583E">
        <w:rPr>
          <w:rFonts w:ascii="Times New Roman" w:hAnsi="Times New Roman" w:cs="Times New Roman"/>
        </w:rPr>
        <w:t>________</w:t>
      </w:r>
      <w:r w:rsidRPr="000E583E">
        <w:rPr>
          <w:rFonts w:ascii="Times New Roman" w:hAnsi="Times New Roman" w:cs="Times New Roman"/>
        </w:rPr>
        <w:t>运动</w:t>
      </w:r>
      <w:r>
        <w:rPr>
          <w:rFonts w:ascii="Times New Roman" w:hAnsi="Times New Roman" w:cs="Times New Roman"/>
        </w:rPr>
        <w:t>；</w:t>
      </w:r>
      <w:r w:rsidRPr="000E583E">
        <w:rPr>
          <w:rFonts w:ascii="Times New Roman" w:hAnsi="Times New Roman" w:cs="Times New Roman"/>
        </w:rPr>
        <w:t>同时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球被释放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做</w:t>
      </w:r>
      <w:r w:rsidRPr="000E583E">
        <w:rPr>
          <w:rFonts w:ascii="Times New Roman" w:hAnsi="Times New Roman" w:cs="Times New Roman"/>
        </w:rPr>
        <w:t>__________</w:t>
      </w:r>
      <w:r w:rsidRPr="000E583E">
        <w:rPr>
          <w:rFonts w:ascii="Times New Roman" w:hAnsi="Times New Roman" w:cs="Times New Roman"/>
        </w:rPr>
        <w:t>运动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观察两球的运动轨迹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听它们落地的声音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改变小球距地面的高度和小锤击打的力度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即改变</w:t>
      </w:r>
      <w:r w:rsidRPr="000E583E">
        <w:rPr>
          <w:rFonts w:ascii="Times New Roman" w:hAnsi="Times New Roman" w:cs="Times New Roman"/>
          <w:i/>
        </w:rPr>
        <w:t>A</w:t>
      </w:r>
      <w:r w:rsidRPr="000E583E">
        <w:rPr>
          <w:rFonts w:ascii="Times New Roman" w:hAnsi="Times New Roman" w:cs="Times New Roman"/>
        </w:rPr>
        <w:t>球的初速度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发现两球</w:t>
      </w:r>
      <w:r w:rsidRPr="000E583E">
        <w:rPr>
          <w:rFonts w:ascii="Times New Roman" w:hAnsi="Times New Roman" w:cs="Times New Roman"/>
        </w:rPr>
        <w:t>_____</w:t>
      </w:r>
      <w:r w:rsidRPr="000E583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说明平抛运动在竖直方向的分运动为</w:t>
      </w:r>
      <w:r w:rsidRPr="000E583E">
        <w:rPr>
          <w:rFonts w:ascii="Times New Roman" w:hAnsi="Times New Roman" w:cs="Times New Roman"/>
        </w:rPr>
        <w:t>______________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步骤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：</w:t>
      </w:r>
      <w:r w:rsidRPr="000E583E">
        <w:rPr>
          <w:rFonts w:ascii="Times New Roman" w:hAnsi="Times New Roman" w:cs="Times New Roman"/>
        </w:rPr>
        <w:t>探究平抛运动水平分运动的特点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1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装置和实验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如图</w:t>
      </w:r>
      <w:r w:rsidRPr="000E583E">
        <w:rPr>
          <w:rFonts w:ascii="Times New Roman" w:hAnsi="Times New Roman" w:cs="Times New Roman"/>
        </w:rPr>
        <w:t>3</w:t>
      </w:r>
      <w:r w:rsidRPr="000E583E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安装实验装置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使斜槽</w:t>
      </w:r>
      <w:r w:rsidRPr="000E583E">
        <w:rPr>
          <w:rFonts w:ascii="Times New Roman" w:hAnsi="Times New Roman" w:cs="Times New Roman"/>
          <w:i/>
        </w:rPr>
        <w:t>M</w:t>
      </w:r>
      <w:r w:rsidRPr="000E583E">
        <w:rPr>
          <w:rFonts w:ascii="Times New Roman" w:hAnsi="Times New Roman" w:cs="Times New Roman"/>
        </w:rPr>
        <w:t>末端</w:t>
      </w:r>
      <w:r w:rsidRPr="000E583E">
        <w:rPr>
          <w:rFonts w:ascii="Times New Roman" w:hAnsi="Times New Roman" w:cs="Times New Roman"/>
          <w:u w:val="single"/>
        </w:rPr>
        <w:t>水平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使固定的背板竖直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并将一张白纸和复写纸固定在背板上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  <w:i/>
        </w:rPr>
        <w:t>N</w:t>
      </w:r>
      <w:r w:rsidRPr="000E583E">
        <w:rPr>
          <w:rFonts w:ascii="Times New Roman" w:hAnsi="Times New Roman" w:cs="Times New Roman"/>
        </w:rPr>
        <w:t>为水平装置的可上下调节的向背板倾斜的挡板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)\\5-89.TIF"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alt="爱奋旗舰店13629447162（QQ:155397219）" style="width:102pt;height:87.7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图</w:t>
      </w:r>
      <w:r w:rsidRPr="000E583E">
        <w:rPr>
          <w:rFonts w:ascii="Times New Roman" w:hAnsi="Times New Roman" w:cs="Times New Roman"/>
        </w:rPr>
        <w:t>3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让钢球从斜槽上某一高度滚下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从末端飞出后做平抛运动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使小球的轨迹与背板平行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钢球落到倾斜的挡板</w:t>
      </w:r>
      <w:r w:rsidRPr="000E583E">
        <w:rPr>
          <w:rFonts w:ascii="Times New Roman" w:hAnsi="Times New Roman" w:cs="Times New Roman"/>
          <w:i/>
        </w:rPr>
        <w:t>N</w:t>
      </w:r>
      <w:r w:rsidRPr="000E583E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挤压复写纸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在白纸上留下印迹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上下调节挡板</w:t>
      </w:r>
      <w:r w:rsidRPr="000E583E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进行多次实验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每次使钢球从斜槽上</w:t>
      </w:r>
      <w:r w:rsidRPr="000E583E">
        <w:rPr>
          <w:rFonts w:ascii="Times New Roman" w:hAnsi="Times New Roman" w:cs="Times New Roman"/>
          <w:u w:val="single"/>
        </w:rPr>
        <w:t>同一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选填</w:t>
      </w:r>
      <w:r w:rsidRPr="000E583E">
        <w:rPr>
          <w:rFonts w:hAnsi="宋体" w:cs="Times New Roman"/>
        </w:rPr>
        <w:t>“</w:t>
      </w:r>
      <w:r w:rsidRPr="000E583E">
        <w:rPr>
          <w:rFonts w:ascii="Times New Roman" w:hAnsi="Times New Roman" w:cs="Times New Roman"/>
        </w:rPr>
        <w:t>同一</w:t>
      </w:r>
      <w:r w:rsidRPr="000E583E">
        <w:rPr>
          <w:rFonts w:hAnsi="宋体" w:cs="Times New Roman"/>
        </w:rPr>
        <w:t>”</w:t>
      </w:r>
      <w:r w:rsidRPr="000E583E">
        <w:rPr>
          <w:rFonts w:ascii="Times New Roman" w:hAnsi="Times New Roman" w:cs="Times New Roman"/>
        </w:rPr>
        <w:t>或</w:t>
      </w:r>
      <w:r w:rsidRPr="000E583E">
        <w:rPr>
          <w:rFonts w:hAnsi="宋体" w:cs="Times New Roman"/>
        </w:rPr>
        <w:t>“</w:t>
      </w:r>
      <w:r w:rsidRPr="000E583E">
        <w:rPr>
          <w:rFonts w:ascii="Times New Roman" w:hAnsi="Times New Roman" w:cs="Times New Roman"/>
        </w:rPr>
        <w:t>不同</w:t>
      </w:r>
      <w:r w:rsidRPr="000E583E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位置由静止滚下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在白纸上记录钢球所经过的多个位置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以斜槽水平末端端口处小球球心在木板上的投影点为坐标原点</w:t>
      </w:r>
      <w:r w:rsidRPr="000E583E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过</w:t>
      </w:r>
      <w:r w:rsidRPr="000E583E">
        <w:rPr>
          <w:rFonts w:ascii="Times New Roman" w:hAnsi="Times New Roman" w:cs="Times New Roman"/>
          <w:i/>
        </w:rPr>
        <w:t>O</w:t>
      </w:r>
      <w:r w:rsidRPr="000E583E">
        <w:rPr>
          <w:rFonts w:ascii="Times New Roman" w:hAnsi="Times New Roman" w:cs="Times New Roman"/>
        </w:rPr>
        <w:t>点画出竖直的</w:t>
      </w:r>
      <w:r w:rsidRPr="000E583E">
        <w:rPr>
          <w:rFonts w:ascii="Times New Roman" w:hAnsi="Times New Roman" w:cs="Times New Roman"/>
          <w:i/>
        </w:rPr>
        <w:t>y</w:t>
      </w:r>
      <w:r w:rsidRPr="000E583E">
        <w:rPr>
          <w:rFonts w:ascii="Times New Roman" w:hAnsi="Times New Roman" w:cs="Times New Roman"/>
        </w:rPr>
        <w:t>轴和水平的</w:t>
      </w:r>
      <w:r w:rsidRPr="000E583E">
        <w:rPr>
          <w:rFonts w:ascii="Times New Roman" w:hAnsi="Times New Roman" w:cs="Times New Roman"/>
          <w:i/>
        </w:rPr>
        <w:t>x</w:t>
      </w:r>
      <w:r w:rsidRPr="000E583E">
        <w:rPr>
          <w:rFonts w:ascii="Times New Roman" w:hAnsi="Times New Roman" w:cs="Times New Roman"/>
        </w:rPr>
        <w:t>轴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0E583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取下坐标纸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用平滑的曲线把这些印迹连接起来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得到钢球做平抛运动的轨迹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根据钢球在竖直方向是自由落体运动的特点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在轨迹上取竖直位移为</w:t>
      </w:r>
      <w:r w:rsidRPr="000E583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</w:rPr>
        <w:t>4</w:t>
      </w:r>
      <w:r w:rsidRPr="000E583E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</w:rPr>
        <w:t>9</w:t>
      </w:r>
      <w:r w:rsidRPr="000E583E">
        <w:rPr>
          <w:rFonts w:ascii="Times New Roman" w:hAnsi="Times New Roman" w:cs="Times New Roman"/>
          <w:i/>
        </w:rPr>
        <w:t>y</w:t>
      </w:r>
      <w:r w:rsidRPr="000E583E">
        <w:rPr>
          <w:rFonts w:hAnsi="宋体" w:cs="Times New Roman"/>
        </w:rPr>
        <w:t>…</w:t>
      </w:r>
      <w:r w:rsidRPr="000E583E">
        <w:rPr>
          <w:rFonts w:ascii="Times New Roman" w:hAnsi="Times New Roman" w:cs="Times New Roman"/>
        </w:rPr>
        <w:t>的点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即各点之间的时间</w:t>
      </w:r>
      <w:r w:rsidRPr="000E583E">
        <w:rPr>
          <w:rFonts w:ascii="Times New Roman" w:hAnsi="Times New Roman" w:cs="Times New Roman"/>
          <w:u w:val="single"/>
        </w:rPr>
        <w:t>间隔相等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测量这些点之间的水平位移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确定水平方向分运动特点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结论</w:t>
      </w:r>
      <w:r>
        <w:rPr>
          <w:rFonts w:ascii="Times New Roman" w:hAnsi="Times New Roman" w:cs="Times New Roman"/>
        </w:rPr>
        <w:t>：</w:t>
      </w:r>
      <w:r w:rsidRPr="000E583E">
        <w:rPr>
          <w:rFonts w:ascii="Times New Roman" w:hAnsi="Times New Roman" w:cs="Times New Roman"/>
        </w:rPr>
        <w:t>平抛运动在相等时间内水平方向</w:t>
      </w:r>
      <w:r w:rsidRPr="000E583E">
        <w:rPr>
          <w:rFonts w:ascii="Times New Roman" w:hAnsi="Times New Roman" w:cs="Times New Roman"/>
          <w:u w:val="single"/>
        </w:rPr>
        <w:t>位移相等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平抛运动水平方向为</w:t>
      </w:r>
      <w:r w:rsidRPr="000E583E">
        <w:rPr>
          <w:rFonts w:ascii="Times New Roman" w:hAnsi="Times New Roman" w:cs="Times New Roman"/>
          <w:u w:val="single"/>
        </w:rPr>
        <w:t>匀速直线运动</w:t>
      </w:r>
      <w:r w:rsidR="0087529E">
        <w:rPr>
          <w:rFonts w:ascii="Times New Roman" w:hAnsi="Times New Roman" w:cs="Times New Roman"/>
          <w:u w:val="single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2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注意事项</w:t>
      </w:r>
      <w:r>
        <w:rPr>
          <w:rFonts w:ascii="Times New Roman" w:hAnsi="Times New Roman" w:cs="Times New Roman"/>
        </w:rPr>
        <w:t>：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实验中必须调整斜槽末端的切线</w:t>
      </w:r>
      <w:r w:rsidRPr="000E583E">
        <w:rPr>
          <w:rFonts w:ascii="Times New Roman" w:hAnsi="Times New Roman" w:cs="Times New Roman"/>
          <w:u w:val="single"/>
        </w:rPr>
        <w:t>水平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将小球放在斜槽末端水平部分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若小球</w:t>
      </w:r>
      <w:r w:rsidRPr="000E583E">
        <w:rPr>
          <w:rFonts w:ascii="Times New Roman" w:hAnsi="Times New Roman" w:cs="Times New Roman"/>
          <w:u w:val="single"/>
        </w:rPr>
        <w:t>静止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则斜槽末端水平</w:t>
      </w:r>
      <w:r>
        <w:rPr>
          <w:rFonts w:ascii="Times New Roman" w:hAnsi="Times New Roman" w:cs="Times New Roman"/>
        </w:rPr>
        <w:t>)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背板必须处于</w:t>
      </w:r>
      <w:r w:rsidRPr="000E583E">
        <w:rPr>
          <w:rFonts w:ascii="Times New Roman" w:hAnsi="Times New Roman" w:cs="Times New Roman"/>
          <w:u w:val="single"/>
        </w:rPr>
        <w:t>竖直</w:t>
      </w:r>
      <w:r w:rsidRPr="000E583E">
        <w:rPr>
          <w:rFonts w:ascii="Times New Roman" w:hAnsi="Times New Roman" w:cs="Times New Roman"/>
        </w:rPr>
        <w:t>面内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固定时要用铅垂线检查坐标纸竖线是否</w:t>
      </w:r>
      <w:r w:rsidRPr="000E583E">
        <w:rPr>
          <w:rFonts w:ascii="Times New Roman" w:hAnsi="Times New Roman" w:cs="Times New Roman"/>
          <w:u w:val="single"/>
        </w:rPr>
        <w:t>竖直</w:t>
      </w:r>
      <w:r w:rsidR="0087529E">
        <w:rPr>
          <w:rFonts w:ascii="Times New Roman" w:hAnsi="Times New Roman" w:cs="Times New Roman"/>
          <w:u w:val="single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小球每次必须从斜槽上</w:t>
      </w:r>
      <w:r w:rsidRPr="000E583E">
        <w:rPr>
          <w:rFonts w:ascii="Times New Roman" w:hAnsi="Times New Roman" w:cs="Times New Roman"/>
          <w:u w:val="single"/>
        </w:rPr>
        <w:t>同一位置</w:t>
      </w:r>
      <w:r w:rsidRPr="000E583E">
        <w:rPr>
          <w:rFonts w:ascii="Times New Roman" w:hAnsi="Times New Roman" w:cs="Times New Roman"/>
        </w:rPr>
        <w:t>由静止释放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坐标原点不是槽口的端点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应是小球出槽口时钢球</w:t>
      </w:r>
      <w:r w:rsidRPr="000E583E">
        <w:rPr>
          <w:rFonts w:ascii="Times New Roman" w:hAnsi="Times New Roman" w:cs="Times New Roman"/>
          <w:u w:val="single"/>
        </w:rPr>
        <w:t>球心</w:t>
      </w:r>
      <w:r w:rsidRPr="000E583E">
        <w:rPr>
          <w:rFonts w:ascii="Times New Roman" w:hAnsi="Times New Roman" w:cs="Times New Roman"/>
        </w:rPr>
        <w:t>在木板上的投影点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小球开始滚下的位置高度要适中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以使小球做平抛运动的轨迹由坐标纸的左上角一直到达右下角为宜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精析典题提升能力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alt="爱奋旗舰店13629447162（QQ:155397219）" style="width:420.75pt;height:51.7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一、原理与方法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1.TIF"</w:instrText>
      </w:r>
      <w:r>
        <w:rPr>
          <w:rFonts w:ascii="Times New Roman" w:hAnsi="Times New Roman" w:cs="Times New Roman" w:hint="eastAsia"/>
        </w:rPr>
        <w:instrText xml:space="preserve">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alt="爱奋旗舰店13629447162（QQ:155397219）" style="width:36pt;height:20.25pt">
            <v:imagedata r:id="rId15" r:href="rId16"/>
          </v:shape>
        </w:pict>
      </w:r>
      <w:r>
        <w:rPr>
          <w:rFonts w:ascii="Times New Roman" w:hAnsi="Times New Roman" w:cs="Times New Roman"/>
        </w:rPr>
        <w:fldChar w:fldCharType="end"/>
      </w:r>
      <w:r w:rsidRPr="000E583E">
        <w:rPr>
          <w:rFonts w:ascii="Times New Roman" w:hAnsi="Times New Roman" w:cs="Times New Roman"/>
        </w:rPr>
        <w:t>在探究平抛运动的特点时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可以选用图</w:t>
      </w:r>
      <w:r w:rsidRPr="000E583E">
        <w:rPr>
          <w:rFonts w:ascii="Times New Roman" w:hAnsi="Times New Roman" w:cs="Times New Roman"/>
        </w:rPr>
        <w:t>4</w:t>
      </w:r>
      <w:r w:rsidRPr="000E583E">
        <w:rPr>
          <w:rFonts w:ascii="Times New Roman" w:hAnsi="Times New Roman" w:cs="Times New Roman"/>
        </w:rPr>
        <w:t>中两种装置进行研究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)\\5-90.tif"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1" type="#_x0000_t75" alt="爱奋旗舰店13629447162（QQ:155397219）" style="width:167.25pt;height:77.2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图</w:t>
      </w:r>
      <w:r w:rsidRPr="000E583E">
        <w:rPr>
          <w:rFonts w:ascii="Times New Roman" w:hAnsi="Times New Roman" w:cs="Times New Roman"/>
        </w:rPr>
        <w:t>4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图甲的实验现象是</w:t>
      </w:r>
      <w:r w:rsidRPr="000E583E">
        <w:rPr>
          <w:rFonts w:ascii="Times New Roman" w:hAnsi="Times New Roman" w:cs="Times New Roman"/>
        </w:rPr>
        <w:t>__________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该现象说明平抛运动的</w:t>
      </w:r>
      <w:r w:rsidRPr="000E583E">
        <w:rPr>
          <w:rFonts w:ascii="Times New Roman" w:hAnsi="Times New Roman" w:cs="Times New Roman"/>
        </w:rPr>
        <w:t>__________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图乙是实验室内研究平抛运动的装置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为了保证钢球每次抛出后在空中做平抛运动的轨迹是一定的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每次释放时都使钢球在弧形槽上</w:t>
      </w:r>
      <w:r w:rsidRPr="000E583E">
        <w:rPr>
          <w:rFonts w:ascii="Times New Roman" w:hAnsi="Times New Roman" w:cs="Times New Roman"/>
        </w:rPr>
        <w:t>________</w:t>
      </w:r>
      <w:r w:rsidRPr="000E583E">
        <w:rPr>
          <w:rFonts w:ascii="Times New Roman" w:hAnsi="Times New Roman" w:cs="Times New Roman"/>
        </w:rPr>
        <w:t>位置由</w:t>
      </w:r>
      <w:r w:rsidRPr="000E583E">
        <w:rPr>
          <w:rFonts w:ascii="Times New Roman" w:hAnsi="Times New Roman" w:cs="Times New Roman"/>
        </w:rPr>
        <w:t>________</w:t>
      </w:r>
      <w:r w:rsidRPr="000E583E">
        <w:rPr>
          <w:rFonts w:ascii="Times New Roman" w:hAnsi="Times New Roman" w:cs="Times New Roman"/>
        </w:rPr>
        <w:t>滚下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两小球总是同时落地</w:t>
      </w:r>
      <w:r>
        <w:rPr>
          <w:rFonts w:ascii="Times New Roman" w:hAnsi="Times New Roman" w:cs="Times New Roman"/>
        </w:rPr>
        <w:t xml:space="preserve">　</w:t>
      </w:r>
      <w:r w:rsidRPr="000E583E">
        <w:rPr>
          <w:rFonts w:ascii="Times New Roman" w:hAnsi="Times New Roman" w:cs="Times New Roman"/>
        </w:rPr>
        <w:t>竖直分运动是自由落体运动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同一</w:t>
      </w:r>
      <w:r>
        <w:rPr>
          <w:rFonts w:ascii="Times New Roman" w:hAnsi="Times New Roman" w:cs="Times New Roman"/>
        </w:rPr>
        <w:t xml:space="preserve">　</w:t>
      </w:r>
      <w:r w:rsidRPr="000E583E">
        <w:rPr>
          <w:rFonts w:ascii="Times New Roman" w:hAnsi="Times New Roman" w:cs="Times New Roman"/>
        </w:rPr>
        <w:t>静止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题图甲装置用来研究平抛物体在竖直方向的运动规律，观察实验发现两小球总是同时落地，可知做平抛运动的物体在竖直方向上做自由落体运动</w:t>
      </w:r>
      <w:r w:rsidR="0087529E">
        <w:rPr>
          <w:rFonts w:ascii="Times New Roman" w:eastAsia="楷体_GB2312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题图乙是实验室内研究平抛运动的装置</w:t>
      </w:r>
      <w:r w:rsidR="0087529E">
        <w:rPr>
          <w:rFonts w:ascii="Times New Roman" w:eastAsia="楷体_GB2312" w:hAnsi="Times New Roman" w:cs="Times New Roman"/>
        </w:rPr>
        <w:t>.</w:t>
      </w:r>
      <w:r w:rsidRPr="000E583E">
        <w:rPr>
          <w:rFonts w:ascii="Times New Roman" w:eastAsia="楷体_GB2312" w:hAnsi="Times New Roman" w:cs="Times New Roman"/>
        </w:rPr>
        <w:t>为了保证钢球每次抛出后在空中做平抛运动的轨迹是一定的，每次释放时都应使钢球在弧形槽上同一位置由静止滚下，保证其做平抛运动的初</w:t>
      </w:r>
      <w:r w:rsidRPr="000E583E">
        <w:rPr>
          <w:rFonts w:ascii="Times New Roman" w:eastAsia="楷体_GB2312" w:hAnsi="Times New Roman" w:cs="Times New Roman"/>
        </w:rPr>
        <w:t>速度相同，从而保证轨迹是一定的</w:t>
      </w:r>
      <w:r w:rsidR="0087529E">
        <w:rPr>
          <w:rFonts w:ascii="Times New Roman" w:eastAsia="楷体_GB2312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2" type="#_x0000_t75" alt="爱奋旗舰店13629447162（QQ:155397219）" style="width:36pt;height:20.2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  <w:r w:rsidRPr="000E583E">
        <w:rPr>
          <w:rFonts w:ascii="Times New Roman" w:hAnsi="Times New Roman" w:cs="Times New Roman"/>
        </w:rPr>
        <w:t>如图</w:t>
      </w:r>
      <w:r w:rsidRPr="000E583E">
        <w:rPr>
          <w:rFonts w:ascii="Times New Roman" w:hAnsi="Times New Roman" w:cs="Times New Roman"/>
        </w:rPr>
        <w:t>5</w:t>
      </w:r>
      <w:r w:rsidRPr="000E583E">
        <w:rPr>
          <w:rFonts w:ascii="Times New Roman" w:hAnsi="Times New Roman" w:cs="Times New Roman"/>
        </w:rPr>
        <w:t>所示是采用频闪照相的方法拍摄到的</w:t>
      </w:r>
      <w:r w:rsidRPr="000E583E">
        <w:rPr>
          <w:rFonts w:hAnsi="宋体" w:cs="Times New Roman"/>
        </w:rPr>
        <w:t>“</w:t>
      </w:r>
      <w:r w:rsidRPr="000E583E">
        <w:rPr>
          <w:rFonts w:ascii="Times New Roman" w:hAnsi="Times New Roman" w:cs="Times New Roman"/>
        </w:rPr>
        <w:t>小球做平抛运动</w:t>
      </w:r>
      <w:r w:rsidRPr="000E583E">
        <w:rPr>
          <w:rFonts w:hAnsi="宋体" w:cs="Times New Roman"/>
        </w:rPr>
        <w:t>”</w:t>
      </w:r>
      <w:r w:rsidRPr="000E583E">
        <w:rPr>
          <w:rFonts w:ascii="Times New Roman" w:hAnsi="Times New Roman" w:cs="Times New Roman"/>
        </w:rPr>
        <w:t>的照片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背景标尺每小格边长均为</w:t>
      </w:r>
      <w:r w:rsidRPr="000E583E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</w:t>
      </w:r>
      <w:r w:rsidRPr="000E583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0E583E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：</w:t>
      </w:r>
    </w:p>
    <w:p w:rsidR="005B5C21" w:rsidRDefault="000E2DF7" w:rsidP="005B5C21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)\\5-91.TIF"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3" type="#_x0000_t75" alt="爱奋旗舰店13629447162（QQ:155397219）" style="width:52.5pt;height:60pt">
            <v:imagedata r:id="rId21" r:href="rId2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B5C21" w:rsidRDefault="000E2DF7" w:rsidP="005B5C21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图</w:t>
      </w:r>
      <w:r w:rsidRPr="000E583E">
        <w:rPr>
          <w:rFonts w:ascii="Times New Roman" w:hAnsi="Times New Roman" w:cs="Times New Roman"/>
        </w:rPr>
        <w:t>5</w:t>
      </w:r>
    </w:p>
    <w:p w:rsidR="000E583E" w:rsidRDefault="000E2DF7" w:rsidP="005B5C21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由图可知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小球在水平方向做</w:t>
      </w:r>
      <w:r w:rsidRPr="000E583E">
        <w:rPr>
          <w:rFonts w:ascii="Times New Roman" w:hAnsi="Times New Roman" w:cs="Times New Roman"/>
        </w:rPr>
        <w:t>________</w:t>
      </w:r>
      <w:r w:rsidRPr="000E583E">
        <w:rPr>
          <w:rFonts w:ascii="Times New Roman" w:hAnsi="Times New Roman" w:cs="Times New Roman"/>
        </w:rPr>
        <w:t>运动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理由是</w:t>
      </w:r>
      <w:r w:rsidRPr="000E583E">
        <w:rPr>
          <w:rFonts w:ascii="Times New Roman" w:hAnsi="Times New Roman" w:cs="Times New Roman"/>
        </w:rPr>
        <w:t>_____________________</w:t>
      </w:r>
      <w:r w:rsidR="005B5C21" w:rsidRPr="000E583E">
        <w:rPr>
          <w:rFonts w:ascii="Times New Roman" w:hAnsi="Times New Roman" w:cs="Times New Roman"/>
        </w:rPr>
        <w:t>____</w:t>
      </w:r>
      <w:r w:rsidRPr="000E583E">
        <w:rPr>
          <w:rFonts w:ascii="Times New Roman" w:hAnsi="Times New Roman" w:cs="Times New Roman"/>
        </w:rPr>
        <w:t>_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拍摄时每</w:t>
      </w:r>
      <w:r w:rsidRPr="000E583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</w:t>
      </w:r>
      <w:r w:rsidRPr="000E583E">
        <w:rPr>
          <w:rFonts w:ascii="Times New Roman" w:hAnsi="Times New Roman" w:cs="Times New Roman"/>
        </w:rPr>
        <w:t>s</w:t>
      </w:r>
      <w:r w:rsidRPr="000E583E">
        <w:rPr>
          <w:rFonts w:ascii="Times New Roman" w:hAnsi="Times New Roman" w:cs="Times New Roman"/>
        </w:rPr>
        <w:t>曝光一次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平抛运动的初速度为</w:t>
      </w:r>
      <w:r w:rsidRPr="000E583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</w:t>
      </w:r>
      <w:r w:rsidRPr="000E583E">
        <w:rPr>
          <w:rFonts w:ascii="Times New Roman" w:hAnsi="Times New Roman" w:cs="Times New Roman"/>
        </w:rPr>
        <w:t>m</w:t>
      </w:r>
      <w:r w:rsidRPr="000E583E">
        <w:rPr>
          <w:rFonts w:ascii="IPAPANNEW" w:hAnsi="IPAPANNEW" w:cs="Times New Roman"/>
        </w:rPr>
        <w:t>/s.(</w:t>
      </w:r>
      <w:r w:rsidRPr="000E583E">
        <w:rPr>
          <w:rFonts w:ascii="IPAPANNEW" w:hAnsi="IPAPANNEW" w:cs="Times New Roman"/>
        </w:rPr>
        <w:t>取重力加速度</w:t>
      </w:r>
      <w:r w:rsidRPr="000E583E">
        <w:rPr>
          <w:rFonts w:ascii="IPAPANNEW" w:hAnsi="IPAPANNEW" w:cs="Times New Roman"/>
          <w:i/>
        </w:rPr>
        <w:t>g</w:t>
      </w:r>
      <w:r w:rsidRPr="000E583E">
        <w:rPr>
          <w:rFonts w:ascii="IPAPANNEW" w:hAnsi="IPAPANNEW" w:cs="Times New Roman"/>
        </w:rPr>
        <w:t>＝</w:t>
      </w:r>
      <w:r w:rsidRPr="000E583E">
        <w:rPr>
          <w:rFonts w:ascii="IPAPANNEW" w:hAnsi="IPAPANNEW" w:cs="Times New Roman"/>
        </w:rPr>
        <w:t>10 m/</w:t>
      </w:r>
      <w:r w:rsidRPr="000E583E">
        <w:rPr>
          <w:rFonts w:ascii="Times New Roman" w:hAnsi="Times New Roman" w:cs="Times New Roman"/>
        </w:rPr>
        <w:t>s</w:t>
      </w:r>
      <w:r w:rsidRPr="000E583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匀速直线</w:t>
      </w:r>
      <w:r>
        <w:rPr>
          <w:rFonts w:ascii="Times New Roman" w:hAnsi="Times New Roman" w:cs="Times New Roman"/>
        </w:rPr>
        <w:t xml:space="preserve">　</w:t>
      </w:r>
      <w:r w:rsidRPr="000E583E">
        <w:rPr>
          <w:rFonts w:ascii="Times New Roman" w:hAnsi="Times New Roman" w:cs="Times New Roman"/>
        </w:rPr>
        <w:t>在水平方向上相等时间内通过相等的位移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0.1</w:t>
      </w:r>
      <w:r>
        <w:rPr>
          <w:rFonts w:ascii="Times New Roman" w:hAnsi="Times New Roman" w:cs="Times New Roman"/>
        </w:rPr>
        <w:t xml:space="preserve">　</w:t>
      </w:r>
      <w:r w:rsidRPr="000E583E">
        <w:rPr>
          <w:rFonts w:ascii="Times New Roman" w:hAnsi="Times New Roman" w:cs="Times New Roman"/>
        </w:rPr>
        <w:t>1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E583E">
        <w:rPr>
          <w:rFonts w:ascii="Times New Roman" w:eastAsia="楷体_GB2312" w:hAnsi="Times New Roman" w:cs="Times New Roman"/>
        </w:rPr>
        <w:t>设每次曝光时间间隔为</w:t>
      </w:r>
      <w:r w:rsidRPr="000E583E">
        <w:rPr>
          <w:rFonts w:ascii="Times New Roman" w:eastAsia="楷体_GB2312" w:hAnsi="Times New Roman" w:cs="Times New Roman"/>
          <w:i/>
        </w:rPr>
        <w:t>T</w:t>
      </w:r>
      <w:r w:rsidRPr="000E583E">
        <w:rPr>
          <w:rFonts w:ascii="Times New Roman" w:eastAsia="楷体_GB2312" w:hAnsi="Times New Roman" w:cs="Times New Roman"/>
        </w:rPr>
        <w:t>，在竖直方向，根据公式</w:t>
      </w:r>
      <w:r w:rsidRPr="000E583E">
        <w:rPr>
          <w:rFonts w:ascii="Times New Roman" w:eastAsia="楷体_GB2312" w:hAnsi="Times New Roman" w:cs="Times New Roman"/>
        </w:rPr>
        <w:t>Δ</w:t>
      </w:r>
      <w:r w:rsidRPr="000E583E">
        <w:rPr>
          <w:rFonts w:ascii="Times New Roman" w:eastAsia="楷体_GB2312" w:hAnsi="Times New Roman" w:cs="Times New Roman"/>
          <w:i/>
        </w:rPr>
        <w:t>x</w:t>
      </w:r>
      <w:r w:rsidRPr="000E583E">
        <w:rPr>
          <w:rFonts w:ascii="Times New Roman" w:eastAsia="楷体_GB2312" w:hAnsi="Times New Roman" w:cs="Times New Roman"/>
        </w:rPr>
        <w:t>＝</w:t>
      </w:r>
      <w:r w:rsidRPr="000E583E">
        <w:rPr>
          <w:rFonts w:ascii="Times New Roman" w:eastAsia="楷体_GB2312" w:hAnsi="Times New Roman" w:cs="Times New Roman"/>
          <w:i/>
        </w:rPr>
        <w:t>aT</w:t>
      </w:r>
      <w:r w:rsidRPr="000E583E">
        <w:rPr>
          <w:rFonts w:ascii="Times New Roman" w:eastAsia="楷体_GB2312" w:hAnsi="Times New Roman" w:cs="Times New Roman"/>
          <w:vertAlign w:val="superscript"/>
        </w:rPr>
        <w:t>2</w:t>
      </w:r>
      <w:r w:rsidRPr="000E583E">
        <w:rPr>
          <w:rFonts w:ascii="Times New Roman" w:eastAsia="楷体_GB2312" w:hAnsi="Times New Roman" w:cs="Times New Roman"/>
        </w:rPr>
        <w:t>，可知</w:t>
      </w:r>
      <w:r w:rsidRPr="000E583E">
        <w:rPr>
          <w:rFonts w:ascii="Times New Roman" w:eastAsia="楷体_GB2312" w:hAnsi="Times New Roman" w:cs="Times New Roman"/>
        </w:rPr>
        <w:t>2</w:t>
      </w:r>
      <w:r w:rsidRPr="000E583E">
        <w:rPr>
          <w:rFonts w:ascii="Times New Roman" w:eastAsia="楷体_GB2312" w:hAnsi="Times New Roman" w:cs="Times New Roman"/>
          <w:i/>
        </w:rPr>
        <w:t>L</w:t>
      </w:r>
      <w:r w:rsidRPr="000E583E">
        <w:rPr>
          <w:rFonts w:ascii="Times New Roman" w:eastAsia="楷体_GB2312" w:hAnsi="Times New Roman" w:cs="Times New Roman"/>
        </w:rPr>
        <w:t>＝</w:t>
      </w:r>
      <w:r w:rsidRPr="000E583E">
        <w:rPr>
          <w:rFonts w:ascii="Times New Roman" w:eastAsia="楷体_GB2312" w:hAnsi="Times New Roman" w:cs="Times New Roman"/>
          <w:i/>
        </w:rPr>
        <w:t>gT</w:t>
      </w:r>
      <w:r w:rsidRPr="000E583E">
        <w:rPr>
          <w:rFonts w:ascii="Times New Roman" w:eastAsia="楷体_GB2312" w:hAnsi="Times New Roman" w:cs="Times New Roman"/>
          <w:vertAlign w:val="superscript"/>
        </w:rPr>
        <w:t>2</w:t>
      </w:r>
      <w:r w:rsidRPr="000E583E">
        <w:rPr>
          <w:rFonts w:ascii="Times New Roman" w:eastAsia="楷体_GB2312" w:hAnsi="Times New Roman" w:cs="Times New Roman"/>
        </w:rPr>
        <w:t>，则</w:t>
      </w:r>
      <w:r w:rsidRPr="000E583E">
        <w:rPr>
          <w:rFonts w:ascii="Times New Roman" w:eastAsia="楷体_GB2312" w:hAnsi="Times New Roman" w:cs="Times New Roman"/>
          <w:i/>
        </w:rPr>
        <w:t>T</w:t>
      </w:r>
      <w:r w:rsidRPr="000E583E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0E583E">
        <w:rPr>
          <w:rFonts w:ascii="Times New Roman" w:eastAsia="楷体_GB2312" w:hAnsi="Times New Roman" w:cs="Times New Roman"/>
        </w:rPr>
        <w:instrText>2</w:instrText>
      </w:r>
      <w:r w:rsidRPr="000E583E">
        <w:rPr>
          <w:rFonts w:ascii="Times New Roman" w:eastAsia="楷体_GB2312" w:hAnsi="Times New Roman" w:cs="Times New Roman"/>
          <w:i/>
        </w:rPr>
        <w:instrText>L,g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E583E">
        <w:rPr>
          <w:rFonts w:ascii="Times New Roman" w:eastAsia="楷体_GB2312" w:hAnsi="Times New Roman" w:cs="Times New Roman"/>
        </w:rPr>
        <w:t>＝</w:t>
      </w:r>
      <w:r w:rsidRPr="000E583E">
        <w:rPr>
          <w:rFonts w:ascii="Times New Roman" w:eastAsia="楷体_GB2312" w:hAnsi="Times New Roman" w:cs="Times New Roman"/>
        </w:rPr>
        <w:t>0.1</w:t>
      </w:r>
      <w:r>
        <w:rPr>
          <w:rFonts w:ascii="Times New Roman" w:eastAsia="楷体_GB2312" w:hAnsi="Times New Roman" w:cs="Times New Roman"/>
        </w:rPr>
        <w:t xml:space="preserve"> </w:t>
      </w:r>
      <w:r w:rsidRPr="000E583E">
        <w:rPr>
          <w:rFonts w:ascii="Times New Roman" w:eastAsia="楷体_GB2312" w:hAnsi="Times New Roman" w:cs="Times New Roman"/>
        </w:rPr>
        <w:t>s</w:t>
      </w:r>
      <w:r w:rsidRPr="000E583E">
        <w:rPr>
          <w:rFonts w:ascii="Times New Roman" w:eastAsia="楷体_GB2312" w:hAnsi="Times New Roman" w:cs="Times New Roman"/>
        </w:rPr>
        <w:t>；小球在水平方向做匀速直线运动，则</w:t>
      </w:r>
      <w:r w:rsidRPr="000E583E">
        <w:rPr>
          <w:rFonts w:ascii="Book Antiqua" w:eastAsia="楷体_GB2312" w:hAnsi="Book Antiqua" w:cs="Times New Roman"/>
          <w:i/>
        </w:rPr>
        <w:t>v</w:t>
      </w:r>
      <w:r w:rsidRPr="000E583E">
        <w:rPr>
          <w:rFonts w:ascii="Times New Roman" w:eastAsia="楷体_GB2312" w:hAnsi="Times New Roman" w:cs="Times New Roman"/>
          <w:vertAlign w:val="subscript"/>
        </w:rPr>
        <w:t>0</w:t>
      </w:r>
      <w:r w:rsidRPr="000E583E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0E583E">
        <w:rPr>
          <w:rFonts w:ascii="Times New Roman" w:eastAsia="楷体_GB2312" w:hAnsi="Times New Roman" w:cs="Times New Roman"/>
          <w:i/>
        </w:rPr>
        <w:instrText>x,T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E583E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0E583E">
        <w:rPr>
          <w:rFonts w:ascii="Times New Roman" w:eastAsia="楷体_GB2312" w:hAnsi="Times New Roman" w:cs="Times New Roman"/>
        </w:rPr>
        <w:instrText>2</w:instrText>
      </w:r>
      <w:r w:rsidRPr="000E583E">
        <w:rPr>
          <w:rFonts w:ascii="Times New Roman" w:eastAsia="楷体_GB2312" w:hAnsi="Times New Roman" w:cs="Times New Roman"/>
          <w:i/>
        </w:rPr>
        <w:instrText>L,T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E583E">
        <w:rPr>
          <w:rFonts w:ascii="Times New Roman" w:eastAsia="楷体_GB2312" w:hAnsi="Times New Roman" w:cs="Times New Roman"/>
        </w:rPr>
        <w:t>＝</w:t>
      </w:r>
      <w:r w:rsidRPr="000E583E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0E583E">
        <w:rPr>
          <w:rFonts w:ascii="Times New Roman" w:eastAsia="楷体_GB2312" w:hAnsi="Times New Roman" w:cs="Times New Roman"/>
        </w:rPr>
        <w:t>m/s.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二、创新实验设计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4" type="#_x0000_t75" alt="爱奋旗舰店13629447162（QQ:155397219）" style="width:36pt;height:20.2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2019·</w:t>
      </w:r>
      <w:r w:rsidRPr="000E583E">
        <w:rPr>
          <w:rFonts w:ascii="Times New Roman" w:eastAsia="楷体_GB2312" w:hAnsi="Times New Roman" w:cs="Times New Roman"/>
        </w:rPr>
        <w:t>定远育才学校下学期期末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在做</w:t>
      </w:r>
      <w:r w:rsidRPr="000E583E">
        <w:rPr>
          <w:rFonts w:hAnsi="宋体" w:cs="Times New Roman"/>
        </w:rPr>
        <w:t>“</w:t>
      </w:r>
      <w:r w:rsidRPr="000E583E">
        <w:rPr>
          <w:rFonts w:ascii="Times New Roman" w:hAnsi="Times New Roman" w:cs="Times New Roman"/>
        </w:rPr>
        <w:t>探究平抛运动的特点</w:t>
      </w:r>
      <w:r w:rsidRPr="000E583E">
        <w:rPr>
          <w:rFonts w:hAnsi="宋体" w:cs="Times New Roman"/>
        </w:rPr>
        <w:t>”</w:t>
      </w:r>
      <w:r w:rsidRPr="000E583E">
        <w:rPr>
          <w:rFonts w:ascii="Times New Roman" w:hAnsi="Times New Roman" w:cs="Times New Roman"/>
        </w:rPr>
        <w:t>的实验中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为了确定小球不同时刻在空中所通过的位置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实验时用了如图</w:t>
      </w:r>
      <w:r w:rsidRPr="000E583E">
        <w:rPr>
          <w:rFonts w:ascii="Times New Roman" w:hAnsi="Times New Roman" w:cs="Times New Roman"/>
        </w:rPr>
        <w:t>6</w:t>
      </w:r>
      <w:r w:rsidRPr="000E583E">
        <w:rPr>
          <w:rFonts w:ascii="Times New Roman" w:hAnsi="Times New Roman" w:cs="Times New Roman"/>
        </w:rPr>
        <w:t>所示的装置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先将斜槽轨道的末端调整水平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在一块平整的木板表面钉上白纸和复写纸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将该木板竖直立于水平地面上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使小球从斜槽上紧靠挡板处由静止释放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小球撞到木板并在白纸上留下痕迹</w:t>
      </w:r>
      <w:r w:rsidRPr="000E583E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；</w:t>
      </w:r>
      <w:r w:rsidRPr="000E583E">
        <w:rPr>
          <w:rFonts w:ascii="Times New Roman" w:hAnsi="Times New Roman" w:cs="Times New Roman"/>
        </w:rPr>
        <w:t>将木板向远离槽口平移距离</w:t>
      </w:r>
      <w:r w:rsidRPr="000E583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再使小球从斜槽上紧靠挡板处由静止释放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小球撞在木板上得到痕迹</w:t>
      </w:r>
      <w:r w:rsidRPr="000E583E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；</w:t>
      </w:r>
      <w:r w:rsidRPr="000E583E">
        <w:rPr>
          <w:rFonts w:ascii="Times New Roman" w:hAnsi="Times New Roman" w:cs="Times New Roman"/>
        </w:rPr>
        <w:t>将木板再向远离槽口平移距离</w:t>
      </w:r>
      <w:r w:rsidRPr="000E583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小球再从斜槽上紧靠挡板处由静止释放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得到痕迹</w:t>
      </w:r>
      <w:r w:rsidRPr="000E583E">
        <w:rPr>
          <w:rFonts w:ascii="Times New Roman" w:hAnsi="Times New Roman" w:cs="Times New Roman"/>
          <w:i/>
        </w:rPr>
        <w:t>C</w:t>
      </w:r>
      <w:r w:rsidRPr="000E583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若测得木板每次移动距离</w:t>
      </w:r>
      <w:r w:rsidRPr="000E583E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0E583E">
        <w:rPr>
          <w:rFonts w:ascii="Times New Roman" w:hAnsi="Times New Roman" w:cs="Times New Roman"/>
        </w:rPr>
        <w:t>10.00</w:t>
      </w:r>
      <w:r>
        <w:rPr>
          <w:rFonts w:ascii="Times New Roman" w:hAnsi="Times New Roman" w:cs="Times New Roman"/>
        </w:rPr>
        <w:t xml:space="preserve"> </w:t>
      </w:r>
      <w:r w:rsidRPr="000E583E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间距离</w:t>
      </w:r>
      <w:r w:rsidRPr="000E583E">
        <w:rPr>
          <w:rFonts w:ascii="Times New Roman" w:hAnsi="Times New Roman" w:cs="Times New Roman"/>
          <w:i/>
        </w:rPr>
        <w:t>y</w:t>
      </w:r>
      <w:r w:rsidRPr="000E583E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0E583E">
        <w:rPr>
          <w:rFonts w:ascii="Times New Roman" w:hAnsi="Times New Roman" w:cs="Times New Roman"/>
        </w:rPr>
        <w:t>5.02</w:t>
      </w:r>
      <w:r>
        <w:rPr>
          <w:rFonts w:ascii="Times New Roman" w:hAnsi="Times New Roman" w:cs="Times New Roman"/>
        </w:rPr>
        <w:t xml:space="preserve"> </w:t>
      </w:r>
      <w:r w:rsidRPr="000E583E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C</w:t>
      </w:r>
      <w:r w:rsidRPr="000E583E">
        <w:rPr>
          <w:rFonts w:ascii="Times New Roman" w:hAnsi="Times New Roman" w:cs="Times New Roman"/>
        </w:rPr>
        <w:t>间距离</w:t>
      </w:r>
      <w:r w:rsidRPr="000E583E">
        <w:rPr>
          <w:rFonts w:ascii="Times New Roman" w:hAnsi="Times New Roman" w:cs="Times New Roman"/>
          <w:i/>
        </w:rPr>
        <w:t>y</w:t>
      </w:r>
      <w:r w:rsidRPr="000E583E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 w:rsidRPr="000E583E">
        <w:rPr>
          <w:rFonts w:ascii="Times New Roman" w:hAnsi="Times New Roman" w:cs="Times New Roman"/>
        </w:rPr>
        <w:t>14.82</w:t>
      </w:r>
      <w:r>
        <w:rPr>
          <w:rFonts w:ascii="Times New Roman" w:hAnsi="Times New Roman" w:cs="Times New Roman"/>
        </w:rPr>
        <w:t xml:space="preserve"> </w:t>
      </w:r>
      <w:r w:rsidRPr="000E583E">
        <w:rPr>
          <w:rFonts w:ascii="Times New Roman" w:hAnsi="Times New Roman" w:cs="Times New Roman"/>
        </w:rPr>
        <w:t>cm.</w:t>
      </w:r>
      <w:r w:rsidRPr="000E583E">
        <w:rPr>
          <w:rFonts w:ascii="Times New Roman" w:hAnsi="Times New Roman" w:cs="Times New Roman"/>
        </w:rPr>
        <w:t>请回答以下问题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 w:rsidRPr="000E583E">
        <w:rPr>
          <w:rFonts w:ascii="Times New Roman" w:hAnsi="Times New Roman" w:cs="Times New Roman"/>
        </w:rPr>
        <w:t>9.80</w:t>
      </w:r>
      <w:r>
        <w:rPr>
          <w:rFonts w:ascii="Times New Roman" w:hAnsi="Times New Roman" w:cs="Times New Roman"/>
        </w:rPr>
        <w:t xml:space="preserve"> </w:t>
      </w:r>
      <w:r w:rsidRPr="000E583E">
        <w:rPr>
          <w:rFonts w:ascii="Times New Roman" w:hAnsi="Times New Roman" w:cs="Times New Roman"/>
        </w:rPr>
        <w:t>m/s</w:t>
      </w:r>
      <w:r w:rsidRPr="000E583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</w:instrText>
      </w:r>
      <w:r>
        <w:rPr>
          <w:rFonts w:ascii="Times New Roman" w:hAnsi="Times New Roman" w:cs="Times New Roman" w:hint="eastAsia"/>
        </w:rPr>
        <w:instrText>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)\\5-92.tif"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5" type="#_x0000_t75" alt="爱奋旗舰店13629447162（QQ:155397219）" style="width:132pt;height:114.75pt">
            <v:imagedata r:id="rId25" r:href="rId2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图</w:t>
      </w:r>
      <w:r w:rsidRPr="000E583E">
        <w:rPr>
          <w:rFonts w:ascii="Times New Roman" w:hAnsi="Times New Roman" w:cs="Times New Roman"/>
        </w:rPr>
        <w:t>6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为什么每次都要使小球从斜槽上紧靠挡板处由静止释放</w:t>
      </w:r>
      <w:r>
        <w:rPr>
          <w:rFonts w:ascii="Times New Roman" w:hAnsi="Times New Roman" w:cs="Times New Roman"/>
        </w:rPr>
        <w:t>？</w:t>
      </w:r>
      <w:r w:rsidRPr="000E583E">
        <w:rPr>
          <w:rFonts w:ascii="Times New Roman" w:hAnsi="Times New Roman" w:cs="Times New Roman"/>
        </w:rPr>
        <w:t>________________________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每次把木板移动相同的水平距离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原因是</w:t>
      </w:r>
      <w:r>
        <w:rPr>
          <w:rFonts w:ascii="Times New Roman" w:hAnsi="Times New Roman" w:cs="Times New Roman"/>
        </w:rPr>
        <w:t>：</w:t>
      </w:r>
      <w:r w:rsidRPr="000E583E">
        <w:rPr>
          <w:rFonts w:ascii="Times New Roman" w:hAnsi="Times New Roman" w:cs="Times New Roman"/>
        </w:rPr>
        <w:t>____________________________________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________________________________________________________________________.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根据以上</w:t>
      </w:r>
      <w:r w:rsidRPr="005B5C21">
        <w:rPr>
          <w:rFonts w:ascii="Times New Roman" w:hAnsi="Times New Roman" w:cs="Times New Roman"/>
          <w:spacing w:val="-4"/>
        </w:rPr>
        <w:t>直接测量的物理量求得小球初速度的表达</w:t>
      </w:r>
      <w:r w:rsidRPr="000E583E">
        <w:rPr>
          <w:rFonts w:ascii="Times New Roman" w:hAnsi="Times New Roman" w:cs="Times New Roman"/>
        </w:rPr>
        <w:t>式为</w:t>
      </w:r>
      <w:r w:rsidRPr="000E583E">
        <w:rPr>
          <w:rFonts w:ascii="Book Antiqua" w:hAnsi="Book Antiqua" w:cs="Times New Roman"/>
          <w:i/>
        </w:rPr>
        <w:t>v</w:t>
      </w:r>
      <w:r w:rsidRPr="000E583E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Pr="000E583E">
        <w:rPr>
          <w:rFonts w:ascii="Times New Roman" w:hAnsi="Times New Roman" w:cs="Times New Roman"/>
        </w:rPr>
        <w:t>_______.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用题中所给字母表示</w:t>
      </w:r>
      <w:r>
        <w:rPr>
          <w:rFonts w:ascii="Times New Roman" w:hAnsi="Times New Roman" w:cs="Times New Roman"/>
        </w:rPr>
        <w:t>)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小球初速度的值为</w:t>
      </w:r>
      <w:r w:rsidRPr="000E583E">
        <w:rPr>
          <w:rFonts w:ascii="Book Antiqua" w:hAnsi="Book Antiqua" w:cs="Times New Roman"/>
          <w:i/>
        </w:rPr>
        <w:t>v</w:t>
      </w:r>
      <w:r w:rsidRPr="000E583E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Pr="000E583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r w:rsidRPr="000E583E">
        <w:rPr>
          <w:rFonts w:ascii="Times New Roman" w:hAnsi="Times New Roman" w:cs="Times New Roman"/>
        </w:rPr>
        <w:t>m/s.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0E583E">
        <w:rPr>
          <w:rFonts w:ascii="Times New Roman" w:hAnsi="Times New Roman" w:cs="Times New Roman"/>
        </w:rPr>
        <w:t>见解析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为了确保小球每次抛出的轨迹相同，应该使抛出时的初速度相同，因此每次都应使小球从斜槽上紧靠挡板处由静止释放；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因为小球水平方向做匀速直线运动，由</w:t>
      </w:r>
      <w:r w:rsidRPr="000E583E">
        <w:rPr>
          <w:rFonts w:ascii="Times New Roman" w:eastAsia="楷体_GB2312" w:hAnsi="Times New Roman" w:cs="Times New Roman"/>
          <w:i/>
        </w:rPr>
        <w:t>x</w:t>
      </w:r>
      <w:r w:rsidRPr="000E583E">
        <w:rPr>
          <w:rFonts w:ascii="Times New Roman" w:eastAsia="楷体_GB2312" w:hAnsi="Times New Roman" w:cs="Times New Roman"/>
        </w:rPr>
        <w:t>＝</w:t>
      </w:r>
      <w:r w:rsidRPr="000E583E">
        <w:rPr>
          <w:rFonts w:ascii="Book Antiqua" w:eastAsia="楷体_GB2312" w:hAnsi="Book Antiqua" w:cs="Times New Roman"/>
          <w:i/>
        </w:rPr>
        <w:t>v</w:t>
      </w:r>
      <w:r w:rsidRPr="000E583E">
        <w:rPr>
          <w:rFonts w:ascii="Times New Roman" w:eastAsia="楷体_GB2312" w:hAnsi="Times New Roman" w:cs="Times New Roman"/>
          <w:vertAlign w:val="subscript"/>
        </w:rPr>
        <w:t>0</w:t>
      </w:r>
      <w:r w:rsidRPr="000E583E">
        <w:rPr>
          <w:rFonts w:ascii="Times New Roman" w:eastAsia="楷体_GB2312" w:hAnsi="Times New Roman" w:cs="Times New Roman"/>
          <w:i/>
        </w:rPr>
        <w:t>t</w:t>
      </w:r>
      <w:r w:rsidRPr="000E583E">
        <w:rPr>
          <w:rFonts w:ascii="Times New Roman" w:eastAsia="楷体_GB2312" w:hAnsi="Times New Roman" w:cs="Times New Roman"/>
        </w:rPr>
        <w:t>知，若</w:t>
      </w:r>
      <w:r w:rsidRPr="000E583E">
        <w:rPr>
          <w:rFonts w:ascii="Times New Roman" w:eastAsia="楷体_GB2312" w:hAnsi="Times New Roman" w:cs="Times New Roman"/>
          <w:i/>
        </w:rPr>
        <w:t>x</w:t>
      </w:r>
      <w:r w:rsidRPr="000E583E">
        <w:rPr>
          <w:rFonts w:ascii="Times New Roman" w:eastAsia="楷体_GB2312" w:hAnsi="Times New Roman" w:cs="Times New Roman"/>
        </w:rPr>
        <w:t>相同，则时间</w:t>
      </w:r>
      <w:r w:rsidRPr="000E583E">
        <w:rPr>
          <w:rFonts w:ascii="Times New Roman" w:eastAsia="楷体_GB2312" w:hAnsi="Times New Roman" w:cs="Times New Roman"/>
          <w:i/>
        </w:rPr>
        <w:t>t</w:t>
      </w:r>
      <w:r w:rsidRPr="000E583E">
        <w:rPr>
          <w:rFonts w:ascii="Times New Roman" w:eastAsia="楷体_GB2312" w:hAnsi="Times New Roman" w:cs="Times New Roman"/>
        </w:rPr>
        <w:t>相等</w:t>
      </w:r>
      <w:r w:rsidR="0087529E">
        <w:rPr>
          <w:rFonts w:ascii="Times New Roman" w:eastAsia="楷体_GB2312" w:hAnsi="Times New Roman" w:cs="Times New Roman"/>
        </w:rPr>
        <w:t>.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在竖直方向上：</w:t>
      </w:r>
      <w:r w:rsidRPr="000E583E">
        <w:rPr>
          <w:rFonts w:ascii="Times New Roman" w:eastAsia="楷体_GB2312" w:hAnsi="Times New Roman" w:cs="Times New Roman"/>
        </w:rPr>
        <w:t>Δ</w:t>
      </w:r>
      <w:r w:rsidRPr="000E583E">
        <w:rPr>
          <w:rFonts w:ascii="Times New Roman" w:eastAsia="楷体_GB2312" w:hAnsi="Times New Roman" w:cs="Times New Roman"/>
          <w:i/>
        </w:rPr>
        <w:t>y</w:t>
      </w:r>
      <w:r w:rsidRPr="000E583E">
        <w:rPr>
          <w:rFonts w:ascii="Times New Roman" w:eastAsia="楷体_GB2312" w:hAnsi="Times New Roman" w:cs="Times New Roman"/>
        </w:rPr>
        <w:t>＝</w:t>
      </w:r>
      <w:r w:rsidRPr="000E583E">
        <w:rPr>
          <w:rFonts w:ascii="Times New Roman" w:eastAsia="楷体_GB2312" w:hAnsi="Times New Roman" w:cs="Times New Roman"/>
          <w:i/>
        </w:rPr>
        <w:t>y</w:t>
      </w:r>
      <w:r w:rsidRPr="000E583E">
        <w:rPr>
          <w:rFonts w:ascii="Times New Roman" w:eastAsia="楷体_GB2312" w:hAnsi="Times New Roman" w:cs="Times New Roman"/>
          <w:vertAlign w:val="subscript"/>
        </w:rPr>
        <w:t>2</w:t>
      </w:r>
      <w:r w:rsidRPr="000E583E">
        <w:rPr>
          <w:rFonts w:ascii="Times New Roman" w:eastAsia="楷体_GB2312" w:hAnsi="Times New Roman" w:cs="Times New Roman"/>
        </w:rPr>
        <w:t>－</w:t>
      </w:r>
      <w:r w:rsidRPr="000E583E">
        <w:rPr>
          <w:rFonts w:ascii="Times New Roman" w:eastAsia="楷体_GB2312" w:hAnsi="Times New Roman" w:cs="Times New Roman"/>
          <w:i/>
        </w:rPr>
        <w:t>y</w:t>
      </w:r>
      <w:r w:rsidRPr="000E583E">
        <w:rPr>
          <w:rFonts w:ascii="Times New Roman" w:eastAsia="楷体_GB2312" w:hAnsi="Times New Roman" w:cs="Times New Roman"/>
          <w:vertAlign w:val="subscript"/>
        </w:rPr>
        <w:t>1</w:t>
      </w:r>
      <w:r w:rsidRPr="000E583E">
        <w:rPr>
          <w:rFonts w:ascii="Times New Roman" w:eastAsia="楷体_GB2312" w:hAnsi="Times New Roman" w:cs="Times New Roman"/>
        </w:rPr>
        <w:t>＝</w:t>
      </w:r>
      <w:r w:rsidRPr="000E583E">
        <w:rPr>
          <w:rFonts w:ascii="Times New Roman" w:eastAsia="楷体_GB2312" w:hAnsi="Times New Roman" w:cs="Times New Roman"/>
          <w:i/>
        </w:rPr>
        <w:t>gt</w:t>
      </w:r>
      <w:r w:rsidRPr="000E583E">
        <w:rPr>
          <w:rFonts w:ascii="Times New Roman" w:eastAsia="楷体_GB2312" w:hAnsi="Times New Roman" w:cs="Times New Roman"/>
          <w:vertAlign w:val="superscript"/>
        </w:rPr>
        <w:t>2</w:t>
      </w:r>
      <w:r w:rsidRPr="000E583E">
        <w:rPr>
          <w:rFonts w:ascii="Times New Roman" w:eastAsia="楷体_GB2312" w:hAnsi="Times New Roman" w:cs="Times New Roman"/>
        </w:rPr>
        <w:t>，</w:t>
      </w:r>
      <w:r w:rsidRPr="000E583E">
        <w:rPr>
          <w:rFonts w:ascii="Times New Roman" w:eastAsia="楷体_GB2312" w:hAnsi="Times New Roman" w:cs="Times New Roman"/>
          <w:i/>
        </w:rPr>
        <w:t>t</w:t>
      </w:r>
      <w:r w:rsidRPr="000E583E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0E583E">
        <w:rPr>
          <w:rFonts w:ascii="Times New Roman" w:eastAsia="楷体_GB2312" w:hAnsi="Times New Roman" w:cs="Times New Roman"/>
          <w:i/>
        </w:rPr>
        <w:instrText>y</w:instrText>
      </w:r>
      <w:r w:rsidRPr="000E583E">
        <w:rPr>
          <w:rFonts w:ascii="Times New Roman" w:eastAsia="楷体_GB2312" w:hAnsi="Times New Roman" w:cs="Times New Roman"/>
          <w:vertAlign w:val="subscript"/>
        </w:rPr>
        <w:instrText>2</w:instrText>
      </w:r>
      <w:r w:rsidRPr="000E583E">
        <w:rPr>
          <w:rFonts w:ascii="Times New Roman" w:eastAsia="楷体_GB2312" w:hAnsi="Times New Roman" w:cs="Times New Roman"/>
        </w:rPr>
        <w:instrText>－</w:instrText>
      </w:r>
      <w:r w:rsidRPr="000E583E">
        <w:rPr>
          <w:rFonts w:ascii="Times New Roman" w:eastAsia="楷体_GB2312" w:hAnsi="Times New Roman" w:cs="Times New Roman"/>
          <w:i/>
        </w:rPr>
        <w:instrText>y</w:instrText>
      </w:r>
      <w:r w:rsidRPr="000E583E">
        <w:rPr>
          <w:rFonts w:ascii="Times New Roman" w:eastAsia="楷体_GB2312" w:hAnsi="Times New Roman" w:cs="Times New Roman"/>
          <w:vertAlign w:val="subscript"/>
        </w:rPr>
        <w:instrText>1</w:instrText>
      </w:r>
      <w:r w:rsidRPr="000E583E">
        <w:rPr>
          <w:rFonts w:ascii="Times New Roman" w:eastAsia="楷体_GB2312" w:hAnsi="Times New Roman" w:cs="Times New Roman"/>
          <w:i/>
        </w:rPr>
        <w:instrText>,g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0E583E">
        <w:rPr>
          <w:rFonts w:ascii="Times New Roman" w:eastAsia="楷体_GB2312" w:hAnsi="Times New Roman" w:cs="Times New Roman"/>
        </w:rPr>
        <w:t>水平方向上：</w:t>
      </w:r>
      <w:r w:rsidRPr="000E583E">
        <w:rPr>
          <w:rFonts w:ascii="Times New Roman" w:eastAsia="楷体_GB2312" w:hAnsi="Times New Roman" w:cs="Times New Roman"/>
          <w:i/>
        </w:rPr>
        <w:t>x</w:t>
      </w:r>
      <w:r w:rsidRPr="000E583E">
        <w:rPr>
          <w:rFonts w:ascii="Times New Roman" w:eastAsia="楷体_GB2312" w:hAnsi="Times New Roman" w:cs="Times New Roman"/>
        </w:rPr>
        <w:t>＝</w:t>
      </w:r>
      <w:r w:rsidRPr="000E583E">
        <w:rPr>
          <w:rFonts w:ascii="Book Antiqua" w:eastAsia="楷体_GB2312" w:hAnsi="Book Antiqua" w:cs="Times New Roman"/>
          <w:i/>
        </w:rPr>
        <w:t>v</w:t>
      </w:r>
      <w:r w:rsidRPr="000E583E">
        <w:rPr>
          <w:rFonts w:ascii="Times New Roman" w:eastAsia="楷体_GB2312" w:hAnsi="Times New Roman" w:cs="Times New Roman"/>
          <w:vertAlign w:val="subscript"/>
        </w:rPr>
        <w:t>0</w:t>
      </w:r>
      <w:r w:rsidRPr="000E583E">
        <w:rPr>
          <w:rFonts w:ascii="Times New Roman" w:eastAsia="楷体_GB2312" w:hAnsi="Times New Roman" w:cs="Times New Roman"/>
          <w:i/>
        </w:rPr>
        <w:t>t</w:t>
      </w:r>
      <w:r w:rsidRPr="000E583E">
        <w:rPr>
          <w:rFonts w:ascii="Times New Roman" w:eastAsia="楷体_GB2312" w:hAnsi="Times New Roman" w:cs="Times New Roman"/>
        </w:rPr>
        <w:t>，初速度：</w:t>
      </w:r>
      <w:r w:rsidRPr="000E583E">
        <w:rPr>
          <w:rFonts w:ascii="Book Antiqua" w:eastAsia="楷体_GB2312" w:hAnsi="Book Antiqua" w:cs="Times New Roman"/>
          <w:i/>
        </w:rPr>
        <w:t>v</w:t>
      </w:r>
      <w:r w:rsidRPr="000E583E">
        <w:rPr>
          <w:rFonts w:ascii="Times New Roman" w:eastAsia="楷体_GB2312" w:hAnsi="Times New Roman" w:cs="Times New Roman"/>
          <w:vertAlign w:val="subscript"/>
        </w:rPr>
        <w:t>0</w:t>
      </w:r>
      <w:r w:rsidRPr="000E583E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0E583E">
        <w:rPr>
          <w:rFonts w:ascii="Times New Roman" w:eastAsia="楷体_GB2312" w:hAnsi="Times New Roman" w:cs="Times New Roman"/>
          <w:i/>
        </w:rPr>
        <w:instrText>x,t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E583E">
        <w:rPr>
          <w:rFonts w:ascii="Times New Roman" w:eastAsia="楷体_GB2312" w:hAnsi="Times New Roman" w:cs="Times New Roman"/>
        </w:rPr>
        <w:t>＝</w:t>
      </w:r>
      <w:r w:rsidRPr="000E583E">
        <w:rPr>
          <w:rFonts w:ascii="Times New Roman" w:eastAsia="楷体_GB2312" w:hAnsi="Times New Roman" w:cs="Times New Roman"/>
          <w:i/>
        </w:rPr>
        <w:t>x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0E583E">
        <w:rPr>
          <w:rFonts w:ascii="Times New Roman" w:eastAsia="楷体_GB2312" w:hAnsi="Times New Roman" w:cs="Times New Roman"/>
          <w:i/>
        </w:rPr>
        <w:instrText>g,y</w:instrText>
      </w:r>
      <w:r w:rsidRPr="000E583E">
        <w:rPr>
          <w:rFonts w:ascii="Times New Roman" w:eastAsia="楷体_GB2312" w:hAnsi="Times New Roman" w:cs="Times New Roman"/>
          <w:vertAlign w:val="subscript"/>
        </w:rPr>
        <w:instrText>2</w:instrText>
      </w:r>
      <w:r w:rsidRPr="000E583E">
        <w:rPr>
          <w:rFonts w:ascii="Times New Roman" w:eastAsia="楷体_GB2312" w:hAnsi="Times New Roman" w:cs="Times New Roman"/>
        </w:rPr>
        <w:instrText>－</w:instrText>
      </w:r>
      <w:r w:rsidRPr="000E583E">
        <w:rPr>
          <w:rFonts w:ascii="Times New Roman" w:eastAsia="楷体_GB2312" w:hAnsi="Times New Roman" w:cs="Times New Roman"/>
          <w:i/>
        </w:rPr>
        <w:instrText>y</w:instrText>
      </w:r>
      <w:r w:rsidRPr="000E583E">
        <w:rPr>
          <w:rFonts w:ascii="Times New Roman" w:eastAsia="楷体_GB2312" w:hAnsi="Times New Roman" w:cs="Times New Roman"/>
          <w:vertAlign w:val="subscript"/>
        </w:rPr>
        <w:instrText>1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0E583E">
        <w:rPr>
          <w:rFonts w:ascii="Times New Roman" w:eastAsia="楷体_GB2312" w:hAnsi="Times New Roman" w:cs="Times New Roman"/>
        </w:rPr>
        <w:t>；</w:t>
      </w:r>
    </w:p>
    <w:p w:rsidR="005B5C21" w:rsidRDefault="000E2DF7" w:rsidP="007F05BA">
      <w:pPr>
        <w:pStyle w:val="a3"/>
        <w:snapToGrid w:val="0"/>
        <w:spacing w:line="348" w:lineRule="auto"/>
        <w:jc w:val="left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代入数据解得：</w:t>
      </w:r>
      <w:r w:rsidRPr="000E583E">
        <w:rPr>
          <w:rFonts w:ascii="Book Antiqua" w:eastAsia="楷体_GB2312" w:hAnsi="Book Antiqua" w:cs="Times New Roman"/>
          <w:i/>
        </w:rPr>
        <w:t>v</w:t>
      </w:r>
      <w:r w:rsidRPr="000E583E">
        <w:rPr>
          <w:rFonts w:ascii="Times New Roman" w:eastAsia="楷体_GB2312" w:hAnsi="Times New Roman" w:cs="Times New Roman"/>
          <w:vertAlign w:val="subscript"/>
        </w:rPr>
        <w:t>0</w:t>
      </w:r>
      <w:r w:rsidRPr="000E583E">
        <w:rPr>
          <w:rFonts w:ascii="Times New Roman" w:eastAsia="楷体_GB2312" w:hAnsi="Times New Roman" w:cs="Times New Roman"/>
        </w:rPr>
        <w:t>＝</w:t>
      </w:r>
      <w:r w:rsidRPr="000E583E">
        <w:rPr>
          <w:rFonts w:ascii="Times New Roman" w:eastAsia="楷体_GB2312" w:hAnsi="Times New Roman" w:cs="Times New Roman"/>
        </w:rPr>
        <w:t>1.00</w:t>
      </w:r>
      <w:r>
        <w:rPr>
          <w:rFonts w:ascii="Times New Roman" w:eastAsia="楷体_GB2312" w:hAnsi="Times New Roman" w:cs="Times New Roman"/>
        </w:rPr>
        <w:t xml:space="preserve"> </w:t>
      </w:r>
      <w:r w:rsidRPr="000E583E">
        <w:rPr>
          <w:rFonts w:ascii="Times New Roman" w:eastAsia="楷体_GB2312" w:hAnsi="Times New Roman" w:cs="Times New Roman"/>
        </w:rPr>
        <w:t>m/s.</w:t>
      </w:r>
    </w:p>
    <w:p w:rsidR="000E583E" w:rsidRDefault="000E2DF7" w:rsidP="007F05BA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随堂演练逐点落实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6" type="#_x0000_t75" alt="爱奋旗舰店13629447162（QQ:155397219）" style="width:420.75pt;height:51.75pt">
            <v:imagedata r:id="rId27" r:href="rId2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1</w:t>
      </w:r>
      <w:r w:rsidR="0087529E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2019·</w:t>
      </w:r>
      <w:r w:rsidRPr="000E583E">
        <w:rPr>
          <w:rFonts w:ascii="Times New Roman" w:eastAsia="楷体_GB2312" w:hAnsi="Times New Roman" w:cs="Times New Roman"/>
        </w:rPr>
        <w:t>枣庄八中期中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在做</w:t>
      </w:r>
      <w:r w:rsidRPr="000E583E">
        <w:rPr>
          <w:rFonts w:hAnsi="宋体" w:cs="Times New Roman"/>
        </w:rPr>
        <w:t>“</w:t>
      </w:r>
      <w:r w:rsidRPr="000E583E">
        <w:rPr>
          <w:rFonts w:ascii="Times New Roman" w:hAnsi="Times New Roman" w:cs="Times New Roman"/>
        </w:rPr>
        <w:t>探究平抛运动的特点</w:t>
      </w:r>
      <w:r w:rsidRPr="000E583E">
        <w:rPr>
          <w:rFonts w:hAnsi="宋体" w:cs="Times New Roman"/>
        </w:rPr>
        <w:t>”</w:t>
      </w:r>
      <w:r w:rsidRPr="000E583E">
        <w:rPr>
          <w:rFonts w:ascii="Times New Roman" w:hAnsi="Times New Roman" w:cs="Times New Roman"/>
        </w:rPr>
        <w:t>的实验时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让小球多次沿同一轨道运动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通过描点法画出小球做平抛运动的轨迹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为了能较准确地描绘运动轨迹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下面列出了一些操作要求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将你认为正确的选项前面的字母填在横线上</w:t>
      </w:r>
      <w:r w:rsidRPr="000E583E">
        <w:rPr>
          <w:rFonts w:ascii="Times New Roman" w:hAnsi="Times New Roman" w:cs="Times New Roman"/>
        </w:rPr>
        <w:t>________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A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通过调节使斜槽的末端保持水平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B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每次释放小球的位置必须不同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C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每次必须由静止释放小球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D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记录小球位置用的木条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或凹槽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每次必须严格地等距离下降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E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小球运动时不应与木板上的白纸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或方格纸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相接触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F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将小球的位置记录在纸上后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取下纸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用直尺将点连成折线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在</w:t>
      </w:r>
      <w:r w:rsidRPr="000E583E">
        <w:rPr>
          <w:rFonts w:hAnsi="宋体" w:cs="Times New Roman"/>
        </w:rPr>
        <w:t>“</w:t>
      </w:r>
      <w:r w:rsidRPr="000E583E">
        <w:rPr>
          <w:rFonts w:ascii="Times New Roman" w:hAnsi="Times New Roman" w:cs="Times New Roman"/>
        </w:rPr>
        <w:t>研究平抛运动</w:t>
      </w:r>
      <w:r w:rsidRPr="000E583E">
        <w:rPr>
          <w:rFonts w:hAnsi="宋体" w:cs="Times New Roman"/>
        </w:rPr>
        <w:t>”</w:t>
      </w:r>
      <w:r w:rsidRPr="000E583E">
        <w:rPr>
          <w:rFonts w:ascii="Times New Roman" w:hAnsi="Times New Roman" w:cs="Times New Roman"/>
        </w:rPr>
        <w:t>的实验中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让小球多次从斜槽上滚下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在白纸上依次记下小球的位置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同学甲和同学乙得到的记录纸分别如图</w:t>
      </w:r>
      <w:r w:rsidRPr="000E583E">
        <w:rPr>
          <w:rFonts w:ascii="Times New Roman" w:hAnsi="Times New Roman" w:cs="Times New Roman"/>
        </w:rPr>
        <w:t>7</w:t>
      </w:r>
      <w:r w:rsidRPr="000E583E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</w:rPr>
        <w:t>乙所示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从图中明显看出甲的实验错误是</w:t>
      </w:r>
      <w:r w:rsidRPr="000E583E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乙的实验错误是</w:t>
      </w:r>
      <w:r w:rsidRPr="000E583E">
        <w:rPr>
          <w:rFonts w:ascii="Times New Roman" w:hAnsi="Times New Roman" w:cs="Times New Roman"/>
        </w:rPr>
        <w:t>____________________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7F05BA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)\\5-93.tif"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7" type="#_x0000_t75" alt="爱奋旗舰店13629447162（QQ:155397219）" style="width:158.25pt;height:77.25pt">
            <v:imagedata r:id="rId29" r:href="rId3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7F05BA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图</w:t>
      </w:r>
      <w:r w:rsidRPr="000E583E">
        <w:rPr>
          <w:rFonts w:ascii="Times New Roman" w:hAnsi="Times New Roman" w:cs="Times New Roman"/>
        </w:rPr>
        <w:t>7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ACE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斜槽末端不水平</w:t>
      </w:r>
      <w:r>
        <w:rPr>
          <w:rFonts w:ascii="Times New Roman" w:hAnsi="Times New Roman" w:cs="Times New Roman"/>
        </w:rPr>
        <w:t xml:space="preserve">　</w:t>
      </w:r>
      <w:r w:rsidRPr="000E583E">
        <w:rPr>
          <w:rFonts w:ascii="Times New Roman" w:hAnsi="Times New Roman" w:cs="Times New Roman"/>
        </w:rPr>
        <w:t>每次由静止释放小球的位置不同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通过调节使斜槽的末端保持水平，可以确保初速度水平，每次释放小球的位置必须相同且由静止释放，这</w:t>
      </w:r>
      <w:r w:rsidRPr="000E583E">
        <w:rPr>
          <w:rFonts w:ascii="Times New Roman" w:eastAsia="楷体_GB2312" w:hAnsi="Times New Roman" w:cs="Times New Roman"/>
        </w:rPr>
        <w:t>样才能保证初速度相同，记录距离大致均匀，便于描轨迹即可，小球运动时不与木板上的白纸</w:t>
      </w: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或方格纸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相接触，防止影响运动轨迹，最后应将点用平滑的曲线相连，故选</w:t>
      </w:r>
      <w:r w:rsidRPr="000E583E">
        <w:rPr>
          <w:rFonts w:ascii="Times New Roman" w:eastAsia="楷体_GB2312" w:hAnsi="Times New Roman" w:cs="Times New Roman"/>
        </w:rPr>
        <w:t>A</w:t>
      </w:r>
      <w:r w:rsidRPr="000E583E">
        <w:rPr>
          <w:rFonts w:ascii="Times New Roman" w:eastAsia="楷体_GB2312" w:hAnsi="Times New Roman" w:cs="Times New Roman"/>
        </w:rPr>
        <w:t>、</w:t>
      </w:r>
      <w:r w:rsidRPr="000E583E">
        <w:rPr>
          <w:rFonts w:ascii="Times New Roman" w:eastAsia="楷体_GB2312" w:hAnsi="Times New Roman" w:cs="Times New Roman"/>
        </w:rPr>
        <w:t>C</w:t>
      </w:r>
      <w:r w:rsidRPr="000E583E">
        <w:rPr>
          <w:rFonts w:ascii="Times New Roman" w:eastAsia="楷体_GB2312" w:hAnsi="Times New Roman" w:cs="Times New Roman"/>
        </w:rPr>
        <w:t>、</w:t>
      </w:r>
      <w:r w:rsidRPr="000E583E">
        <w:rPr>
          <w:rFonts w:ascii="Times New Roman" w:eastAsia="楷体_GB2312" w:hAnsi="Times New Roman" w:cs="Times New Roman"/>
        </w:rPr>
        <w:t>E.</w:t>
      </w:r>
    </w:p>
    <w:p w:rsidR="000E583E" w:rsidRDefault="000E2DF7" w:rsidP="007F05BA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用平滑曲线描绘出小球的运动轨迹，不难看出题图甲中小球的初速度明显不沿水平方向，故可推知斜槽末端不水平</w:t>
      </w:r>
      <w:r w:rsidR="0087529E">
        <w:rPr>
          <w:rFonts w:ascii="Times New Roman" w:eastAsia="楷体_GB2312" w:hAnsi="Times New Roman" w:cs="Times New Roman"/>
        </w:rPr>
        <w:t>.</w:t>
      </w:r>
      <w:r w:rsidRPr="000E583E">
        <w:rPr>
          <w:rFonts w:ascii="Times New Roman" w:eastAsia="楷体_GB2312" w:hAnsi="Times New Roman" w:cs="Times New Roman"/>
        </w:rPr>
        <w:t>题图乙中描绘的点零乱，难以形成一条平滑曲线，可推知初速度不是每次都相同，即每次由静止释放小球的位置不同</w:t>
      </w:r>
      <w:r w:rsidR="0087529E">
        <w:rPr>
          <w:rFonts w:ascii="Times New Roman" w:eastAsia="楷体_GB2312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2</w:t>
      </w:r>
      <w:r w:rsidR="0087529E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2019·</w:t>
      </w:r>
      <w:r w:rsidRPr="000E583E">
        <w:rPr>
          <w:rFonts w:ascii="Times New Roman" w:eastAsia="楷体_GB2312" w:hAnsi="Times New Roman" w:cs="Times New Roman"/>
        </w:rPr>
        <w:t>新乡市高一下学期期末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用如图</w:t>
      </w:r>
      <w:r w:rsidRPr="000E583E">
        <w:rPr>
          <w:rFonts w:ascii="Times New Roman" w:hAnsi="Times New Roman" w:cs="Times New Roman"/>
        </w:rPr>
        <w:t>8</w:t>
      </w:r>
      <w:r w:rsidRPr="000E583E">
        <w:rPr>
          <w:rFonts w:ascii="Times New Roman" w:hAnsi="Times New Roman" w:cs="Times New Roman"/>
        </w:rPr>
        <w:t>所示的装置探究平抛运动的特点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在一块竖直放置的背景板上固定两个弧形轨道</w:t>
      </w:r>
      <w:r w:rsidRPr="000E583E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用于发射小铁球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从轨道</w:t>
      </w:r>
      <w:r w:rsidRPr="000E583E">
        <w:rPr>
          <w:rFonts w:ascii="Times New Roman" w:hAnsi="Times New Roman" w:cs="Times New Roman"/>
          <w:i/>
        </w:rPr>
        <w:t>A</w:t>
      </w:r>
      <w:r w:rsidRPr="000E583E">
        <w:rPr>
          <w:rFonts w:ascii="Times New Roman" w:hAnsi="Times New Roman" w:cs="Times New Roman"/>
        </w:rPr>
        <w:t>射出的小铁球做平抛运动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从轨道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射出的小铁球做匀速直线运动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板上还装有三个电磁铁</w:t>
      </w:r>
      <w:r w:rsidRPr="000E583E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其中电磁铁</w:t>
      </w:r>
      <w:r w:rsidRPr="000E583E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D</w:t>
      </w:r>
      <w:r w:rsidRPr="000E583E">
        <w:rPr>
          <w:rFonts w:ascii="Times New Roman" w:hAnsi="Times New Roman" w:cs="Times New Roman"/>
        </w:rPr>
        <w:t>可分别沿轨道</w:t>
      </w:r>
      <w:r w:rsidRPr="000E583E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移动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在轨道</w:t>
      </w:r>
      <w:r w:rsidRPr="000E583E">
        <w:rPr>
          <w:rFonts w:ascii="Times New Roman" w:hAnsi="Times New Roman" w:cs="Times New Roman"/>
          <w:i/>
        </w:rPr>
        <w:t>A</w:t>
      </w:r>
      <w:r w:rsidRPr="000E583E">
        <w:rPr>
          <w:rFonts w:ascii="Times New Roman" w:hAnsi="Times New Roman" w:cs="Times New Roman"/>
        </w:rPr>
        <w:t>出口处有一个碰撞开关</w:t>
      </w:r>
      <w:r w:rsidRPr="000E583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用以控制电磁铁</w:t>
      </w:r>
      <w:r w:rsidRPr="000E583E">
        <w:rPr>
          <w:rFonts w:ascii="Times New Roman" w:hAnsi="Times New Roman" w:cs="Times New Roman"/>
          <w:i/>
        </w:rPr>
        <w:t>E</w:t>
      </w:r>
      <w:r w:rsidRPr="000E583E">
        <w:rPr>
          <w:rFonts w:ascii="Times New Roman" w:hAnsi="Times New Roman" w:cs="Times New Roman"/>
        </w:rPr>
        <w:t>的电源的通断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电磁铁</w:t>
      </w:r>
      <w:r w:rsidRPr="000E583E">
        <w:rPr>
          <w:rFonts w:ascii="Times New Roman" w:hAnsi="Times New Roman" w:cs="Times New Roman"/>
          <w:i/>
        </w:rPr>
        <w:t>E</w:t>
      </w:r>
      <w:r w:rsidRPr="000E583E">
        <w:rPr>
          <w:rFonts w:ascii="Times New Roman" w:hAnsi="Times New Roman" w:cs="Times New Roman"/>
        </w:rPr>
        <w:t>可以沿水平杆</w:t>
      </w:r>
      <w:r w:rsidRPr="000E583E">
        <w:rPr>
          <w:rFonts w:ascii="Times New Roman" w:hAnsi="Times New Roman" w:cs="Times New Roman"/>
          <w:i/>
        </w:rPr>
        <w:t>MN</w:t>
      </w:r>
      <w:r w:rsidRPr="000E583E">
        <w:rPr>
          <w:rFonts w:ascii="Times New Roman" w:hAnsi="Times New Roman" w:cs="Times New Roman"/>
        </w:rPr>
        <w:t>移动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当它吸上小铁球时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该小铁球的中心与从轨道</w:t>
      </w:r>
      <w:r w:rsidRPr="000E583E">
        <w:rPr>
          <w:rFonts w:ascii="Times New Roman" w:hAnsi="Times New Roman" w:cs="Times New Roman"/>
          <w:i/>
        </w:rPr>
        <w:t>A</w:t>
      </w:r>
      <w:r w:rsidRPr="000E583E">
        <w:rPr>
          <w:rFonts w:ascii="Times New Roman" w:hAnsi="Times New Roman" w:cs="Times New Roman"/>
        </w:rPr>
        <w:t>末端射出的小铁球的中心在同一水平线上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)\\5-94.tif"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8" type="#_x0000_t75" alt="爱奋旗舰店13629447162（QQ:155397219）" style="width:156pt;height:132pt">
            <v:imagedata r:id="rId31" r:href="rId3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图</w:t>
      </w:r>
      <w:r w:rsidRPr="000E583E">
        <w:rPr>
          <w:rFonts w:ascii="Times New Roman" w:hAnsi="Times New Roman" w:cs="Times New Roman"/>
        </w:rPr>
        <w:t>8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实验中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轨道</w:t>
      </w:r>
      <w:r w:rsidRPr="000E583E">
        <w:rPr>
          <w:rFonts w:ascii="Times New Roman" w:hAnsi="Times New Roman" w:cs="Times New Roman"/>
          <w:i/>
        </w:rPr>
        <w:t>A</w:t>
      </w:r>
      <w:r w:rsidRPr="000E583E">
        <w:rPr>
          <w:rFonts w:ascii="Times New Roman" w:hAnsi="Times New Roman" w:cs="Times New Roman"/>
        </w:rPr>
        <w:t>末端的切线必须是水平的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这样做的目的是</w:t>
      </w:r>
      <w:r w:rsidRPr="000E583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A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保证小铁球飞出时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速度既不太大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也不太小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B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保证小铁球飞出时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初速度水平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C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保证小铁球在空中运动的时间每次都相等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D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保证小铁球运动的轨迹是一条抛物线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若轨道</w:t>
      </w:r>
      <w:r w:rsidRPr="000E583E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出口方向平行但略向下倾斜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将小铁球</w:t>
      </w:r>
      <w:r w:rsidRPr="000E583E">
        <w:rPr>
          <w:rFonts w:ascii="Times New Roman" w:hAnsi="Times New Roman" w:cs="Times New Roman"/>
        </w:rPr>
        <w:t>1</w:t>
      </w:r>
      <w:r w:rsidRPr="000E583E">
        <w:rPr>
          <w:rFonts w:ascii="Times New Roman" w:hAnsi="Times New Roman" w:cs="Times New Roman"/>
        </w:rPr>
        <w:t>从某高度静止释放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小铁球落在轨道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的</w:t>
      </w:r>
      <w:r w:rsidRPr="000E583E">
        <w:rPr>
          <w:rFonts w:ascii="Times New Roman" w:hAnsi="Times New Roman" w:cs="Times New Roman"/>
          <w:i/>
        </w:rPr>
        <w:t>P</w:t>
      </w:r>
      <w:r w:rsidRPr="000E583E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将电磁铁</w:t>
      </w:r>
      <w:r w:rsidRPr="000E583E">
        <w:rPr>
          <w:rFonts w:ascii="Times New Roman" w:hAnsi="Times New Roman" w:cs="Times New Roman"/>
          <w:i/>
        </w:rPr>
        <w:t>E</w:t>
      </w:r>
      <w:r w:rsidRPr="000E583E">
        <w:rPr>
          <w:rFonts w:ascii="Times New Roman" w:hAnsi="Times New Roman" w:cs="Times New Roman"/>
        </w:rPr>
        <w:t>移至</w:t>
      </w:r>
      <w:r w:rsidRPr="000E583E">
        <w:rPr>
          <w:rFonts w:ascii="Times New Roman" w:hAnsi="Times New Roman" w:cs="Times New Roman"/>
          <w:i/>
        </w:rPr>
        <w:t>P</w:t>
      </w:r>
      <w:r w:rsidRPr="000E583E">
        <w:rPr>
          <w:rFonts w:ascii="Times New Roman" w:hAnsi="Times New Roman" w:cs="Times New Roman"/>
        </w:rPr>
        <w:t>点正上方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将小铁球</w:t>
      </w:r>
      <w:r w:rsidRPr="000E583E">
        <w:rPr>
          <w:rFonts w:ascii="Times New Roman" w:hAnsi="Times New Roman" w:cs="Times New Roman"/>
        </w:rPr>
        <w:t>1</w:t>
      </w:r>
      <w:r w:rsidRPr="000E583E">
        <w:rPr>
          <w:rFonts w:ascii="Times New Roman" w:hAnsi="Times New Roman" w:cs="Times New Roman"/>
        </w:rPr>
        <w:t>和小铁球</w:t>
      </w:r>
      <w:r w:rsidRPr="000E583E">
        <w:rPr>
          <w:rFonts w:ascii="Times New Roman" w:hAnsi="Times New Roman" w:cs="Times New Roman"/>
        </w:rPr>
        <w:t>3</w:t>
      </w:r>
      <w:r w:rsidRPr="000E583E">
        <w:rPr>
          <w:rFonts w:ascii="Times New Roman" w:hAnsi="Times New Roman" w:cs="Times New Roman"/>
        </w:rPr>
        <w:t>同时释放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先到达</w:t>
      </w:r>
      <w:r w:rsidRPr="000E583E">
        <w:rPr>
          <w:rFonts w:ascii="Times New Roman" w:hAnsi="Times New Roman" w:cs="Times New Roman"/>
          <w:i/>
        </w:rPr>
        <w:t>P</w:t>
      </w:r>
      <w:r w:rsidRPr="000E583E">
        <w:rPr>
          <w:rFonts w:ascii="Times New Roman" w:hAnsi="Times New Roman" w:cs="Times New Roman"/>
        </w:rPr>
        <w:t>点的是</w:t>
      </w:r>
      <w:r w:rsidRPr="000E583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；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若轨道</w:t>
      </w:r>
      <w:r w:rsidRPr="000E583E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出口均水平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调节小铁球</w:t>
      </w:r>
      <w:r w:rsidRPr="000E583E">
        <w:rPr>
          <w:rFonts w:ascii="Times New Roman" w:hAnsi="Times New Roman" w:cs="Times New Roman"/>
        </w:rPr>
        <w:t>3</w:t>
      </w:r>
      <w:r w:rsidRPr="000E583E">
        <w:rPr>
          <w:rFonts w:ascii="Times New Roman" w:hAnsi="Times New Roman" w:cs="Times New Roman"/>
        </w:rPr>
        <w:t>的水平位置多次实验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发现小铁球</w:t>
      </w:r>
      <w:r w:rsidRPr="000E583E">
        <w:rPr>
          <w:rFonts w:ascii="Times New Roman" w:hAnsi="Times New Roman" w:cs="Times New Roman"/>
        </w:rPr>
        <w:t>1</w:t>
      </w:r>
      <w:r w:rsidRPr="000E583E">
        <w:rPr>
          <w:rFonts w:ascii="Times New Roman" w:hAnsi="Times New Roman" w:cs="Times New Roman"/>
        </w:rPr>
        <w:t>和小铁球</w:t>
      </w:r>
      <w:r w:rsidRPr="000E583E">
        <w:rPr>
          <w:rFonts w:ascii="Times New Roman" w:hAnsi="Times New Roman" w:cs="Times New Roman"/>
        </w:rPr>
        <w:t>3</w:t>
      </w:r>
      <w:r w:rsidRPr="000E583E">
        <w:rPr>
          <w:rFonts w:ascii="Times New Roman" w:hAnsi="Times New Roman" w:cs="Times New Roman"/>
        </w:rPr>
        <w:t>总是在空中相碰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则说明小铁球</w:t>
      </w:r>
      <w:r w:rsidRPr="000E583E">
        <w:rPr>
          <w:rFonts w:ascii="Times New Roman" w:hAnsi="Times New Roman" w:cs="Times New Roman"/>
        </w:rPr>
        <w:t>1</w:t>
      </w:r>
      <w:r w:rsidRPr="000E583E">
        <w:rPr>
          <w:rFonts w:ascii="Times New Roman" w:hAnsi="Times New Roman" w:cs="Times New Roman"/>
        </w:rPr>
        <w:t>在竖直方向上做</w:t>
      </w:r>
      <w:r w:rsidRPr="000E583E">
        <w:rPr>
          <w:rFonts w:ascii="Times New Roman" w:hAnsi="Times New Roman" w:cs="Times New Roman"/>
        </w:rPr>
        <w:t>________</w:t>
      </w:r>
      <w:r w:rsidRPr="000E583E">
        <w:rPr>
          <w:rFonts w:ascii="Times New Roman" w:hAnsi="Times New Roman" w:cs="Times New Roman"/>
        </w:rPr>
        <w:t>运动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小铁球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自由落体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平抛运动的初速度沿水平方向，故为了保证小铁球飞出时初速度水平，实验中，轨道</w:t>
      </w:r>
      <w:r w:rsidRPr="000E583E">
        <w:rPr>
          <w:rFonts w:ascii="Times New Roman" w:eastAsia="楷体_GB2312" w:hAnsi="Times New Roman" w:cs="Times New Roman"/>
          <w:i/>
        </w:rPr>
        <w:t>A</w:t>
      </w:r>
      <w:r w:rsidRPr="000E583E">
        <w:rPr>
          <w:rFonts w:ascii="Times New Roman" w:eastAsia="楷体_GB2312" w:hAnsi="Times New Roman" w:cs="Times New Roman"/>
        </w:rPr>
        <w:t>末端的切线必须是水平的，</w:t>
      </w:r>
      <w:r w:rsidRPr="000E583E">
        <w:rPr>
          <w:rFonts w:ascii="Times New Roman" w:eastAsia="楷体_GB2312" w:hAnsi="Times New Roman" w:cs="Times New Roman"/>
        </w:rPr>
        <w:t>B</w:t>
      </w:r>
      <w:r w:rsidRPr="000E583E">
        <w:rPr>
          <w:rFonts w:ascii="Times New Roman" w:eastAsia="楷体_GB2312" w:hAnsi="Times New Roman" w:cs="Times New Roman"/>
        </w:rPr>
        <w:t>正确；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由于轨道</w:t>
      </w:r>
      <w:r w:rsidRPr="000E583E">
        <w:rPr>
          <w:rFonts w:ascii="Times New Roman" w:eastAsia="楷体_GB2312" w:hAnsi="Times New Roman" w:cs="Times New Roman"/>
          <w:i/>
        </w:rPr>
        <w:t>A</w:t>
      </w:r>
      <w:r w:rsidRPr="000E583E">
        <w:rPr>
          <w:rFonts w:ascii="Times New Roman" w:eastAsia="楷体_GB2312" w:hAnsi="Times New Roman" w:cs="Times New Roman"/>
        </w:rPr>
        <w:t>出口向下倾斜，则射出后，小铁球</w:t>
      </w:r>
      <w:r w:rsidRPr="000E583E">
        <w:rPr>
          <w:rFonts w:ascii="Times New Roman" w:eastAsia="楷体_GB2312" w:hAnsi="Times New Roman" w:cs="Times New Roman"/>
        </w:rPr>
        <w:t>1</w:t>
      </w:r>
      <w:r w:rsidRPr="000E583E">
        <w:rPr>
          <w:rFonts w:ascii="Times New Roman" w:eastAsia="楷体_GB2312" w:hAnsi="Times New Roman" w:cs="Times New Roman"/>
        </w:rPr>
        <w:t>有竖直方向上的初速度，并且与小铁球</w:t>
      </w:r>
      <w:r w:rsidRPr="000E583E">
        <w:rPr>
          <w:rFonts w:ascii="Times New Roman" w:eastAsia="楷体_GB2312" w:hAnsi="Times New Roman" w:cs="Times New Roman"/>
        </w:rPr>
        <w:t>3</w:t>
      </w:r>
      <w:r w:rsidRPr="000E583E">
        <w:rPr>
          <w:rFonts w:ascii="Times New Roman" w:eastAsia="楷体_GB2312" w:hAnsi="Times New Roman" w:cs="Times New Roman"/>
        </w:rPr>
        <w:t>下降的高度相同，而小铁球</w:t>
      </w:r>
      <w:r w:rsidRPr="000E583E">
        <w:rPr>
          <w:rFonts w:ascii="Times New Roman" w:eastAsia="楷体_GB2312" w:hAnsi="Times New Roman" w:cs="Times New Roman"/>
        </w:rPr>
        <w:t>3</w:t>
      </w:r>
      <w:r w:rsidRPr="000E583E">
        <w:rPr>
          <w:rFonts w:ascii="Times New Roman" w:eastAsia="楷体_GB2312" w:hAnsi="Times New Roman" w:cs="Times New Roman"/>
        </w:rPr>
        <w:t>竖直方向上的初速度为零，故小铁球</w:t>
      </w:r>
      <w:r w:rsidRPr="000E583E">
        <w:rPr>
          <w:rFonts w:ascii="Times New Roman" w:eastAsia="楷体_GB2312" w:hAnsi="Times New Roman" w:cs="Times New Roman"/>
        </w:rPr>
        <w:t>1</w:t>
      </w:r>
      <w:r w:rsidRPr="000E583E">
        <w:rPr>
          <w:rFonts w:ascii="Times New Roman" w:eastAsia="楷体_GB2312" w:hAnsi="Times New Roman" w:cs="Times New Roman"/>
        </w:rPr>
        <w:t>先到达</w:t>
      </w:r>
      <w:r w:rsidRPr="000E583E">
        <w:rPr>
          <w:rFonts w:ascii="Times New Roman" w:eastAsia="楷体_GB2312" w:hAnsi="Times New Roman" w:cs="Times New Roman"/>
          <w:i/>
        </w:rPr>
        <w:t>P</w:t>
      </w:r>
      <w:r w:rsidRPr="000E583E">
        <w:rPr>
          <w:rFonts w:ascii="Times New Roman" w:eastAsia="楷体_GB2312" w:hAnsi="Times New Roman" w:cs="Times New Roman"/>
        </w:rPr>
        <w:t>点；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0E583E">
        <w:rPr>
          <w:rFonts w:ascii="Times New Roman" w:eastAsia="楷体_GB2312" w:hAnsi="Times New Roman" w:cs="Times New Roman"/>
        </w:rPr>
        <w:t>发现小铁球</w:t>
      </w:r>
      <w:r w:rsidRPr="000E583E">
        <w:rPr>
          <w:rFonts w:ascii="Times New Roman" w:eastAsia="楷体_GB2312" w:hAnsi="Times New Roman" w:cs="Times New Roman"/>
        </w:rPr>
        <w:t>1</w:t>
      </w:r>
      <w:r w:rsidRPr="000E583E">
        <w:rPr>
          <w:rFonts w:ascii="Times New Roman" w:eastAsia="楷体_GB2312" w:hAnsi="Times New Roman" w:cs="Times New Roman"/>
        </w:rPr>
        <w:t>和小铁球</w:t>
      </w:r>
      <w:r w:rsidRPr="000E583E">
        <w:rPr>
          <w:rFonts w:ascii="Times New Roman" w:eastAsia="楷体_GB2312" w:hAnsi="Times New Roman" w:cs="Times New Roman"/>
        </w:rPr>
        <w:t>3</w:t>
      </w:r>
      <w:r w:rsidRPr="000E583E">
        <w:rPr>
          <w:rFonts w:ascii="Times New Roman" w:eastAsia="楷体_GB2312" w:hAnsi="Times New Roman" w:cs="Times New Roman"/>
        </w:rPr>
        <w:t>总是在空中相碰，说明两者在竖直方向上的运动性质相同，故说明小铁球</w:t>
      </w:r>
      <w:r w:rsidRPr="000E583E">
        <w:rPr>
          <w:rFonts w:ascii="Times New Roman" w:eastAsia="楷体_GB2312" w:hAnsi="Times New Roman" w:cs="Times New Roman"/>
        </w:rPr>
        <w:t>1</w:t>
      </w:r>
      <w:r w:rsidRPr="000E583E">
        <w:rPr>
          <w:rFonts w:ascii="Times New Roman" w:eastAsia="楷体_GB2312" w:hAnsi="Times New Roman" w:cs="Times New Roman"/>
        </w:rPr>
        <w:t>在竖直方向上做自由落体运动</w:t>
      </w:r>
      <w:r w:rsidR="0087529E">
        <w:rPr>
          <w:rFonts w:ascii="Times New Roman" w:eastAsia="楷体_GB2312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3</w:t>
      </w:r>
      <w:r w:rsidR="0087529E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E583E">
        <w:rPr>
          <w:rFonts w:ascii="Times New Roman" w:eastAsia="楷体_GB2312" w:hAnsi="Times New Roman" w:cs="Times New Roman"/>
        </w:rPr>
        <w:t>2018·</w:t>
      </w:r>
      <w:r w:rsidRPr="000E583E">
        <w:rPr>
          <w:rFonts w:ascii="Times New Roman" w:eastAsia="楷体_GB2312" w:hAnsi="Times New Roman" w:cs="Times New Roman"/>
        </w:rPr>
        <w:t>首师大附中期中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平抛物体的运动规律可以概括为两点</w:t>
      </w:r>
      <w:r>
        <w:rPr>
          <w:rFonts w:ascii="Times New Roman" w:hAnsi="Times New Roman" w:cs="Times New Roman"/>
        </w:rPr>
        <w:t>：</w:t>
      </w:r>
      <w:r w:rsidRPr="000E583E">
        <w:rPr>
          <w:rFonts w:hAnsi="宋体" w:cs="Times New Roman"/>
        </w:rPr>
        <w:t>①</w:t>
      </w:r>
      <w:r w:rsidRPr="000E583E">
        <w:rPr>
          <w:rFonts w:ascii="Times New Roman" w:hAnsi="Times New Roman" w:cs="Times New Roman"/>
        </w:rPr>
        <w:t>水平方向做匀速运动</w:t>
      </w:r>
      <w:r>
        <w:rPr>
          <w:rFonts w:ascii="Times New Roman" w:hAnsi="Times New Roman" w:cs="Times New Roman"/>
        </w:rPr>
        <w:t>，</w:t>
      </w:r>
      <w:r w:rsidRPr="000E583E">
        <w:rPr>
          <w:rFonts w:hAnsi="宋体" w:cs="Times New Roman"/>
        </w:rPr>
        <w:t>②</w:t>
      </w:r>
      <w:r w:rsidRPr="000E583E">
        <w:rPr>
          <w:rFonts w:ascii="Times New Roman" w:hAnsi="Times New Roman" w:cs="Times New Roman"/>
        </w:rPr>
        <w:t>竖直方向做自由落体运动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为了研究平抛物体的运动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可做下面的实验</w:t>
      </w:r>
      <w:r>
        <w:rPr>
          <w:rFonts w:ascii="Times New Roman" w:hAnsi="Times New Roman" w:cs="Times New Roman"/>
        </w:rPr>
        <w:t>：</w:t>
      </w:r>
      <w:r w:rsidRPr="000E583E">
        <w:rPr>
          <w:rFonts w:ascii="Times New Roman" w:hAnsi="Times New Roman" w:cs="Times New Roman"/>
        </w:rPr>
        <w:t>如图</w:t>
      </w:r>
      <w:r w:rsidRPr="000E583E">
        <w:rPr>
          <w:rFonts w:ascii="Times New Roman" w:hAnsi="Times New Roman" w:cs="Times New Roman"/>
        </w:rPr>
        <w:t>9</w:t>
      </w:r>
      <w:r w:rsidRPr="000E583E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用小锤打击弹性金属片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  <w:i/>
        </w:rPr>
        <w:t>A</w:t>
      </w:r>
      <w:r w:rsidRPr="000E583E">
        <w:rPr>
          <w:rFonts w:ascii="Times New Roman" w:hAnsi="Times New Roman" w:cs="Times New Roman"/>
        </w:rPr>
        <w:t>球就水平飞出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同时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球被松开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做自由落体运动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两球同时落到地面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改变高度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重复实验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观察到相同现象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这个实验</w:t>
      </w:r>
      <w:r w:rsidRPr="000E583E">
        <w:rPr>
          <w:rFonts w:ascii="Times New Roman" w:hAnsi="Times New Roman" w:cs="Times New Roman"/>
        </w:rPr>
        <w:t>________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)\\5-98.TIF"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9" type="#_x0000_t75" alt="爱奋旗舰店13629447162（QQ:155397219）" style="width:197.25pt;height:93pt">
            <v:imagedata r:id="rId33" r:href="rId3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583E" w:rsidRDefault="000E2DF7" w:rsidP="0087529E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图</w:t>
      </w:r>
      <w:r w:rsidRPr="000E583E">
        <w:rPr>
          <w:rFonts w:ascii="Times New Roman" w:hAnsi="Times New Roman" w:cs="Times New Roman"/>
        </w:rPr>
        <w:t>9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A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只能说明上述规律中的第</w:t>
      </w:r>
      <w:r w:rsidRPr="000E583E">
        <w:rPr>
          <w:rFonts w:hAnsi="宋体" w:cs="Times New Roman"/>
        </w:rPr>
        <w:t>①</w:t>
      </w:r>
      <w:r w:rsidRPr="000E583E">
        <w:rPr>
          <w:rFonts w:ascii="Times New Roman" w:hAnsi="Times New Roman" w:cs="Times New Roman"/>
        </w:rPr>
        <w:t>条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B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只能说明上述规律中的第</w:t>
      </w:r>
      <w:r w:rsidRPr="000E583E">
        <w:rPr>
          <w:rFonts w:hAnsi="宋体" w:cs="Times New Roman"/>
        </w:rPr>
        <w:t>②</w:t>
      </w:r>
      <w:r w:rsidRPr="000E583E">
        <w:rPr>
          <w:rFonts w:ascii="Times New Roman" w:hAnsi="Times New Roman" w:cs="Times New Roman"/>
        </w:rPr>
        <w:t>条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C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不能说明上述规律中的任何一条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hAnsi="Times New Roman" w:cs="Times New Roman"/>
        </w:rPr>
        <w:t>D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能同时说明上述两条规律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在做研究平抛运动的实验时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让小球多次沿同一轨道运动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通过描点法画出小球平抛运动的轨迹</w:t>
      </w:r>
      <w:r w:rsidR="0087529E">
        <w:rPr>
          <w:rFonts w:ascii="Times New Roman" w:hAnsi="Times New Roman" w:cs="Times New Roman"/>
        </w:rPr>
        <w:t>.</w:t>
      </w:r>
      <w:r w:rsidRPr="000E583E">
        <w:rPr>
          <w:rFonts w:ascii="Times New Roman" w:hAnsi="Times New Roman" w:cs="Times New Roman"/>
        </w:rPr>
        <w:t>如图乙所示是用一张</w:t>
      </w:r>
      <w:r w:rsidRPr="000E583E">
        <w:rPr>
          <w:rFonts w:ascii="Times New Roman" w:hAnsi="Times New Roman" w:cs="Times New Roman"/>
        </w:rPr>
        <w:t>印有小方格的纸记录的轨迹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小方格的边长为</w:t>
      </w:r>
      <w:r w:rsidRPr="000E583E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小球在平抛运动途中的几个位置如图乙中的</w:t>
      </w:r>
      <w:r w:rsidRPr="000E583E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d</w:t>
      </w:r>
      <w:r w:rsidRPr="000E583E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则由图乙可知小球从</w:t>
      </w:r>
      <w:r w:rsidRPr="000E583E">
        <w:rPr>
          <w:rFonts w:ascii="Times New Roman" w:hAnsi="Times New Roman" w:cs="Times New Roman"/>
          <w:i/>
        </w:rPr>
        <w:t>a</w:t>
      </w:r>
      <w:r w:rsidRPr="000E583E">
        <w:rPr>
          <w:rFonts w:ascii="Times New Roman" w:hAnsi="Times New Roman" w:cs="Times New Roman"/>
        </w:rPr>
        <w:t>运动到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和从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运动到</w:t>
      </w:r>
      <w:r w:rsidRPr="000E583E">
        <w:rPr>
          <w:rFonts w:ascii="Times New Roman" w:hAnsi="Times New Roman" w:cs="Times New Roman"/>
          <w:i/>
        </w:rPr>
        <w:t>c</w:t>
      </w:r>
      <w:r w:rsidRPr="000E583E">
        <w:rPr>
          <w:rFonts w:ascii="Times New Roman" w:hAnsi="Times New Roman" w:cs="Times New Roman"/>
        </w:rPr>
        <w:t>的时间是</w:t>
      </w:r>
      <w:r w:rsidRPr="000E583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选填</w:t>
      </w:r>
      <w:r w:rsidRPr="000E583E">
        <w:rPr>
          <w:rFonts w:hAnsi="宋体" w:cs="Times New Roman"/>
        </w:rPr>
        <w:t>“</w:t>
      </w:r>
      <w:r w:rsidRPr="000E583E">
        <w:rPr>
          <w:rFonts w:ascii="Times New Roman" w:hAnsi="Times New Roman" w:cs="Times New Roman"/>
        </w:rPr>
        <w:t>相等</w:t>
      </w:r>
      <w:r w:rsidRPr="000E583E">
        <w:rPr>
          <w:rFonts w:hAnsi="宋体" w:cs="Times New Roman"/>
        </w:rPr>
        <w:t>”</w:t>
      </w:r>
      <w:r w:rsidRPr="000E583E">
        <w:rPr>
          <w:rFonts w:ascii="Times New Roman" w:hAnsi="Times New Roman" w:cs="Times New Roman"/>
        </w:rPr>
        <w:t>或</w:t>
      </w:r>
      <w:r w:rsidRPr="000E583E">
        <w:rPr>
          <w:rFonts w:hAnsi="宋体" w:cs="Times New Roman"/>
        </w:rPr>
        <w:t>“</w:t>
      </w:r>
      <w:r w:rsidRPr="000E583E">
        <w:rPr>
          <w:rFonts w:ascii="Times New Roman" w:hAnsi="Times New Roman" w:cs="Times New Roman"/>
        </w:rPr>
        <w:t>不相等</w:t>
      </w:r>
      <w:r w:rsidRPr="000E583E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小球从</w:t>
      </w:r>
      <w:r w:rsidRPr="000E583E">
        <w:rPr>
          <w:rFonts w:ascii="Times New Roman" w:hAnsi="Times New Roman" w:cs="Times New Roman"/>
          <w:i/>
        </w:rPr>
        <w:t>a</w:t>
      </w:r>
      <w:r w:rsidRPr="000E583E">
        <w:rPr>
          <w:rFonts w:ascii="Times New Roman" w:hAnsi="Times New Roman" w:cs="Times New Roman"/>
        </w:rPr>
        <w:t>运动到</w:t>
      </w:r>
      <w:r w:rsidRPr="000E583E">
        <w:rPr>
          <w:rFonts w:ascii="Times New Roman" w:hAnsi="Times New Roman" w:cs="Times New Roman"/>
          <w:i/>
        </w:rPr>
        <w:t>b</w:t>
      </w:r>
      <w:r w:rsidRPr="000E583E">
        <w:rPr>
          <w:rFonts w:ascii="Times New Roman" w:hAnsi="Times New Roman" w:cs="Times New Roman"/>
        </w:rPr>
        <w:t>的时间</w:t>
      </w:r>
      <w:r w:rsidRPr="000E583E">
        <w:rPr>
          <w:rFonts w:ascii="Times New Roman" w:hAnsi="Times New Roman" w:cs="Times New Roman"/>
        </w:rPr>
        <w:t>Δ</w:t>
      </w:r>
      <w:r w:rsidRPr="000E583E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 w:rsidRPr="000E583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0E583E">
        <w:rPr>
          <w:rFonts w:ascii="Times New Roman" w:hAnsi="Times New Roman" w:cs="Times New Roman"/>
        </w:rPr>
        <w:t>小球做平抛运动的初速度为</w:t>
      </w:r>
      <w:r w:rsidRPr="000E583E">
        <w:rPr>
          <w:rFonts w:ascii="Book Antiqua" w:hAnsi="Book Antiqua" w:cs="Times New Roman"/>
          <w:i/>
        </w:rPr>
        <w:t>v</w:t>
      </w:r>
      <w:r w:rsidRPr="000E583E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Pr="000E583E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用</w:t>
      </w:r>
      <w:r w:rsidRPr="000E583E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、</w:t>
      </w:r>
      <w:r w:rsidRPr="000E583E">
        <w:rPr>
          <w:rFonts w:ascii="Times New Roman" w:hAnsi="Times New Roman" w:cs="Times New Roman"/>
          <w:i/>
        </w:rPr>
        <w:t>g</w:t>
      </w:r>
      <w:r w:rsidRPr="000E583E"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>)</w:t>
      </w:r>
      <w:r w:rsidR="0087529E">
        <w:rPr>
          <w:rFonts w:ascii="Times New Roman" w:hAnsi="Times New Roman" w:cs="Times New Roman"/>
        </w:rPr>
        <w:t>.</w:t>
      </w:r>
    </w:p>
    <w:p w:rsidR="000E583E" w:rsidRDefault="000E2DF7" w:rsidP="0087529E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0E583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E583E">
        <w:rPr>
          <w:rFonts w:ascii="Times New Roman" w:hAnsi="Times New Roman" w:cs="Times New Roman"/>
        </w:rPr>
        <w:t>相等</w:t>
      </w:r>
      <w:r>
        <w:rPr>
          <w:rFonts w:ascii="Times New Roman" w:hAnsi="Times New Roman" w:cs="Times New Roman"/>
        </w:rPr>
        <w:t xml:space="preserve">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0E583E">
        <w:rPr>
          <w:rFonts w:ascii="Times New Roman" w:hAnsi="Times New Roman" w:cs="Times New Roman"/>
          <w:i/>
        </w:rPr>
        <w:instrText>L,g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0E583E">
        <w:rPr>
          <w:rFonts w:ascii="Times New Roman" w:hAnsi="Times New Roman" w:cs="Times New Roman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0E583E">
        <w:rPr>
          <w:rFonts w:ascii="Times New Roman" w:hAnsi="Times New Roman" w:cs="Times New Roman"/>
          <w:i/>
        </w:rPr>
        <w:instrText>gL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0E583E" w:rsidRPr="00480291" w:rsidRDefault="000E2DF7" w:rsidP="0087529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0E583E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480291">
        <w:rPr>
          <w:rFonts w:ascii="Times New Roman" w:eastAsia="楷体_GB2312" w:hAnsi="Times New Roman" w:cs="Times New Roman"/>
        </w:rPr>
        <w:t>(1)</w:t>
      </w:r>
      <w:r w:rsidRPr="00480291">
        <w:rPr>
          <w:rFonts w:ascii="Times New Roman" w:eastAsia="楷体_GB2312" w:hAnsi="Times New Roman" w:cs="Times New Roman"/>
        </w:rPr>
        <w:t>该实验中两小球是同时落地的，能说明</w:t>
      </w:r>
      <w:r w:rsidRPr="00480291">
        <w:rPr>
          <w:rFonts w:ascii="Times New Roman" w:eastAsia="楷体_GB2312" w:hAnsi="Times New Roman" w:cs="Times New Roman"/>
          <w:i/>
        </w:rPr>
        <w:t>A</w:t>
      </w:r>
      <w:r w:rsidRPr="00480291">
        <w:rPr>
          <w:rFonts w:ascii="Times New Roman" w:eastAsia="楷体_GB2312" w:hAnsi="Times New Roman" w:cs="Times New Roman"/>
        </w:rPr>
        <w:t>球在竖直方向的分运动与</w:t>
      </w:r>
      <w:r w:rsidRPr="00480291">
        <w:rPr>
          <w:rFonts w:ascii="Times New Roman" w:eastAsia="楷体_GB2312" w:hAnsi="Times New Roman" w:cs="Times New Roman"/>
          <w:i/>
        </w:rPr>
        <w:t>B</w:t>
      </w:r>
      <w:r w:rsidRPr="00480291">
        <w:rPr>
          <w:rFonts w:ascii="Times New Roman" w:eastAsia="楷体_GB2312" w:hAnsi="Times New Roman" w:cs="Times New Roman"/>
        </w:rPr>
        <w:t>球的运动完全相同，选项</w:t>
      </w:r>
      <w:r w:rsidRPr="00480291">
        <w:rPr>
          <w:rFonts w:ascii="Times New Roman" w:eastAsia="楷体_GB2312" w:hAnsi="Times New Roman" w:cs="Times New Roman"/>
        </w:rPr>
        <w:t>B</w:t>
      </w:r>
      <w:r w:rsidRPr="00480291">
        <w:rPr>
          <w:rFonts w:ascii="Times New Roman" w:eastAsia="楷体_GB2312" w:hAnsi="Times New Roman" w:cs="Times New Roman"/>
        </w:rPr>
        <w:t>正确</w:t>
      </w:r>
      <w:r w:rsidR="0087529E" w:rsidRPr="00480291">
        <w:rPr>
          <w:rFonts w:ascii="Times New Roman" w:eastAsia="楷体_GB2312" w:hAnsi="Times New Roman" w:cs="Times New Roman"/>
        </w:rPr>
        <w:t>.</w:t>
      </w:r>
    </w:p>
    <w:p w:rsidR="000E583E" w:rsidRPr="00480291" w:rsidRDefault="000E2DF7" w:rsidP="0087529E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480291">
        <w:rPr>
          <w:rFonts w:ascii="Times New Roman" w:eastAsia="楷体_GB2312" w:hAnsi="Times New Roman" w:cs="Times New Roman"/>
        </w:rPr>
        <w:t>(2)</w:t>
      </w:r>
      <w:r w:rsidRPr="00480291">
        <w:rPr>
          <w:rFonts w:ascii="Times New Roman" w:eastAsia="楷体_GB2312" w:hAnsi="Times New Roman" w:cs="Times New Roman"/>
        </w:rPr>
        <w:t>小球做平抛运动，水平方向的分运动是匀速直线运动，由题图乙可知，小球从</w:t>
      </w:r>
      <w:r w:rsidRPr="00480291">
        <w:rPr>
          <w:rFonts w:ascii="Times New Roman" w:eastAsia="楷体_GB2312" w:hAnsi="Times New Roman" w:cs="Times New Roman"/>
          <w:i/>
        </w:rPr>
        <w:t>a</w:t>
      </w:r>
      <w:r w:rsidRPr="00480291">
        <w:rPr>
          <w:rFonts w:ascii="Times New Roman" w:eastAsia="楷体_GB2312" w:hAnsi="Times New Roman" w:cs="Times New Roman"/>
        </w:rPr>
        <w:t>到</w:t>
      </w:r>
      <w:r w:rsidRPr="00480291">
        <w:rPr>
          <w:rFonts w:ascii="Times New Roman" w:eastAsia="楷体_GB2312" w:hAnsi="Times New Roman" w:cs="Times New Roman"/>
          <w:i/>
        </w:rPr>
        <w:t>b</w:t>
      </w:r>
      <w:r w:rsidRPr="00480291">
        <w:rPr>
          <w:rFonts w:ascii="Times New Roman" w:eastAsia="楷体_GB2312" w:hAnsi="Times New Roman" w:cs="Times New Roman"/>
        </w:rPr>
        <w:t>与从</w:t>
      </w:r>
      <w:r w:rsidRPr="00480291">
        <w:rPr>
          <w:rFonts w:ascii="Times New Roman" w:eastAsia="楷体_GB2312" w:hAnsi="Times New Roman" w:cs="Times New Roman"/>
          <w:i/>
        </w:rPr>
        <w:t>b</w:t>
      </w:r>
      <w:r w:rsidRPr="00480291">
        <w:rPr>
          <w:rFonts w:ascii="Times New Roman" w:eastAsia="楷体_GB2312" w:hAnsi="Times New Roman" w:cs="Times New Roman"/>
        </w:rPr>
        <w:t>到</w:t>
      </w:r>
      <w:r w:rsidRPr="00480291">
        <w:rPr>
          <w:rFonts w:ascii="Times New Roman" w:eastAsia="楷体_GB2312" w:hAnsi="Times New Roman" w:cs="Times New Roman"/>
          <w:i/>
        </w:rPr>
        <w:t>c</w:t>
      </w:r>
      <w:r w:rsidRPr="00480291">
        <w:rPr>
          <w:rFonts w:ascii="Times New Roman" w:eastAsia="楷体_GB2312" w:hAnsi="Times New Roman" w:cs="Times New Roman"/>
        </w:rPr>
        <w:t>的水平位移相等，因此时间相等</w:t>
      </w:r>
      <w:r w:rsidR="0087529E" w:rsidRPr="00480291">
        <w:rPr>
          <w:rFonts w:ascii="Times New Roman" w:eastAsia="楷体_GB2312" w:hAnsi="Times New Roman" w:cs="Times New Roman"/>
        </w:rPr>
        <w:t>.</w:t>
      </w:r>
      <w:r w:rsidRPr="00480291">
        <w:rPr>
          <w:rFonts w:ascii="Times New Roman" w:eastAsia="楷体_GB2312" w:hAnsi="Times New Roman" w:cs="Times New Roman"/>
        </w:rPr>
        <w:t>在竖直方向上，位移的增量满足关系</w:t>
      </w:r>
      <w:r w:rsidRPr="00480291">
        <w:rPr>
          <w:rFonts w:ascii="Times New Roman" w:eastAsia="楷体_GB2312" w:hAnsi="Times New Roman" w:cs="Times New Roman"/>
        </w:rPr>
        <w:t>Δ</w:t>
      </w:r>
      <w:r w:rsidRPr="00480291">
        <w:rPr>
          <w:rFonts w:ascii="Times New Roman" w:eastAsia="楷体_GB2312" w:hAnsi="Times New Roman" w:cs="Times New Roman"/>
          <w:i/>
        </w:rPr>
        <w:t>x</w:t>
      </w:r>
      <w:r w:rsidRPr="00480291">
        <w:rPr>
          <w:rFonts w:ascii="Times New Roman" w:eastAsia="楷体_GB2312" w:hAnsi="Times New Roman" w:cs="Times New Roman"/>
        </w:rPr>
        <w:t>＝</w:t>
      </w:r>
      <w:r w:rsidRPr="00480291">
        <w:rPr>
          <w:rFonts w:ascii="Times New Roman" w:eastAsia="楷体_GB2312" w:hAnsi="Times New Roman" w:cs="Times New Roman"/>
          <w:i/>
        </w:rPr>
        <w:t>g</w:t>
      </w:r>
      <w:r w:rsidRPr="00480291">
        <w:rPr>
          <w:rFonts w:ascii="Times New Roman" w:eastAsia="楷体_GB2312" w:hAnsi="Times New Roman" w:cs="Times New Roman"/>
        </w:rPr>
        <w:t>(Δ</w:t>
      </w:r>
      <w:r w:rsidRPr="00480291">
        <w:rPr>
          <w:rFonts w:ascii="Times New Roman" w:eastAsia="楷体_GB2312" w:hAnsi="Times New Roman" w:cs="Times New Roman"/>
          <w:i/>
        </w:rPr>
        <w:t>t</w:t>
      </w:r>
      <w:r w:rsidRPr="00480291">
        <w:rPr>
          <w:rFonts w:ascii="Times New Roman" w:eastAsia="楷体_GB2312" w:hAnsi="Times New Roman" w:cs="Times New Roman"/>
        </w:rPr>
        <w:t>)</w:t>
      </w:r>
      <w:r w:rsidRPr="00480291">
        <w:rPr>
          <w:rFonts w:ascii="Times New Roman" w:eastAsia="楷体_GB2312" w:hAnsi="Times New Roman" w:cs="Times New Roman"/>
          <w:vertAlign w:val="superscript"/>
        </w:rPr>
        <w:t>2</w:t>
      </w:r>
      <w:r w:rsidRPr="00480291">
        <w:rPr>
          <w:rFonts w:ascii="Times New Roman" w:eastAsia="楷体_GB2312" w:hAnsi="Times New Roman" w:cs="Times New Roman"/>
        </w:rPr>
        <w:t>，则小球从</w:t>
      </w:r>
      <w:r w:rsidRPr="00480291">
        <w:rPr>
          <w:rFonts w:ascii="Times New Roman" w:eastAsia="楷体_GB2312" w:hAnsi="Times New Roman" w:cs="Times New Roman"/>
          <w:i/>
        </w:rPr>
        <w:t>a</w:t>
      </w:r>
      <w:r w:rsidRPr="00480291">
        <w:rPr>
          <w:rFonts w:ascii="Times New Roman" w:eastAsia="楷体_GB2312" w:hAnsi="Times New Roman" w:cs="Times New Roman"/>
        </w:rPr>
        <w:t>运动到</w:t>
      </w:r>
      <w:r w:rsidRPr="00480291">
        <w:rPr>
          <w:rFonts w:ascii="Times New Roman" w:eastAsia="楷体_GB2312" w:hAnsi="Times New Roman" w:cs="Times New Roman"/>
          <w:i/>
        </w:rPr>
        <w:t>b</w:t>
      </w:r>
      <w:r w:rsidRPr="00480291">
        <w:rPr>
          <w:rFonts w:ascii="Times New Roman" w:eastAsia="楷体_GB2312" w:hAnsi="Times New Roman" w:cs="Times New Roman"/>
        </w:rPr>
        <w:t>的时间为</w:t>
      </w:r>
      <w:r w:rsidRPr="00480291">
        <w:rPr>
          <w:rFonts w:ascii="Times New Roman" w:eastAsia="楷体_GB2312" w:hAnsi="Times New Roman" w:cs="Times New Roman"/>
        </w:rPr>
        <w:t>Δ</w:t>
      </w:r>
      <w:r w:rsidRPr="00480291">
        <w:rPr>
          <w:rFonts w:ascii="Times New Roman" w:eastAsia="楷体_GB2312" w:hAnsi="Times New Roman" w:cs="Times New Roman"/>
          <w:i/>
        </w:rPr>
        <w:t>t</w:t>
      </w:r>
      <w:r w:rsidRPr="00480291">
        <w:rPr>
          <w:rFonts w:ascii="Times New Roman" w:eastAsia="楷体_GB2312" w:hAnsi="Times New Roman" w:cs="Times New Roman"/>
        </w:rPr>
        <w:t>＝</w:t>
      </w:r>
      <w:r w:rsidRPr="00480291">
        <w:rPr>
          <w:rFonts w:ascii="宋体-方正超大字符集" w:eastAsia="楷体_GB2312" w:hAnsi="宋体-方正超大字符集" w:cs="宋体-方正超大字符集"/>
        </w:rPr>
        <w:fldChar w:fldCharType="begin"/>
      </w:r>
      <w:r w:rsidRPr="00480291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480291">
        <w:rPr>
          <w:rFonts w:ascii="Times New Roman" w:eastAsia="楷体_GB2312" w:hAnsi="Times New Roman" w:cs="Times New Roman"/>
        </w:rPr>
        <w:instrText>r(\f(</w:instrText>
      </w:r>
      <w:r w:rsidRPr="00480291">
        <w:rPr>
          <w:rFonts w:ascii="Times New Roman" w:eastAsia="楷体_GB2312" w:hAnsi="Times New Roman" w:cs="Times New Roman"/>
          <w:i/>
        </w:rPr>
        <w:instrText>L,g</w:instrText>
      </w:r>
      <w:r w:rsidRPr="00480291">
        <w:rPr>
          <w:rFonts w:ascii="Times New Roman" w:eastAsia="楷体_GB2312" w:hAnsi="Times New Roman" w:cs="Times New Roman"/>
        </w:rPr>
        <w:instrText>))</w:instrText>
      </w:r>
      <w:r w:rsidRPr="00480291">
        <w:rPr>
          <w:rFonts w:ascii="宋体-方正超大字符集" w:eastAsia="楷体_GB2312" w:hAnsi="宋体-方正超大字符集" w:cs="宋体-方正超大字符集"/>
        </w:rPr>
        <w:fldChar w:fldCharType="end"/>
      </w:r>
      <w:r w:rsidRPr="00480291">
        <w:rPr>
          <w:rFonts w:ascii="Times New Roman" w:eastAsia="楷体_GB2312" w:hAnsi="Times New Roman" w:cs="Times New Roman"/>
        </w:rPr>
        <w:t>.</w:t>
      </w:r>
      <w:r w:rsidRPr="00480291">
        <w:rPr>
          <w:rFonts w:ascii="Times New Roman" w:eastAsia="楷体_GB2312" w:hAnsi="Times New Roman" w:cs="Times New Roman"/>
        </w:rPr>
        <w:t>水平位移</w:t>
      </w:r>
      <w:r w:rsidRPr="00480291">
        <w:rPr>
          <w:rFonts w:ascii="Times New Roman" w:eastAsia="楷体_GB2312" w:hAnsi="Times New Roman" w:cs="Times New Roman"/>
        </w:rPr>
        <w:t>2</w:t>
      </w:r>
      <w:r w:rsidRPr="00480291">
        <w:rPr>
          <w:rFonts w:ascii="Times New Roman" w:eastAsia="楷体_GB2312" w:hAnsi="Times New Roman" w:cs="Times New Roman"/>
          <w:i/>
        </w:rPr>
        <w:t>L</w:t>
      </w:r>
      <w:r w:rsidRPr="00480291">
        <w:rPr>
          <w:rFonts w:ascii="Times New Roman" w:eastAsia="楷体_GB2312" w:hAnsi="Times New Roman" w:cs="Times New Roman"/>
        </w:rPr>
        <w:t>＝</w:t>
      </w:r>
      <w:r w:rsidRPr="00480291">
        <w:rPr>
          <w:rFonts w:ascii="Book Antiqua" w:eastAsia="楷体_GB2312" w:hAnsi="Book Antiqua" w:cs="Times New Roman"/>
          <w:i/>
        </w:rPr>
        <w:t>v</w:t>
      </w:r>
      <w:r w:rsidRPr="00480291">
        <w:rPr>
          <w:rFonts w:ascii="Times New Roman" w:eastAsia="楷体_GB2312" w:hAnsi="Times New Roman" w:cs="Times New Roman"/>
          <w:vertAlign w:val="subscript"/>
        </w:rPr>
        <w:t>0</w:t>
      </w:r>
      <w:r w:rsidRPr="00480291">
        <w:rPr>
          <w:rFonts w:ascii="Times New Roman" w:eastAsia="楷体_GB2312" w:hAnsi="Times New Roman" w:cs="Times New Roman"/>
        </w:rPr>
        <w:t>Δ</w:t>
      </w:r>
      <w:r w:rsidRPr="00480291">
        <w:rPr>
          <w:rFonts w:ascii="Times New Roman" w:eastAsia="楷体_GB2312" w:hAnsi="Times New Roman" w:cs="Times New Roman"/>
          <w:i/>
        </w:rPr>
        <w:t>t</w:t>
      </w:r>
      <w:r w:rsidRPr="00480291">
        <w:rPr>
          <w:rFonts w:ascii="Times New Roman" w:eastAsia="楷体_GB2312" w:hAnsi="Times New Roman" w:cs="Times New Roman"/>
        </w:rPr>
        <w:t>，结合前式可得</w:t>
      </w:r>
      <w:r w:rsidRPr="00480291">
        <w:rPr>
          <w:rFonts w:ascii="Book Antiqua" w:eastAsia="楷体_GB2312" w:hAnsi="Book Antiqua" w:cs="Times New Roman"/>
          <w:i/>
        </w:rPr>
        <w:t>v</w:t>
      </w:r>
      <w:r w:rsidRPr="00480291">
        <w:rPr>
          <w:rFonts w:ascii="Times New Roman" w:eastAsia="楷体_GB2312" w:hAnsi="Times New Roman" w:cs="Times New Roman"/>
          <w:vertAlign w:val="subscript"/>
        </w:rPr>
        <w:t>0</w:t>
      </w:r>
      <w:r w:rsidRPr="00480291">
        <w:rPr>
          <w:rFonts w:ascii="Times New Roman" w:eastAsia="楷体_GB2312" w:hAnsi="Times New Roman" w:cs="Times New Roman"/>
        </w:rPr>
        <w:t>＝</w:t>
      </w:r>
      <w:r w:rsidRPr="00480291">
        <w:rPr>
          <w:rFonts w:ascii="Times New Roman" w:eastAsia="楷体_GB2312" w:hAnsi="Times New Roman" w:cs="Times New Roman"/>
        </w:rPr>
        <w:t>2</w:t>
      </w:r>
      <w:r w:rsidRPr="00480291">
        <w:rPr>
          <w:rFonts w:ascii="宋体-方正超大字符集" w:eastAsia="楷体_GB2312" w:hAnsi="宋体-方正超大字符集" w:cs="宋体-方正超大字符集"/>
        </w:rPr>
        <w:fldChar w:fldCharType="begin"/>
      </w:r>
      <w:r w:rsidRPr="00480291">
        <w:rPr>
          <w:rFonts w:ascii="宋体-方正超大字符集" w:eastAsia="楷体_GB2312" w:hAnsi="宋体-方正超大字符集" w:cs="宋体-方正超大字符集" w:hint="eastAsia"/>
        </w:rPr>
        <w:instrText>eq \</w:instrText>
      </w:r>
      <w:r w:rsidRPr="00480291">
        <w:rPr>
          <w:rFonts w:ascii="Times New Roman" w:eastAsia="楷体_GB2312" w:hAnsi="Times New Roman" w:cs="Times New Roman"/>
        </w:rPr>
        <w:instrText>r(</w:instrText>
      </w:r>
      <w:r w:rsidRPr="00480291">
        <w:rPr>
          <w:rFonts w:ascii="Times New Roman" w:eastAsia="楷体_GB2312" w:hAnsi="Times New Roman" w:cs="Times New Roman"/>
          <w:i/>
        </w:rPr>
        <w:instrText>gL</w:instrText>
      </w:r>
      <w:r w:rsidRPr="00480291">
        <w:rPr>
          <w:rFonts w:ascii="Times New Roman" w:eastAsia="楷体_GB2312" w:hAnsi="Times New Roman" w:cs="Times New Roman"/>
        </w:rPr>
        <w:instrText>)</w:instrText>
      </w:r>
      <w:r w:rsidRPr="00480291">
        <w:rPr>
          <w:rFonts w:ascii="宋体-方正超大字符集" w:eastAsia="楷体_GB2312" w:hAnsi="宋体-方正超大字符集" w:cs="宋体-方正超大字符集"/>
        </w:rPr>
        <w:fldChar w:fldCharType="end"/>
      </w:r>
      <w:r w:rsidRPr="00480291">
        <w:rPr>
          <w:rFonts w:ascii="Times New Roman" w:eastAsia="楷体_GB2312" w:hAnsi="Times New Roman" w:cs="Times New Roman"/>
        </w:rPr>
        <w:t>.</w:t>
      </w:r>
    </w:p>
    <w:sectPr w:rsidR="000E583E" w:rsidRPr="00480291" w:rsidSect="00B00637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altName w:val="Segoe UI"/>
    <w:charset w:val="00"/>
    <w:family w:val="auto"/>
    <w:pitch w:val="variable"/>
    <w:sig w:usb0="A00002FF" w:usb1="00000001" w:usb2="00000021" w:usb3="00000000" w:csb0="00000197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37"/>
    <w:rsid w:val="000E2DF7"/>
    <w:rsid w:val="000E583E"/>
    <w:rsid w:val="00150A12"/>
    <w:rsid w:val="00480291"/>
    <w:rsid w:val="005B5C21"/>
    <w:rsid w:val="005D1FDB"/>
    <w:rsid w:val="006068F5"/>
    <w:rsid w:val="007F05BA"/>
    <w:rsid w:val="0087529E"/>
    <w:rsid w:val="00B00637"/>
    <w:rsid w:val="00C30AD7"/>
    <w:rsid w:val="00C956C1"/>
    <w:rsid w:val="00D27FA7"/>
    <w:rsid w:val="00D72970"/>
    <w:rsid w:val="00DC17D2"/>
    <w:rsid w:val="00DF593D"/>
    <w:rsid w:val="00E0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E5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0E583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E58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0E583E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0E583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E583E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0E583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0E583E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00637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87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7529E"/>
    <w:rPr>
      <w:kern w:val="2"/>
      <w:sz w:val="18"/>
      <w:szCs w:val="18"/>
    </w:rPr>
  </w:style>
  <w:style w:type="paragraph" w:styleId="a6">
    <w:name w:val="footer"/>
    <w:basedOn w:val="a"/>
    <w:link w:val="a7"/>
    <w:rsid w:val="0087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752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5-87.TIF" TargetMode="External"/><Relationship Id="rId13" Type="http://schemas.openxmlformats.org/officeDocument/2006/relationships/image" Target="media/image6.png"/><Relationship Id="rId18" Type="http://schemas.openxmlformats.org/officeDocument/2006/relationships/image" Target="5-90.tif" TargetMode="External"/><Relationship Id="rId26" Type="http://schemas.openxmlformats.org/officeDocument/2006/relationships/image" Target="5-92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34" Type="http://schemas.openxmlformats.org/officeDocument/2006/relationships/image" Target="5-98.TIF" TargetMode="External"/><Relationship Id="rId7" Type="http://schemas.openxmlformats.org/officeDocument/2006/relationships/image" Target="media/image3.png"/><Relationship Id="rId12" Type="http://schemas.openxmlformats.org/officeDocument/2006/relationships/image" Target="5-89.TIF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openxmlformats.org/officeDocument/2006/relationships/image" Target="&#20363;1.TIF" TargetMode="External"/><Relationship Id="rId20" Type="http://schemas.openxmlformats.org/officeDocument/2006/relationships/image" Target="&#20363;2.TIF" TargetMode="External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&#26126;&#30830;&#21407;&#29702;&#25552;&#28860;&#26041;&#27861;A.TIF" TargetMode="External"/><Relationship Id="rId11" Type="http://schemas.openxmlformats.org/officeDocument/2006/relationships/image" Target="media/image5.png"/><Relationship Id="rId24" Type="http://schemas.openxmlformats.org/officeDocument/2006/relationships/image" Target="&#20363;3.TIF" TargetMode="External"/><Relationship Id="rId32" Type="http://schemas.openxmlformats.org/officeDocument/2006/relationships/image" Target="5-94.tif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&#38543;&#22530;&#28436;&#32451;&#36880;&#28857;&#33853;&#23454;.TIF" TargetMode="External"/><Relationship Id="rId36" Type="http://schemas.openxmlformats.org/officeDocument/2006/relationships/theme" Target="theme/theme1.xml"/><Relationship Id="rId10" Type="http://schemas.openxmlformats.org/officeDocument/2006/relationships/image" Target="5-88.TIF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&#31934;&#26512;&#20856;&#39064;&#25552;&#21319;&#33021;&#21147;.TIF" TargetMode="External"/><Relationship Id="rId22" Type="http://schemas.openxmlformats.org/officeDocument/2006/relationships/image" Target="5-91.TIF" TargetMode="External"/><Relationship Id="rId27" Type="http://schemas.openxmlformats.org/officeDocument/2006/relationships/image" Target="media/image13.png"/><Relationship Id="rId30" Type="http://schemas.openxmlformats.org/officeDocument/2006/relationships/image" Target="5-93.ti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4122</Words>
  <Characters>4800</Characters>
  <Application>Microsoft Office Word</Application>
  <DocSecurity>0</DocSecurity>
  <Lines>199</Lines>
  <Paragraphs>116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2020-02-10T14:03:00Z</dcterms:created>
  <dcterms:modified xsi:type="dcterms:W3CDTF">2020-02-10T14:03:00Z</dcterms:modified>
</cp:coreProperties>
</file>