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tabs>
          <w:tab w:val="left" w:pos="3402"/>
        </w:tabs>
        <w:spacing w:line="360" w:lineRule="auto"/>
        <w:jc w:val="center"/>
        <w:rPr>
          <w:rFonts w:ascii="Times New Roman" w:hAnsi="Times New Roman" w:eastAsia="宋体"/>
          <w:bCs w:val="0"/>
          <w:color w:val="000000"/>
          <w:sz w:val="28"/>
          <w:szCs w:val="28"/>
        </w:rPr>
      </w:pPr>
      <w:r>
        <w:rPr>
          <w:rFonts w:ascii="Times New Roman" w:hAnsi="Times New Roman" w:eastAsia="宋体"/>
          <w:bCs w:val="0"/>
          <w:color w:val="000000"/>
          <w:sz w:val="28"/>
          <w:szCs w:val="28"/>
        </w:rPr>
        <w:t>7.4  重力势能</w:t>
      </w:r>
    </w:p>
    <w:p>
      <w:pPr>
        <w:spacing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一 夯实基础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1.某游客领着孩子游泰山时，孩子不小心将手中质量为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的皮球滑落，球从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点滚到了山脚下的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点，高度标记如图所示，则下列说法正确的是(　　)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762000" cy="1004570"/>
            <wp:effectExtent l="0" t="0" r="0" b="5080"/>
            <wp:docPr id="1" name="图片 1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1129030" cy="876300"/>
            <wp:effectExtent l="0" t="0" r="13970" b="0"/>
            <wp:docPr id="2" name="图片 2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A．从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到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的曲线轨道长度不知道，无法求出此过程中重力做的功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B．从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到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过程中阻力大小不知道，无法求出此过程中重力做的功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C．从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到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重力势能变化了</w:t>
      </w:r>
      <w:r>
        <w:rPr>
          <w:rFonts w:ascii="Times New Roman" w:hAnsi="Times New Roman" w:cs="Times New Roman"/>
          <w:i/>
        </w:rPr>
        <w:t>mg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)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D．从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到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重力做功</w:t>
      </w:r>
      <w:r>
        <w:rPr>
          <w:rFonts w:ascii="Times New Roman" w:hAnsi="Times New Roman" w:cs="Times New Roman"/>
          <w:i/>
        </w:rPr>
        <w:t>mgH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【答案】D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【解析】：重力做功与物体的运动路径无关，只与初、末状态物体的高度差有关。从</w:t>
      </w:r>
      <w:r>
        <w:rPr>
          <w:rFonts w:ascii="Times New Roman" w:hAnsi="Times New Roman" w:cs="Times New Roman"/>
          <w:i/>
          <w:color w:val="FF0000"/>
        </w:rPr>
        <w:t>A</w:t>
      </w:r>
      <w:r>
        <w:rPr>
          <w:rFonts w:ascii="Times New Roman" w:hAnsi="Times New Roman" w:cs="Times New Roman"/>
          <w:color w:val="FF0000"/>
        </w:rPr>
        <w:t>到</w:t>
      </w:r>
      <w:r>
        <w:rPr>
          <w:rFonts w:ascii="Times New Roman" w:hAnsi="Times New Roman" w:cs="Times New Roman"/>
          <w:i/>
          <w:color w:val="FF0000"/>
        </w:rPr>
        <w:t>B</w:t>
      </w:r>
      <w:r>
        <w:rPr>
          <w:rFonts w:ascii="Times New Roman" w:hAnsi="Times New Roman" w:cs="Times New Roman"/>
          <w:color w:val="FF0000"/>
        </w:rPr>
        <w:t>的高度差是</w:t>
      </w:r>
      <w:r>
        <w:rPr>
          <w:rFonts w:ascii="Times New Roman" w:hAnsi="Times New Roman" w:cs="Times New Roman"/>
          <w:i/>
          <w:color w:val="FF0000"/>
        </w:rPr>
        <w:t>H</w:t>
      </w:r>
      <w:r>
        <w:rPr>
          <w:rFonts w:ascii="Times New Roman" w:hAnsi="Times New Roman" w:cs="Times New Roman"/>
          <w:color w:val="FF0000"/>
        </w:rPr>
        <w:t>，故从</w:t>
      </w:r>
      <w:r>
        <w:rPr>
          <w:rFonts w:ascii="Times New Roman" w:hAnsi="Times New Roman" w:cs="Times New Roman"/>
          <w:i/>
          <w:color w:val="FF0000"/>
        </w:rPr>
        <w:t>A</w:t>
      </w:r>
      <w:r>
        <w:rPr>
          <w:rFonts w:ascii="Times New Roman" w:hAnsi="Times New Roman" w:cs="Times New Roman"/>
          <w:color w:val="FF0000"/>
        </w:rPr>
        <w:t>到</w:t>
      </w:r>
      <w:r>
        <w:rPr>
          <w:rFonts w:ascii="Times New Roman" w:hAnsi="Times New Roman" w:cs="Times New Roman"/>
          <w:i/>
          <w:color w:val="FF0000"/>
        </w:rPr>
        <w:t>B</w:t>
      </w:r>
      <w:r>
        <w:rPr>
          <w:rFonts w:ascii="Times New Roman" w:hAnsi="Times New Roman" w:cs="Times New Roman"/>
          <w:color w:val="FF0000"/>
        </w:rPr>
        <w:t>重力做功</w:t>
      </w:r>
      <w:r>
        <w:rPr>
          <w:rFonts w:ascii="Times New Roman" w:hAnsi="Times New Roman" w:cs="Times New Roman"/>
          <w:i/>
          <w:color w:val="FF0000"/>
        </w:rPr>
        <w:t>mgH</w:t>
      </w:r>
      <w:r>
        <w:rPr>
          <w:rFonts w:ascii="Times New Roman" w:hAnsi="Times New Roman" w:cs="Times New Roman"/>
          <w:color w:val="FF0000"/>
        </w:rPr>
        <w:t>，重力势能减了</w:t>
      </w:r>
      <w:r>
        <w:rPr>
          <w:rFonts w:ascii="Times New Roman" w:hAnsi="Times New Roman" w:cs="Times New Roman"/>
          <w:i/>
          <w:color w:val="FF0000"/>
        </w:rPr>
        <w:t>mgH</w:t>
      </w:r>
      <w:r>
        <w:rPr>
          <w:rFonts w:ascii="Times New Roman" w:hAnsi="Times New Roman" w:cs="Times New Roman"/>
          <w:color w:val="FF0000"/>
        </w:rPr>
        <w:t>，D正确。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hAnsi="Times New Roman" w:cs="Times New Roman"/>
          <w:b/>
          <w:bCs/>
        </w:rPr>
        <w:t>(2019·无锡市江阴四校高一下学期联考)</w:t>
      </w:r>
      <w:r>
        <w:rPr>
          <w:rFonts w:ascii="Times New Roman" w:hAnsi="Times New Roman" w:cs="Times New Roman"/>
        </w:rPr>
        <w:t>如图所示虚线是一跳水运动员在跳水过程中其重心运动的轨迹，则从起跳至入水的过程中，该运动员的重力势能(　　)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741045" cy="1537335"/>
            <wp:effectExtent l="0" t="0" r="1905" b="5715"/>
            <wp:docPr id="3" name="图片 3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104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A．一直减小           B．一直增大         C．先增大后减小     D．先减小后增大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【答案】C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【解析】：运动员的重心先升高后降低，故其重力势能先增大后减少，所以选项C正确。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3．如图所示，质量为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的小球从高为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处的斜面上的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点滚下经过水平面</w:t>
      </w:r>
      <w:r>
        <w:rPr>
          <w:rFonts w:ascii="Times New Roman" w:hAnsi="Times New Roman" w:cs="Times New Roman"/>
          <w:i/>
        </w:rPr>
        <w:t>BC</w:t>
      </w:r>
      <w:r>
        <w:rPr>
          <w:rFonts w:ascii="Times New Roman" w:hAnsi="Times New Roman" w:cs="Times New Roman"/>
        </w:rPr>
        <w:t>后，再滚上另一斜面，当它到达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</w:instrText>
      </w:r>
      <w:r>
        <w:rPr>
          <w:rFonts w:ascii="Times New Roman" w:hAnsi="Times New Roman" w:cs="Times New Roman"/>
          <w:i/>
        </w:rPr>
        <w:instrText xml:space="preserve">h,</w:instrText>
      </w:r>
      <w:r>
        <w:rPr>
          <w:rFonts w:ascii="Times New Roman" w:hAnsi="Times New Roman" w:cs="Times New Roman"/>
        </w:rPr>
        <w:instrText xml:space="preserve">4)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的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点时，速度为零，在这个过程中，重力做功为(　　)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210310" cy="685800"/>
            <wp:effectExtent l="0" t="0" r="8890" b="0"/>
            <wp:docPr id="4" name="图片 4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</w:instrText>
      </w:r>
      <w:r>
        <w:rPr>
          <w:rFonts w:ascii="Times New Roman" w:hAnsi="Times New Roman" w:cs="Times New Roman"/>
          <w:i/>
        </w:rPr>
        <w:instrText xml:space="preserve">mgh,</w:instrText>
      </w:r>
      <w:r>
        <w:rPr>
          <w:rFonts w:ascii="Times New Roman" w:hAnsi="Times New Roman" w:cs="Times New Roman"/>
        </w:rPr>
        <w:instrText xml:space="preserve">4)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\f(3</w:instrText>
      </w:r>
      <w:r>
        <w:rPr>
          <w:rFonts w:ascii="Times New Roman" w:hAnsi="Times New Roman" w:cs="Times New Roman"/>
          <w:i/>
        </w:rPr>
        <w:instrText xml:space="preserve">mgh,</w:instrText>
      </w:r>
      <w:r>
        <w:rPr>
          <w:rFonts w:ascii="Times New Roman" w:hAnsi="Times New Roman" w:cs="Times New Roman"/>
        </w:rPr>
        <w:instrText xml:space="preserve">4)</w:instrText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</w:t>
      </w:r>
      <w:r>
        <w:rPr>
          <w:rFonts w:ascii="Times New Roman" w:hAnsi="Times New Roman" w:cs="Times New Roman"/>
          <w:i/>
        </w:rPr>
        <w:t>mgh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D．0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【答案】B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【解析】：根据重力做功的特点得</w:t>
      </w:r>
      <w:r>
        <w:rPr>
          <w:rFonts w:ascii="Times New Roman" w:hAnsi="Times New Roman" w:cs="Times New Roman"/>
          <w:i/>
          <w:color w:val="FF0000"/>
        </w:rPr>
        <w:t>W</w:t>
      </w:r>
      <w:r>
        <w:rPr>
          <w:rFonts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i/>
          <w:color w:val="FF0000"/>
        </w:rPr>
        <w:t>mg</w:t>
      </w:r>
      <w:r>
        <w:rPr>
          <w:rFonts w:ascii="Times New Roman" w:hAnsi="Times New Roman" w:cs="Times New Roman"/>
          <w:color w:val="FF0000"/>
        </w:rPr>
        <w:t>(</w:t>
      </w:r>
      <w:r>
        <w:rPr>
          <w:rFonts w:ascii="Times New Roman" w:hAnsi="Times New Roman" w:cs="Times New Roman"/>
          <w:i/>
          <w:color w:val="FF0000"/>
        </w:rPr>
        <w:t>h</w:t>
      </w:r>
      <w:r>
        <w:rPr>
          <w:rFonts w:ascii="Times New Roman" w:hAnsi="Times New Roman" w:cs="Times New Roman"/>
          <w:color w:val="FF0000"/>
          <w:vertAlign w:val="subscript"/>
        </w:rPr>
        <w:t>1</w:t>
      </w:r>
      <w:r>
        <w:rPr>
          <w:rFonts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i/>
          <w:color w:val="FF0000"/>
        </w:rPr>
        <w:t>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)＝</w:t>
      </w:r>
      <w:r>
        <w:rPr>
          <w:rFonts w:ascii="Times New Roman" w:hAnsi="Times New Roman" w:cs="Times New Roman"/>
          <w:color w:val="FF0000"/>
        </w:rPr>
        <w:fldChar w:fldCharType="begin"/>
      </w:r>
      <w:r>
        <w:rPr>
          <w:rFonts w:ascii="Times New Roman" w:hAnsi="Times New Roman" w:cs="Times New Roman"/>
          <w:color w:val="FF0000"/>
        </w:rPr>
        <w:instrText xml:space="preserve">eq \f(3</w:instrText>
      </w:r>
      <w:r>
        <w:rPr>
          <w:rFonts w:ascii="Times New Roman" w:hAnsi="Times New Roman" w:cs="Times New Roman"/>
          <w:i/>
          <w:color w:val="FF0000"/>
        </w:rPr>
        <w:instrText xml:space="preserve">mgh,</w:instrText>
      </w:r>
      <w:r>
        <w:rPr>
          <w:rFonts w:ascii="Times New Roman" w:hAnsi="Times New Roman" w:cs="Times New Roman"/>
          <w:color w:val="FF0000"/>
        </w:rPr>
        <w:instrText xml:space="preserve">4)</w:instrText>
      </w:r>
      <w:r>
        <w:rPr>
          <w:rFonts w:ascii="Times New Roman" w:hAnsi="Times New Roman" w:cs="Times New Roman"/>
          <w:color w:val="FF0000"/>
        </w:rPr>
        <w:fldChar w:fldCharType="end"/>
      </w:r>
      <w:r>
        <w:rPr>
          <w:rFonts w:ascii="Times New Roman" w:hAnsi="Times New Roman" w:cs="Times New Roman"/>
          <w:color w:val="FF0000"/>
        </w:rPr>
        <w:t>，故答案为B。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5．如图所示，一小球贴着光滑曲面自由滑下，依次经过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三点。以下表述错误的是(　　)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368425" cy="946150"/>
            <wp:effectExtent l="0" t="0" r="3175" b="6350"/>
            <wp:docPr id="5" name="图片 5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A．若以地面为参考平面，小球在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点的重力势能比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点大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B．若以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点所在的水平面为参考平面，小球在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点的重力势能比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点小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C．若以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点所在的水平面为参考平面，小球在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点的重力势能小于零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D．无论以何处水平面为参考平面，小球在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点的重力势能均比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点大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【答案】B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【解析】：根据重力势能的概念，易判选项B错误，A、C、D正确。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6.大型拱桥的拱高为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，弧长为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，如图所示，质量为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的汽车在以不变的速率</w:t>
      </w:r>
      <w:r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/>
        </w:rPr>
        <w:t>由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点运动到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点的过程中，以下说法正确的是(　　)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232535" cy="551180"/>
            <wp:effectExtent l="0" t="0" r="5715" b="1270"/>
            <wp:docPr id="6" name="图片 6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A．由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到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的过程中，汽车的重力势能始终不变，重力始终不做功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B．汽车的重力势能先减小后增加，总的变化量为0，重力先做负功，后做正功，总功为零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C．汽车的重力势能先增大后减小，总的变化量为0，重力先做正功，后做负功，总功为零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D．汽车的重力势能先增大后减小，总的变化量为0，重力先做负功，后做正功，总功为零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【答案】D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【解析】：前半阶段，汽车向高处运动，重力势能增加，重力做负功；后半阶段，汽车向低处运动，重力势能减小，重力做正功，选项D正确。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7.如图所示，物体沿不同的路径从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运动到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，其中按不同的路径：①有摩擦作用；②无摩擦作用，③无摩擦，但有其他外力拉它。比较这三种情况下重力做的功</w:t>
      </w:r>
      <w:r>
        <w:rPr>
          <w:rFonts w:ascii="Times New Roman" w:hAnsi="Times New Roman" w:cs="Times New Roman"/>
          <w:i/>
        </w:rPr>
        <w:t>W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W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W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，重力势能的变化量Δ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  <w:vertAlign w:val="subscript"/>
        </w:rPr>
        <w:t>p1</w:t>
      </w:r>
      <w:r>
        <w:rPr>
          <w:rFonts w:ascii="Times New Roman" w:hAnsi="Times New Roman" w:cs="Times New Roman"/>
        </w:rPr>
        <w:t>、Δ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  <w:vertAlign w:val="subscript"/>
        </w:rPr>
        <w:t>p2</w:t>
      </w:r>
      <w:r>
        <w:rPr>
          <w:rFonts w:ascii="Times New Roman" w:hAnsi="Times New Roman" w:cs="Times New Roman"/>
        </w:rPr>
        <w:t>、Δ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  <w:vertAlign w:val="subscript"/>
        </w:rPr>
        <w:t>p3</w:t>
      </w:r>
      <w:r>
        <w:rPr>
          <w:rFonts w:ascii="Times New Roman" w:hAnsi="Times New Roman" w:cs="Times New Roman"/>
        </w:rPr>
        <w:t>的关系，以下正确的是(　　)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080770" cy="891540"/>
            <wp:effectExtent l="0" t="0" r="5080" b="3810"/>
            <wp:docPr id="7" name="图片 7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A．</w:t>
      </w:r>
      <w:r>
        <w:rPr>
          <w:rFonts w:ascii="Times New Roman" w:hAnsi="Times New Roman" w:cs="Times New Roman"/>
          <w:i/>
          <w:lang w:val="pl-PL"/>
        </w:rPr>
        <w:t>W</w:t>
      </w:r>
      <w:r>
        <w:rPr>
          <w:rFonts w:ascii="Times New Roman" w:hAnsi="Times New Roman" w:cs="Times New Roman"/>
          <w:vertAlign w:val="subscript"/>
          <w:lang w:val="pl-PL"/>
        </w:rPr>
        <w:t>1</w:t>
      </w:r>
      <w:r>
        <w:rPr>
          <w:rFonts w:ascii="Times New Roman" w:hAnsi="Times New Roman" w:cs="Times New Roman"/>
          <w:lang w:val="pl-PL"/>
        </w:rPr>
        <w:t>&gt;</w:t>
      </w:r>
      <w:r>
        <w:rPr>
          <w:rFonts w:ascii="Times New Roman" w:hAnsi="Times New Roman" w:cs="Times New Roman"/>
          <w:i/>
          <w:lang w:val="pl-PL"/>
        </w:rPr>
        <w:t>W</w:t>
      </w:r>
      <w:r>
        <w:rPr>
          <w:rFonts w:ascii="Times New Roman" w:hAnsi="Times New Roman" w:cs="Times New Roman"/>
          <w:vertAlign w:val="subscript"/>
          <w:lang w:val="pl-PL"/>
        </w:rPr>
        <w:t>2</w:t>
      </w:r>
      <w:r>
        <w:rPr>
          <w:rFonts w:ascii="Times New Roman" w:hAnsi="Times New Roman" w:cs="Times New Roman"/>
          <w:lang w:val="pl-PL"/>
        </w:rPr>
        <w:t>&gt;</w:t>
      </w:r>
      <w:r>
        <w:rPr>
          <w:rFonts w:ascii="Times New Roman" w:hAnsi="Times New Roman" w:cs="Times New Roman"/>
          <w:i/>
          <w:lang w:val="pl-PL"/>
        </w:rPr>
        <w:t>W</w:t>
      </w:r>
      <w:r>
        <w:rPr>
          <w:rFonts w:ascii="Times New Roman" w:hAnsi="Times New Roman" w:cs="Times New Roman"/>
          <w:vertAlign w:val="subscript"/>
          <w:lang w:val="pl-PL"/>
        </w:rPr>
        <w:t>3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>B．</w:t>
      </w:r>
      <w:r>
        <w:rPr>
          <w:rFonts w:ascii="Times New Roman" w:hAnsi="Times New Roman" w:cs="Times New Roman"/>
          <w:i/>
          <w:lang w:val="pl-PL"/>
        </w:rPr>
        <w:t>W</w:t>
      </w:r>
      <w:r>
        <w:rPr>
          <w:rFonts w:ascii="Times New Roman" w:hAnsi="Times New Roman" w:cs="Times New Roman"/>
          <w:vertAlign w:val="subscript"/>
          <w:lang w:val="pl-PL"/>
        </w:rPr>
        <w:t>1</w:t>
      </w:r>
      <w:r>
        <w:rPr>
          <w:rFonts w:ascii="Times New Roman" w:hAnsi="Times New Roman" w:cs="Times New Roman"/>
          <w:lang w:val="pl-PL"/>
        </w:rPr>
        <w:t>＝</w:t>
      </w:r>
      <w:r>
        <w:rPr>
          <w:rFonts w:ascii="Times New Roman" w:hAnsi="Times New Roman" w:cs="Times New Roman"/>
          <w:i/>
          <w:lang w:val="pl-PL"/>
        </w:rPr>
        <w:t>W</w:t>
      </w:r>
      <w:r>
        <w:rPr>
          <w:rFonts w:ascii="Times New Roman" w:hAnsi="Times New Roman" w:cs="Times New Roman"/>
          <w:vertAlign w:val="subscript"/>
          <w:lang w:val="pl-PL"/>
        </w:rPr>
        <w:t>2</w:t>
      </w:r>
      <w:r>
        <w:rPr>
          <w:rFonts w:ascii="Times New Roman" w:hAnsi="Times New Roman" w:cs="Times New Roman"/>
          <w:lang w:val="pl-PL"/>
        </w:rPr>
        <w:t>＝</w:t>
      </w:r>
      <w:r>
        <w:rPr>
          <w:rFonts w:ascii="Times New Roman" w:hAnsi="Times New Roman" w:cs="Times New Roman"/>
          <w:i/>
          <w:lang w:val="pl-PL"/>
        </w:rPr>
        <w:t>W</w:t>
      </w:r>
      <w:r>
        <w:rPr>
          <w:rFonts w:ascii="Times New Roman" w:hAnsi="Times New Roman" w:cs="Times New Roman"/>
          <w:vertAlign w:val="subscript"/>
          <w:lang w:val="pl-PL"/>
        </w:rPr>
        <w:t>3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C．</w:t>
      </w:r>
      <w:r>
        <w:rPr>
          <w:rFonts w:ascii="Times New Roman" w:hAnsi="Times New Roman" w:cs="Times New Roman"/>
        </w:rPr>
        <w:t>Δ</w:t>
      </w:r>
      <w:r>
        <w:rPr>
          <w:rFonts w:ascii="Times New Roman" w:hAnsi="Times New Roman" w:cs="Times New Roman"/>
          <w:i/>
          <w:lang w:val="pl-PL"/>
        </w:rPr>
        <w:t>E</w:t>
      </w:r>
      <w:r>
        <w:rPr>
          <w:rFonts w:ascii="Times New Roman" w:hAnsi="Times New Roman" w:cs="Times New Roman"/>
          <w:vertAlign w:val="subscript"/>
          <w:lang w:val="pl-PL"/>
        </w:rPr>
        <w:t>p1</w:t>
      </w:r>
      <w:r>
        <w:rPr>
          <w:rFonts w:ascii="Times New Roman" w:hAnsi="Times New Roman" w:cs="Times New Roman"/>
          <w:lang w:val="pl-PL"/>
        </w:rPr>
        <w:t>＝</w:t>
      </w:r>
      <w:r>
        <w:rPr>
          <w:rFonts w:ascii="Times New Roman" w:hAnsi="Times New Roman" w:cs="Times New Roman"/>
        </w:rPr>
        <w:t>Δ</w:t>
      </w:r>
      <w:r>
        <w:rPr>
          <w:rFonts w:ascii="Times New Roman" w:hAnsi="Times New Roman" w:cs="Times New Roman"/>
          <w:i/>
          <w:lang w:val="pl-PL"/>
        </w:rPr>
        <w:t>E</w:t>
      </w:r>
      <w:r>
        <w:rPr>
          <w:rFonts w:ascii="Times New Roman" w:hAnsi="Times New Roman" w:cs="Times New Roman"/>
          <w:vertAlign w:val="subscript"/>
          <w:lang w:val="pl-PL"/>
        </w:rPr>
        <w:t>p2</w:t>
      </w:r>
      <w:r>
        <w:rPr>
          <w:rFonts w:ascii="Times New Roman" w:hAnsi="Times New Roman" w:cs="Times New Roman"/>
          <w:lang w:val="pl-PL"/>
        </w:rPr>
        <w:t>＝</w:t>
      </w:r>
      <w:r>
        <w:rPr>
          <w:rFonts w:ascii="Times New Roman" w:hAnsi="Times New Roman" w:cs="Times New Roman"/>
        </w:rPr>
        <w:t>Δ</w:t>
      </w:r>
      <w:r>
        <w:rPr>
          <w:rFonts w:ascii="Times New Roman" w:hAnsi="Times New Roman" w:cs="Times New Roman"/>
          <w:i/>
          <w:lang w:val="pl-PL"/>
        </w:rPr>
        <w:t>E</w:t>
      </w:r>
      <w:r>
        <w:rPr>
          <w:rFonts w:ascii="Times New Roman" w:hAnsi="Times New Roman" w:cs="Times New Roman"/>
          <w:vertAlign w:val="subscript"/>
          <w:lang w:val="pl-PL"/>
        </w:rPr>
        <w:t>p3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>D．</w:t>
      </w:r>
      <w:r>
        <w:rPr>
          <w:rFonts w:ascii="Times New Roman" w:hAnsi="Times New Roman" w:cs="Times New Roman"/>
        </w:rPr>
        <w:t>Δ</w:t>
      </w:r>
      <w:r>
        <w:rPr>
          <w:rFonts w:ascii="Times New Roman" w:hAnsi="Times New Roman" w:cs="Times New Roman"/>
          <w:i/>
          <w:lang w:val="pl-PL"/>
        </w:rPr>
        <w:t>E</w:t>
      </w:r>
      <w:r>
        <w:rPr>
          <w:rFonts w:ascii="Times New Roman" w:hAnsi="Times New Roman" w:cs="Times New Roman"/>
          <w:vertAlign w:val="subscript"/>
          <w:lang w:val="pl-PL"/>
        </w:rPr>
        <w:t>p1</w:t>
      </w:r>
      <w:r>
        <w:rPr>
          <w:rFonts w:ascii="Times New Roman" w:hAnsi="Times New Roman" w:cs="Times New Roman"/>
          <w:lang w:val="pl-PL"/>
        </w:rPr>
        <w:t>&lt;</w:t>
      </w:r>
      <w:r>
        <w:rPr>
          <w:rFonts w:ascii="Times New Roman" w:hAnsi="Times New Roman" w:cs="Times New Roman"/>
        </w:rPr>
        <w:t>Δ</w:t>
      </w:r>
      <w:r>
        <w:rPr>
          <w:rFonts w:ascii="Times New Roman" w:hAnsi="Times New Roman" w:cs="Times New Roman"/>
          <w:i/>
          <w:lang w:val="pl-PL"/>
        </w:rPr>
        <w:t>E</w:t>
      </w:r>
      <w:r>
        <w:rPr>
          <w:rFonts w:ascii="Times New Roman" w:hAnsi="Times New Roman" w:cs="Times New Roman"/>
          <w:vertAlign w:val="subscript"/>
          <w:lang w:val="pl-PL"/>
        </w:rPr>
        <w:t>p2</w:t>
      </w:r>
      <w:r>
        <w:rPr>
          <w:rFonts w:ascii="Times New Roman" w:hAnsi="Times New Roman" w:cs="Times New Roman"/>
          <w:lang w:val="pl-PL"/>
        </w:rPr>
        <w:t>&lt;</w:t>
      </w:r>
      <w:r>
        <w:rPr>
          <w:rFonts w:ascii="Times New Roman" w:hAnsi="Times New Roman" w:cs="Times New Roman"/>
        </w:rPr>
        <w:t>Δ</w:t>
      </w:r>
      <w:r>
        <w:rPr>
          <w:rFonts w:ascii="Times New Roman" w:hAnsi="Times New Roman" w:cs="Times New Roman"/>
          <w:i/>
          <w:lang w:val="pl-PL"/>
        </w:rPr>
        <w:t>E</w:t>
      </w:r>
      <w:r>
        <w:rPr>
          <w:rFonts w:ascii="Times New Roman" w:hAnsi="Times New Roman" w:cs="Times New Roman"/>
          <w:vertAlign w:val="subscript"/>
          <w:lang w:val="pl-PL"/>
        </w:rPr>
        <w:t>p3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【答案】BC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【解析】：重力做功与路径无关，取决于物体初、末位置，且与物体受不受其他力无关。重力势能的变化量只取决于重力做的功，因此，三种情况下重力做功相同，重力势能的变化量也相同。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8.沿着高度相同、坡度不同、粗糙程度也不同的斜面将同一物体分别从底端拉到顶端，下列说法正确的是(　　)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A．沿坡度小的斜面运动时物体克服重力做功多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B．沿坡度大、粗糙程度大的斜面运动时物体克服重力做功多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C．沿坡度小、粗糙程度大的斜面运动时物体克服重力做功多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D．不管沿怎样的斜面运动，物体克服重力做功相同，物体增加的重力势能也相同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【答案】D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解析】：重力做功的特点是重力做功与物体的运动路径无关，只与初、末状态物体的高度差有关，不论是光滑路径还是粗糙路径，也不论是直线运动还是曲线运动，物体克服重力做多少功(重力做多少负功)，它的重力势能必增加多少。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9.如图所示，一条铁链长为2 m，质量为10 kg，放在水平地面上，拿住一端提起铁链直到铁链全部离开地面的瞬间，铁链克服重力做功为多少？铁链的重力势能变化了多少？(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取9.8 m/s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)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530350" cy="525780"/>
            <wp:effectExtent l="0" t="0" r="12700" b="7620"/>
            <wp:docPr id="9" name="图片 8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【答案】：98 J　增加了98 J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【解析】：铁链从初状态到末状态，它的重心位置提高了</w:t>
      </w:r>
      <w:r>
        <w:rPr>
          <w:rFonts w:ascii="Times New Roman" w:hAnsi="Times New Roman" w:cs="Times New Roman"/>
          <w:i/>
          <w:color w:val="FF0000"/>
        </w:rPr>
        <w:t>h</w:t>
      </w:r>
      <w:r>
        <w:rPr>
          <w:rFonts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color w:val="FF0000"/>
        </w:rPr>
        <w:fldChar w:fldCharType="begin"/>
      </w:r>
      <w:r>
        <w:rPr>
          <w:rFonts w:ascii="Times New Roman" w:hAnsi="Times New Roman" w:cs="Times New Roman"/>
          <w:color w:val="FF0000"/>
        </w:rPr>
        <w:instrText xml:space="preserve">eq \f(</w:instrText>
      </w:r>
      <w:r>
        <w:rPr>
          <w:rFonts w:ascii="Times New Roman" w:hAnsi="Times New Roman" w:cs="Times New Roman"/>
          <w:i/>
          <w:color w:val="FF0000"/>
        </w:rPr>
        <w:instrText xml:space="preserve">l,</w:instrText>
      </w:r>
      <w:r>
        <w:rPr>
          <w:rFonts w:ascii="Times New Roman" w:hAnsi="Times New Roman" w:cs="Times New Roman"/>
          <w:color w:val="FF0000"/>
        </w:rPr>
        <w:instrText xml:space="preserve">2)</w:instrText>
      </w:r>
      <w:r>
        <w:rPr>
          <w:rFonts w:ascii="Times New Roman" w:hAnsi="Times New Roman" w:cs="Times New Roman"/>
          <w:color w:val="FF0000"/>
        </w:rPr>
        <w:fldChar w:fldCharType="end"/>
      </w:r>
      <w:r>
        <w:rPr>
          <w:rFonts w:ascii="Times New Roman" w:hAnsi="Times New Roman" w:cs="Times New Roman"/>
          <w:color w:val="FF0000"/>
        </w:rPr>
        <w:t>，因而克服重力所做的功为</w:t>
      </w:r>
      <w:r>
        <w:rPr>
          <w:rFonts w:ascii="Times New Roman" w:hAnsi="Times New Roman" w:cs="Times New Roman"/>
          <w:i/>
          <w:color w:val="FF0000"/>
        </w:rPr>
        <w:t>W</w:t>
      </w:r>
      <w:r>
        <w:rPr>
          <w:rFonts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color w:val="FF0000"/>
        </w:rPr>
        <w:fldChar w:fldCharType="begin"/>
      </w:r>
      <w:r>
        <w:rPr>
          <w:rFonts w:ascii="Times New Roman" w:hAnsi="Times New Roman" w:cs="Times New Roman"/>
          <w:color w:val="FF0000"/>
        </w:rPr>
        <w:instrText xml:space="preserve">eq \f(1</w:instrText>
      </w:r>
      <w:r>
        <w:rPr>
          <w:rFonts w:ascii="Times New Roman" w:hAnsi="Times New Roman" w:cs="Times New Roman"/>
          <w:i/>
          <w:color w:val="FF0000"/>
        </w:rPr>
        <w:instrText xml:space="preserve">,</w:instrText>
      </w:r>
      <w:r>
        <w:rPr>
          <w:rFonts w:ascii="Times New Roman" w:hAnsi="Times New Roman" w:cs="Times New Roman"/>
          <w:color w:val="FF0000"/>
        </w:rPr>
        <w:instrText xml:space="preserve">2)</w:instrText>
      </w:r>
      <w:r>
        <w:rPr>
          <w:rFonts w:ascii="Times New Roman" w:hAnsi="Times New Roman" w:cs="Times New Roman"/>
          <w:color w:val="FF0000"/>
        </w:rPr>
        <w:fldChar w:fldCharType="end"/>
      </w:r>
      <w:r>
        <w:rPr>
          <w:rFonts w:ascii="Times New Roman" w:hAnsi="Times New Roman" w:cs="Times New Roman"/>
          <w:i/>
          <w:color w:val="FF0000"/>
        </w:rPr>
        <w:t>mgl</w:t>
      </w:r>
      <w:r>
        <w:rPr>
          <w:rFonts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color w:val="FF0000"/>
        </w:rPr>
        <w:fldChar w:fldCharType="begin"/>
      </w:r>
      <w:r>
        <w:rPr>
          <w:rFonts w:ascii="Times New Roman" w:hAnsi="Times New Roman" w:cs="Times New Roman"/>
          <w:color w:val="FF0000"/>
        </w:rPr>
        <w:instrText xml:space="preserve">eq \f(1</w:instrText>
      </w:r>
      <w:r>
        <w:rPr>
          <w:rFonts w:ascii="Times New Roman" w:hAnsi="Times New Roman" w:cs="Times New Roman"/>
          <w:i/>
          <w:color w:val="FF0000"/>
        </w:rPr>
        <w:instrText xml:space="preserve">,</w:instrText>
      </w:r>
      <w:r>
        <w:rPr>
          <w:rFonts w:ascii="Times New Roman" w:hAnsi="Times New Roman" w:cs="Times New Roman"/>
          <w:color w:val="FF0000"/>
        </w:rPr>
        <w:instrText xml:space="preserve">2)</w:instrText>
      </w:r>
      <w:r>
        <w:rPr>
          <w:rFonts w:ascii="Times New Roman" w:hAnsi="Times New Roman" w:cs="Times New Roman"/>
          <w:color w:val="FF0000"/>
        </w:rPr>
        <w:fldChar w:fldCharType="end"/>
      </w:r>
      <w:r>
        <w:rPr>
          <w:rFonts w:ascii="Times New Roman" w:hAnsi="Times New Roman" w:cs="Times New Roman"/>
          <w:color w:val="FF0000"/>
        </w:rPr>
        <w:t>×10×9.8×2 J＝98 J，铁链的重力势能增加了98 J。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10.．世界著名撑杆跳高运动员——乌克兰名将布勃卡身高1.83 m，体重82 kg，他曾35次打破撑竿跳高世界纪录(如图)，目前仍保持着6.14 m的世界纪录。请你回答以下两个问题：(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取10 m/s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)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777875" cy="1126490"/>
            <wp:effectExtent l="0" t="0" r="3175" b="16510"/>
            <wp:docPr id="8" name="图片 9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(1)他最后跳过6.14 m时，至少克服重力做多少功？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(2)他的重力势能改变了多少？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【答案】：(1)4 284.5 J　(2)4 284.5 J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【解析】：要想计算出撑杆跳运动员在跳过横杆的过程中克服重力所做的功，应该先考虑运动员重心升高的高度，乌克兰名将布勃卡身高1.83 m，目前仍保持着6.14 m的世界纪录，人的重心大约在人身高的一半的位置，即0.915 m，在撑杆跳的过程中，人的重心升高的高度为：</w:t>
      </w:r>
      <w:r>
        <w:rPr>
          <w:rFonts w:ascii="Times New Roman" w:hAnsi="Times New Roman" w:cs="Times New Roman"/>
          <w:i/>
          <w:color w:val="FF0000"/>
        </w:rPr>
        <w:t>h</w:t>
      </w:r>
      <w:r>
        <w:rPr>
          <w:rFonts w:ascii="Times New Roman" w:hAnsi="Times New Roman" w:cs="Times New Roman"/>
          <w:color w:val="FF0000"/>
        </w:rPr>
        <w:t>＝6.14 m－0.915 m＝5.225 m，在人重心升高的过程中，克取重力所做的功为：</w:t>
      </w:r>
      <w:r>
        <w:rPr>
          <w:rFonts w:ascii="Times New Roman" w:hAnsi="Times New Roman" w:cs="Times New Roman"/>
          <w:i/>
          <w:color w:val="FF0000"/>
        </w:rPr>
        <w:t>W</w:t>
      </w:r>
      <w:r>
        <w:rPr>
          <w:rFonts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i/>
          <w:color w:val="FF0000"/>
        </w:rPr>
        <w:t>mgh</w:t>
      </w:r>
      <w:r>
        <w:rPr>
          <w:rFonts w:ascii="Times New Roman" w:hAnsi="Times New Roman" w:cs="Times New Roman"/>
          <w:color w:val="FF0000"/>
        </w:rPr>
        <w:t>＝82×10×5.225 J＝4 284.5 J；运动员克服重力做了功，运动员的重力势能增加了4 284.5 J。</w:t>
      </w:r>
    </w:p>
    <w:p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二 提升训练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hAnsi="Times New Roman" w:cs="Times New Roman"/>
          <w:b/>
          <w:bCs/>
        </w:rPr>
        <w:t>(2019·山东省潍坊七中高一下学期检测)</w:t>
      </w:r>
      <w:r>
        <w:rPr>
          <w:rFonts w:ascii="Times New Roman" w:hAnsi="Times New Roman" w:cs="Times New Roman"/>
        </w:rPr>
        <w:t>自然现象中蕴藏着许多物理知识，如图所示为一个盛水袋， 某人从侧面缓慢推袋壁使它变形，则水的重力势能(　　)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017905" cy="772795"/>
            <wp:effectExtent l="0" t="0" r="10795" b="8255"/>
            <wp:docPr id="11" name="图片 10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A．增大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B．变小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C．不变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D．不能确定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【答案】A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【解析】：从侧面缓慢推袋壁使它变形，水的重心升高，根据</w:t>
      </w:r>
      <w:r>
        <w:rPr>
          <w:rFonts w:ascii="Times New Roman" w:hAnsi="Times New Roman" w:cs="Times New Roman"/>
          <w:i/>
          <w:color w:val="FF0000"/>
        </w:rPr>
        <w:t>E</w:t>
      </w:r>
      <w:r>
        <w:rPr>
          <w:rFonts w:ascii="Times New Roman" w:hAnsi="Times New Roman" w:cs="Times New Roman"/>
          <w:color w:val="FF0000"/>
          <w:vertAlign w:val="subscript"/>
        </w:rPr>
        <w:t>p</w:t>
      </w:r>
      <w:r>
        <w:rPr>
          <w:rFonts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i/>
          <w:color w:val="FF0000"/>
        </w:rPr>
        <w:t>mgh</w:t>
      </w:r>
      <w:r>
        <w:rPr>
          <w:rFonts w:ascii="Times New Roman" w:hAnsi="Times New Roman" w:cs="Times New Roman"/>
          <w:color w:val="FF0000"/>
        </w:rPr>
        <w:t>，知重力势能增大，故A正确，BCD错误。故选A。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hAnsi="Times New Roman" w:cs="Times New Roman"/>
          <w:b/>
          <w:bCs/>
        </w:rPr>
        <w:t>(2019·河北衡水二中高一下学期检测)</w:t>
      </w:r>
      <w:r>
        <w:rPr>
          <w:rFonts w:ascii="Times New Roman" w:hAnsi="Times New Roman" w:cs="Times New Roman"/>
        </w:rPr>
        <w:t>如图所示，一质量为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、边长为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的正方体物块与地面间的动摩擦因数为</w:t>
      </w:r>
      <w:r>
        <w:rPr>
          <w:rFonts w:ascii="Times New Roman" w:hAnsi="Times New Roman" w:cs="Times New Roman"/>
          <w:i/>
        </w:rPr>
        <w:t>μ</w:t>
      </w:r>
      <w:r>
        <w:rPr>
          <w:rFonts w:ascii="Times New Roman" w:hAnsi="Times New Roman" w:cs="Times New Roman"/>
        </w:rPr>
        <w:t>＝0.1。为使它水平移动距离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，可以用将它翻倒或向前缓慢平推两种方法，则下列说法中正确的是(　　)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040765" cy="454025"/>
            <wp:effectExtent l="0" t="0" r="6985" b="3175"/>
            <wp:docPr id="12" name="图片 11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25" r:link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40765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A．将它翻倒比平推前进做功少                 B．将它翻倒比平推前进做功多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C．两种情况做功一样多                       D．两种情况做功多少无法比较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【答案】B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【解析】：使物块水平移动距离</w:t>
      </w:r>
      <w:r>
        <w:rPr>
          <w:rFonts w:ascii="Times New Roman" w:hAnsi="Times New Roman" w:cs="Times New Roman"/>
          <w:i/>
          <w:color w:val="FF0000"/>
        </w:rPr>
        <w:t>a</w:t>
      </w:r>
      <w:r>
        <w:rPr>
          <w:rFonts w:ascii="Times New Roman" w:hAnsi="Times New Roman" w:cs="Times New Roman"/>
          <w:color w:val="FF0000"/>
        </w:rPr>
        <w:t>，若将它翻倒一次，需要克服重力做功，使其重心位置由离地</w:t>
      </w:r>
      <w:r>
        <w:rPr>
          <w:rFonts w:ascii="Times New Roman" w:hAnsi="Times New Roman" w:cs="Times New Roman"/>
          <w:i/>
          <w:color w:val="FF0000"/>
        </w:rPr>
        <w:t>h</w:t>
      </w:r>
      <w:r>
        <w:rPr>
          <w:rFonts w:ascii="Times New Roman" w:hAnsi="Times New Roman" w:cs="Times New Roman"/>
          <w:color w:val="FF0000"/>
          <w:vertAlign w:val="subscript"/>
        </w:rPr>
        <w:t>1</w:t>
      </w:r>
      <w:r>
        <w:rPr>
          <w:rFonts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color w:val="FF0000"/>
        </w:rPr>
        <w:fldChar w:fldCharType="begin"/>
      </w:r>
      <w:r>
        <w:rPr>
          <w:rFonts w:ascii="Times New Roman" w:hAnsi="Times New Roman" w:cs="Times New Roman"/>
          <w:color w:val="FF0000"/>
        </w:rPr>
        <w:instrText xml:space="preserve">eq \f(</w:instrText>
      </w:r>
      <w:r>
        <w:rPr>
          <w:rFonts w:ascii="Times New Roman" w:hAnsi="Times New Roman" w:cs="Times New Roman"/>
          <w:i/>
          <w:color w:val="FF0000"/>
        </w:rPr>
        <w:instrText xml:space="preserve">a,</w:instrText>
      </w:r>
      <w:r>
        <w:rPr>
          <w:rFonts w:ascii="Times New Roman" w:hAnsi="Times New Roman" w:cs="Times New Roman"/>
          <w:color w:val="FF0000"/>
        </w:rPr>
        <w:instrText xml:space="preserve">2)</w:instrText>
      </w:r>
      <w:r>
        <w:rPr>
          <w:rFonts w:ascii="Times New Roman" w:hAnsi="Times New Roman" w:cs="Times New Roman"/>
          <w:color w:val="FF0000"/>
        </w:rPr>
        <w:fldChar w:fldCharType="end"/>
      </w:r>
      <w:r>
        <w:rPr>
          <w:rFonts w:ascii="Times New Roman" w:hAnsi="Times New Roman" w:cs="Times New Roman"/>
          <w:color w:val="FF0000"/>
        </w:rPr>
        <w:t>增加到</w:t>
      </w:r>
      <w:r>
        <w:rPr>
          <w:rFonts w:ascii="Times New Roman" w:hAnsi="Times New Roman" w:cs="Times New Roman"/>
          <w:i/>
          <w:color w:val="FF0000"/>
        </w:rPr>
        <w:t>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color w:val="FF0000"/>
        </w:rPr>
        <w:fldChar w:fldCharType="begin"/>
      </w:r>
      <w:r>
        <w:rPr>
          <w:rFonts w:ascii="Times New Roman" w:hAnsi="Times New Roman" w:cs="Times New Roman"/>
          <w:color w:val="FF0000"/>
        </w:rPr>
        <w:instrText xml:space="preserve">eq \f(\r(2)</w:instrText>
      </w:r>
      <w:r>
        <w:rPr>
          <w:rFonts w:ascii="Times New Roman" w:hAnsi="Times New Roman" w:cs="Times New Roman"/>
          <w:i/>
          <w:color w:val="FF0000"/>
        </w:rPr>
        <w:instrText xml:space="preserve">,</w:instrText>
      </w:r>
      <w:r>
        <w:rPr>
          <w:rFonts w:ascii="Times New Roman" w:hAnsi="Times New Roman" w:cs="Times New Roman"/>
          <w:color w:val="FF0000"/>
        </w:rPr>
        <w:instrText xml:space="preserve">2)</w:instrText>
      </w:r>
      <w:r>
        <w:rPr>
          <w:rFonts w:ascii="Times New Roman" w:hAnsi="Times New Roman" w:cs="Times New Roman"/>
          <w:color w:val="FF0000"/>
        </w:rPr>
        <w:fldChar w:fldCharType="end"/>
      </w:r>
      <w:r>
        <w:rPr>
          <w:rFonts w:ascii="Times New Roman" w:hAnsi="Times New Roman" w:cs="Times New Roman"/>
          <w:i/>
          <w:color w:val="FF0000"/>
        </w:rPr>
        <w:t>a</w:t>
      </w:r>
      <w:r>
        <w:rPr>
          <w:rFonts w:ascii="Times New Roman" w:hAnsi="Times New Roman" w:cs="Times New Roman"/>
          <w:color w:val="FF0000"/>
        </w:rPr>
        <w:t>，所以至少需要做功</w:t>
      </w:r>
      <w:r>
        <w:rPr>
          <w:rFonts w:ascii="Times New Roman" w:hAnsi="Times New Roman" w:cs="Times New Roman"/>
          <w:i/>
          <w:color w:val="FF0000"/>
        </w:rPr>
        <w:t>W</w:t>
      </w:r>
      <w:r>
        <w:rPr>
          <w:rFonts w:ascii="Times New Roman" w:hAnsi="Times New Roman" w:cs="Times New Roman"/>
          <w:color w:val="FF0000"/>
          <w:vertAlign w:val="subscript"/>
        </w:rPr>
        <w:t>1</w:t>
      </w:r>
      <w:r>
        <w:rPr>
          <w:rFonts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i/>
          <w:color w:val="FF0000"/>
        </w:rPr>
        <w:t>mg</w:t>
      </w:r>
      <w:r>
        <w:rPr>
          <w:rFonts w:ascii="Times New Roman" w:hAnsi="Times New Roman" w:cs="Times New Roman"/>
          <w:color w:val="FF0000"/>
        </w:rPr>
        <w:t>(</w:t>
      </w:r>
      <w:r>
        <w:rPr>
          <w:rFonts w:ascii="Times New Roman" w:hAnsi="Times New Roman" w:cs="Times New Roman"/>
          <w:i/>
          <w:color w:val="FF0000"/>
        </w:rPr>
        <w:t>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i/>
          <w:color w:val="FF0000"/>
        </w:rPr>
        <w:t>h</w:t>
      </w:r>
      <w:r>
        <w:rPr>
          <w:rFonts w:ascii="Times New Roman" w:hAnsi="Times New Roman" w:cs="Times New Roman"/>
          <w:color w:val="FF0000"/>
          <w:vertAlign w:val="subscript"/>
        </w:rPr>
        <w:t>1</w:t>
      </w:r>
      <w:r>
        <w:rPr>
          <w:rFonts w:ascii="Times New Roman" w:hAnsi="Times New Roman" w:cs="Times New Roman"/>
          <w:color w:val="FF0000"/>
        </w:rPr>
        <w:t>)＝</w:t>
      </w:r>
      <w:r>
        <w:rPr>
          <w:rFonts w:ascii="Times New Roman" w:hAnsi="Times New Roman" w:cs="Times New Roman"/>
          <w:color w:val="FF0000"/>
        </w:rPr>
        <w:fldChar w:fldCharType="begin"/>
      </w:r>
      <w:r>
        <w:rPr>
          <w:rFonts w:ascii="Times New Roman" w:hAnsi="Times New Roman" w:cs="Times New Roman"/>
          <w:color w:val="FF0000"/>
        </w:rPr>
        <w:instrText xml:space="preserve">eq \f(1</w:instrText>
      </w:r>
      <w:r>
        <w:rPr>
          <w:rFonts w:ascii="Times New Roman" w:hAnsi="Times New Roman" w:cs="Times New Roman"/>
          <w:i/>
          <w:color w:val="FF0000"/>
        </w:rPr>
        <w:instrText xml:space="preserve">,</w:instrText>
      </w:r>
      <w:r>
        <w:rPr>
          <w:rFonts w:ascii="Times New Roman" w:hAnsi="Times New Roman" w:cs="Times New Roman"/>
          <w:color w:val="FF0000"/>
        </w:rPr>
        <w:instrText xml:space="preserve">2)</w:instrText>
      </w:r>
      <w:r>
        <w:rPr>
          <w:rFonts w:ascii="Times New Roman" w:hAnsi="Times New Roman" w:cs="Times New Roman"/>
          <w:color w:val="FF0000"/>
        </w:rPr>
        <w:fldChar w:fldCharType="end"/>
      </w:r>
      <w:r>
        <w:rPr>
          <w:rFonts w:ascii="Times New Roman" w:hAnsi="Times New Roman" w:cs="Times New Roman"/>
          <w:i/>
          <w:color w:val="FF0000"/>
        </w:rPr>
        <w:t>mg</w:t>
      </w:r>
      <w:r>
        <w:rPr>
          <w:rFonts w:ascii="Times New Roman" w:hAnsi="Times New Roman" w:cs="Times New Roman"/>
          <w:color w:val="FF0000"/>
        </w:rPr>
        <w:t>(</w:t>
      </w:r>
      <w:r>
        <w:rPr>
          <w:rFonts w:ascii="Times New Roman" w:hAnsi="Times New Roman" w:cs="Times New Roman"/>
          <w:color w:val="FF0000"/>
        </w:rPr>
        <w:fldChar w:fldCharType="begin"/>
      </w:r>
      <w:r>
        <w:rPr>
          <w:rFonts w:ascii="Times New Roman" w:hAnsi="Times New Roman" w:cs="Times New Roman"/>
          <w:color w:val="FF0000"/>
        </w:rPr>
        <w:instrText xml:space="preserve">eq \r(2)</w:instrText>
      </w:r>
      <w:r>
        <w:rPr>
          <w:rFonts w:ascii="Times New Roman" w:hAnsi="Times New Roman" w:cs="Times New Roman"/>
          <w:color w:val="FF0000"/>
        </w:rPr>
        <w:fldChar w:fldCharType="end"/>
      </w:r>
      <w:r>
        <w:rPr>
          <w:rFonts w:ascii="Times New Roman" w:hAnsi="Times New Roman" w:cs="Times New Roman"/>
          <w:color w:val="FF0000"/>
        </w:rPr>
        <w:t>－1)</w:t>
      </w:r>
      <w:r>
        <w:rPr>
          <w:rFonts w:ascii="Times New Roman" w:hAnsi="Times New Roman" w:cs="Times New Roman"/>
          <w:i/>
          <w:color w:val="FF0000"/>
        </w:rPr>
        <w:t>a</w:t>
      </w:r>
      <w:r>
        <w:rPr>
          <w:rFonts w:ascii="Times New Roman" w:hAnsi="Times New Roman" w:cs="Times New Roman"/>
          <w:color w:val="FF0000"/>
        </w:rPr>
        <w:t>；而缓慢平推需要做功</w:t>
      </w:r>
      <w:r>
        <w:rPr>
          <w:rFonts w:ascii="Times New Roman" w:hAnsi="Times New Roman" w:cs="Times New Roman"/>
          <w:i/>
          <w:color w:val="FF0000"/>
        </w:rPr>
        <w:t>W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i/>
          <w:color w:val="FF0000"/>
        </w:rPr>
        <w:t>μmga</w:t>
      </w:r>
      <w:r>
        <w:rPr>
          <w:rFonts w:ascii="Times New Roman" w:hAnsi="Times New Roman" w:cs="Times New Roman"/>
          <w:color w:val="FF0000"/>
        </w:rPr>
        <w:t>＝0.1</w:t>
      </w:r>
      <w:r>
        <w:rPr>
          <w:rFonts w:ascii="Times New Roman" w:hAnsi="Times New Roman" w:cs="Times New Roman"/>
          <w:i/>
          <w:color w:val="FF0000"/>
        </w:rPr>
        <w:t>mga</w:t>
      </w:r>
      <w:r>
        <w:rPr>
          <w:rFonts w:ascii="Times New Roman" w:hAnsi="Times New Roman" w:cs="Times New Roman"/>
          <w:color w:val="FF0000"/>
        </w:rPr>
        <w:t>&lt;</w:t>
      </w:r>
      <w:r>
        <w:rPr>
          <w:rFonts w:ascii="Times New Roman" w:hAnsi="Times New Roman" w:cs="Times New Roman"/>
          <w:i/>
          <w:color w:val="FF0000"/>
        </w:rPr>
        <w:t>W</w:t>
      </w:r>
      <w:r>
        <w:rPr>
          <w:rFonts w:ascii="Times New Roman" w:hAnsi="Times New Roman" w:cs="Times New Roman"/>
          <w:color w:val="FF0000"/>
          <w:vertAlign w:val="subscript"/>
        </w:rPr>
        <w:t>1</w:t>
      </w:r>
      <w:r>
        <w:rPr>
          <w:rFonts w:ascii="Times New Roman" w:hAnsi="Times New Roman" w:cs="Times New Roman"/>
          <w:color w:val="FF0000"/>
        </w:rPr>
        <w:t>。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3.一棵树上有一个质量为0.3 kg的熟透了的苹果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，该苹果从树上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先落到地面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最后滚入沟底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面之间竖直距离如图所示。以地面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为零势能面，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取10 m/s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，则该苹果从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落下到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的过程中重力势能的减少量和在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处的重力势能分别是(　　)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365250" cy="1090930"/>
            <wp:effectExtent l="0" t="0" r="6350" b="13970"/>
            <wp:docPr id="13" name="图片 12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27" r:link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A．15.6 J和9 J           B．9 J和－9 J      C．15.6 J和－9 J      D．15.6 J和－15.6 J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【答案】C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【解析】：以地面</w:t>
      </w:r>
      <w:r>
        <w:rPr>
          <w:rFonts w:ascii="Times New Roman" w:hAnsi="Times New Roman" w:cs="Times New Roman"/>
          <w:i/>
          <w:color w:val="FF0000"/>
        </w:rPr>
        <w:t>C</w:t>
      </w:r>
      <w:r>
        <w:rPr>
          <w:rFonts w:ascii="Times New Roman" w:hAnsi="Times New Roman" w:cs="Times New Roman"/>
          <w:color w:val="FF0000"/>
        </w:rPr>
        <w:t>为零势能面，根据重力势能的计算公式得</w:t>
      </w:r>
      <w:r>
        <w:rPr>
          <w:rFonts w:ascii="Times New Roman" w:hAnsi="Times New Roman" w:cs="Times New Roman"/>
          <w:i/>
          <w:color w:val="FF0000"/>
        </w:rPr>
        <w:t>D</w:t>
      </w:r>
      <w:r>
        <w:rPr>
          <w:rFonts w:ascii="Times New Roman" w:hAnsi="Times New Roman" w:cs="Times New Roman"/>
          <w:color w:val="FF0000"/>
        </w:rPr>
        <w:t>处的重力势能</w:t>
      </w:r>
      <w:r>
        <w:rPr>
          <w:rFonts w:ascii="Times New Roman" w:hAnsi="Times New Roman" w:cs="Times New Roman"/>
          <w:i/>
          <w:color w:val="FF0000"/>
        </w:rPr>
        <w:t>E</w:t>
      </w:r>
      <w:r>
        <w:rPr>
          <w:rFonts w:ascii="Times New Roman" w:hAnsi="Times New Roman" w:cs="Times New Roman"/>
          <w:color w:val="FF0000"/>
          <w:vertAlign w:val="subscript"/>
        </w:rPr>
        <w:t>p</w:t>
      </w:r>
      <w:r>
        <w:rPr>
          <w:rFonts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i/>
          <w:color w:val="FF0000"/>
        </w:rPr>
        <w:t>mgh</w:t>
      </w:r>
      <w:r>
        <w:rPr>
          <w:rFonts w:ascii="Times New Roman" w:hAnsi="Times New Roman" w:cs="Times New Roman"/>
          <w:color w:val="FF0000"/>
        </w:rPr>
        <w:t>＝0.3×10×(－3) J＝－9 J。从</w:t>
      </w:r>
      <w:r>
        <w:rPr>
          <w:rFonts w:ascii="Times New Roman" w:hAnsi="Times New Roman" w:cs="Times New Roman"/>
          <w:i/>
          <w:color w:val="FF0000"/>
        </w:rPr>
        <w:t>A</w:t>
      </w:r>
      <w:r>
        <w:rPr>
          <w:rFonts w:ascii="Times New Roman" w:hAnsi="Times New Roman" w:cs="Times New Roman"/>
          <w:color w:val="FF0000"/>
        </w:rPr>
        <w:t>落下到</w:t>
      </w:r>
      <w:r>
        <w:rPr>
          <w:rFonts w:ascii="Times New Roman" w:hAnsi="Times New Roman" w:cs="Times New Roman"/>
          <w:i/>
          <w:color w:val="FF0000"/>
        </w:rPr>
        <w:t>D</w:t>
      </w:r>
      <w:r>
        <w:rPr>
          <w:rFonts w:ascii="Times New Roman" w:hAnsi="Times New Roman" w:cs="Times New Roman"/>
          <w:color w:val="FF0000"/>
        </w:rPr>
        <w:t>的过程中重力势能的减少量Δ</w:t>
      </w:r>
      <w:r>
        <w:rPr>
          <w:rFonts w:ascii="Times New Roman" w:hAnsi="Times New Roman" w:cs="Times New Roman"/>
          <w:i/>
          <w:color w:val="FF0000"/>
        </w:rPr>
        <w:t>E</w:t>
      </w:r>
      <w:r>
        <w:rPr>
          <w:rFonts w:ascii="Times New Roman" w:hAnsi="Times New Roman" w:cs="Times New Roman"/>
          <w:color w:val="FF0000"/>
          <w:vertAlign w:val="subscript"/>
        </w:rPr>
        <w:t>p</w:t>
      </w:r>
      <w:r>
        <w:rPr>
          <w:rFonts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i/>
          <w:color w:val="FF0000"/>
        </w:rPr>
        <w:t>mg</w:t>
      </w:r>
      <w:r>
        <w:rPr>
          <w:rFonts w:ascii="Times New Roman" w:hAnsi="Times New Roman" w:cs="Times New Roman"/>
          <w:color w:val="FF0000"/>
        </w:rPr>
        <w:t>Δ</w:t>
      </w:r>
      <w:r>
        <w:rPr>
          <w:rFonts w:ascii="Times New Roman" w:hAnsi="Times New Roman" w:cs="Times New Roman"/>
          <w:i/>
          <w:color w:val="FF0000"/>
        </w:rPr>
        <w:t>h</w:t>
      </w:r>
      <w:r>
        <w:rPr>
          <w:rFonts w:ascii="Times New Roman" w:hAnsi="Times New Roman" w:cs="Times New Roman"/>
          <w:color w:val="FF0000"/>
        </w:rPr>
        <w:t>＝0.3×10×(2.2＋3) J＝15.6 J，故选C。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  <w:b/>
          <w:bCs/>
        </w:rPr>
        <w:t>(2019·海南省文昌中学高一下学期检测)</w:t>
      </w:r>
      <w:r>
        <w:rPr>
          <w:rFonts w:ascii="Times New Roman" w:hAnsi="Times New Roman" w:cs="Times New Roman"/>
        </w:rPr>
        <w:t>如图所示，静止的小球沿不同的轨道由同一位置滑到水平桌面上，轨道高度为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，桌面距地面高为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，物体质量为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，则以下说法正确的是(　　)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086485" cy="914400"/>
            <wp:effectExtent l="0" t="0" r="18415" b="0"/>
            <wp:docPr id="14" name="图片 13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29" r:link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A．小球沿竖直轨道下滑到桌面上的过程，重力做功最少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B．小球沿曲线轨道下滑到桌面上的过程，重力做功最多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C．以桌面为参考平面，小球的重力势能的减少量为</w:t>
      </w:r>
      <w:r>
        <w:rPr>
          <w:rFonts w:ascii="Times New Roman" w:hAnsi="Times New Roman" w:cs="Times New Roman"/>
          <w:i/>
        </w:rPr>
        <w:t>mgh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D．以地面为参考平面，小球的重力势能的减少量为</w:t>
      </w:r>
      <w:r>
        <w:rPr>
          <w:rFonts w:ascii="Times New Roman" w:hAnsi="Times New Roman" w:cs="Times New Roman"/>
          <w:i/>
        </w:rPr>
        <w:t>mg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)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【答案】C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【解析】：静止的小球沿不同的轨道由同一位置滑到水平桌面上，由于高度差相同，所以重力做功相同，故A、B错误；重力势能的变化量与参考平面的选取无关，重力做的正功等于重力势能的减少量，重力做功为</w:t>
      </w:r>
      <w:r>
        <w:rPr>
          <w:rFonts w:ascii="Times New Roman" w:hAnsi="Times New Roman" w:cs="Times New Roman"/>
          <w:i/>
          <w:color w:val="FF0000"/>
        </w:rPr>
        <w:t>mgh</w:t>
      </w:r>
      <w:r>
        <w:rPr>
          <w:rFonts w:ascii="Times New Roman" w:hAnsi="Times New Roman" w:cs="Times New Roman"/>
          <w:color w:val="FF0000"/>
        </w:rPr>
        <w:t>，则重力势能的减少量为</w:t>
      </w:r>
      <w:r>
        <w:rPr>
          <w:rFonts w:ascii="Times New Roman" w:hAnsi="Times New Roman" w:cs="Times New Roman"/>
          <w:i/>
          <w:color w:val="FF0000"/>
        </w:rPr>
        <w:t>mgh</w:t>
      </w:r>
      <w:r>
        <w:rPr>
          <w:rFonts w:ascii="Times New Roman" w:hAnsi="Times New Roman" w:cs="Times New Roman"/>
          <w:color w:val="FF0000"/>
        </w:rPr>
        <w:t>，故C正确，D错误。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5.如图所示，在水平地面上平铺着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块砖，每块砖的质量为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，厚度为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。如果工人将砖一块一块地叠放起来，那么人至少做功(　　)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086485" cy="652145"/>
            <wp:effectExtent l="0" t="0" r="18415" b="14605"/>
            <wp:docPr id="15" name="图片 14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31" r:link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－1)</w:t>
      </w:r>
      <w:r>
        <w:rPr>
          <w:rFonts w:ascii="Times New Roman" w:hAnsi="Times New Roman" w:cs="Times New Roman"/>
          <w:i/>
        </w:rPr>
        <w:t>mgh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\f(1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－1)</w:t>
      </w:r>
      <w:r>
        <w:rPr>
          <w:rFonts w:ascii="Times New Roman" w:hAnsi="Times New Roman" w:cs="Times New Roman"/>
          <w:i/>
        </w:rPr>
        <w:t>mgh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＋1)</w:t>
      </w:r>
      <w:r>
        <w:rPr>
          <w:rFonts w:ascii="Times New Roman" w:hAnsi="Times New Roman" w:cs="Times New Roman"/>
          <w:i/>
        </w:rPr>
        <w:t>mgh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\f(1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＋1)</w:t>
      </w:r>
      <w:r>
        <w:rPr>
          <w:rFonts w:ascii="Times New Roman" w:hAnsi="Times New Roman" w:cs="Times New Roman"/>
          <w:i/>
        </w:rPr>
        <w:t>mgh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【答案】B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【解析】：取</w:t>
      </w:r>
      <w:r>
        <w:rPr>
          <w:rFonts w:ascii="Times New Roman" w:hAnsi="Times New Roman" w:cs="Times New Roman"/>
          <w:i/>
          <w:color w:val="FF0000"/>
        </w:rPr>
        <w:t>n</w:t>
      </w:r>
      <w:r>
        <w:rPr>
          <w:rFonts w:ascii="Times New Roman" w:hAnsi="Times New Roman" w:cs="Times New Roman"/>
          <w:color w:val="FF0000"/>
        </w:rPr>
        <w:t>块砖的整体为研究对象，叠放起来后整体的重心距地面</w:t>
      </w:r>
      <w:r>
        <w:rPr>
          <w:rFonts w:ascii="Times New Roman" w:hAnsi="Times New Roman" w:cs="Times New Roman"/>
          <w:color w:val="FF0000"/>
        </w:rPr>
        <w:fldChar w:fldCharType="begin"/>
      </w:r>
      <w:r>
        <w:rPr>
          <w:rFonts w:ascii="Times New Roman" w:hAnsi="Times New Roman" w:cs="Times New Roman"/>
          <w:color w:val="FF0000"/>
        </w:rPr>
        <w:instrText xml:space="preserve">eq \f(1</w:instrText>
      </w:r>
      <w:r>
        <w:rPr>
          <w:rFonts w:ascii="Times New Roman" w:hAnsi="Times New Roman" w:cs="Times New Roman"/>
          <w:i/>
          <w:color w:val="FF0000"/>
        </w:rPr>
        <w:instrText xml:space="preserve">,</w:instrText>
      </w:r>
      <w:r>
        <w:rPr>
          <w:rFonts w:ascii="Times New Roman" w:hAnsi="Times New Roman" w:cs="Times New Roman"/>
          <w:color w:val="FF0000"/>
        </w:rPr>
        <w:instrText xml:space="preserve">2)</w:instrText>
      </w:r>
      <w:r>
        <w:rPr>
          <w:rFonts w:ascii="Times New Roman" w:hAnsi="Times New Roman" w:cs="Times New Roman"/>
          <w:color w:val="FF0000"/>
        </w:rPr>
        <w:fldChar w:fldCharType="end"/>
      </w:r>
      <w:r>
        <w:rPr>
          <w:rFonts w:ascii="Times New Roman" w:hAnsi="Times New Roman" w:cs="Times New Roman"/>
          <w:i/>
          <w:color w:val="FF0000"/>
        </w:rPr>
        <w:t>nh</w:t>
      </w:r>
      <w:r>
        <w:rPr>
          <w:rFonts w:ascii="Times New Roman" w:hAnsi="Times New Roman" w:cs="Times New Roman"/>
          <w:color w:val="FF0000"/>
        </w:rPr>
        <w:t>，原来的重心距地面</w:t>
      </w:r>
      <w:r>
        <w:rPr>
          <w:rFonts w:ascii="Times New Roman" w:hAnsi="Times New Roman" w:cs="Times New Roman"/>
          <w:color w:val="FF0000"/>
        </w:rPr>
        <w:fldChar w:fldCharType="begin"/>
      </w:r>
      <w:r>
        <w:rPr>
          <w:rFonts w:ascii="Times New Roman" w:hAnsi="Times New Roman" w:cs="Times New Roman"/>
          <w:color w:val="FF0000"/>
        </w:rPr>
        <w:instrText xml:space="preserve">eq \f(1</w:instrText>
      </w:r>
      <w:r>
        <w:rPr>
          <w:rFonts w:ascii="Times New Roman" w:hAnsi="Times New Roman" w:cs="Times New Roman"/>
          <w:i/>
          <w:color w:val="FF0000"/>
        </w:rPr>
        <w:instrText xml:space="preserve">,</w:instrText>
      </w:r>
      <w:r>
        <w:rPr>
          <w:rFonts w:ascii="Times New Roman" w:hAnsi="Times New Roman" w:cs="Times New Roman"/>
          <w:color w:val="FF0000"/>
        </w:rPr>
        <w:instrText xml:space="preserve">2)</w:instrText>
      </w:r>
      <w:r>
        <w:rPr>
          <w:rFonts w:ascii="Times New Roman" w:hAnsi="Times New Roman" w:cs="Times New Roman"/>
          <w:color w:val="FF0000"/>
        </w:rPr>
        <w:fldChar w:fldCharType="end"/>
      </w:r>
      <w:r>
        <w:rPr>
          <w:rFonts w:ascii="Times New Roman" w:hAnsi="Times New Roman" w:cs="Times New Roman"/>
          <w:i/>
          <w:color w:val="FF0000"/>
        </w:rPr>
        <w:t>h</w:t>
      </w:r>
      <w:r>
        <w:rPr>
          <w:rFonts w:ascii="Times New Roman" w:hAnsi="Times New Roman" w:cs="Times New Roman"/>
          <w:color w:val="FF0000"/>
        </w:rPr>
        <w:t>，故有</w:t>
      </w:r>
      <w:r>
        <w:rPr>
          <w:rFonts w:ascii="Times New Roman" w:hAnsi="Times New Roman" w:cs="Times New Roman"/>
          <w:i/>
          <w:color w:val="FF0000"/>
        </w:rPr>
        <w:t>W</w:t>
      </w:r>
      <w:r>
        <w:rPr>
          <w:rFonts w:ascii="Times New Roman" w:hAnsi="Times New Roman" w:cs="Times New Roman"/>
          <w:color w:val="FF0000"/>
        </w:rPr>
        <w:t>＝Δ</w:t>
      </w:r>
      <w:r>
        <w:rPr>
          <w:rFonts w:ascii="Times New Roman" w:hAnsi="Times New Roman" w:cs="Times New Roman"/>
          <w:i/>
          <w:color w:val="FF0000"/>
        </w:rPr>
        <w:t>E</w:t>
      </w:r>
      <w:r>
        <w:rPr>
          <w:rFonts w:ascii="Times New Roman" w:hAnsi="Times New Roman" w:cs="Times New Roman"/>
          <w:color w:val="FF0000"/>
          <w:vertAlign w:val="subscript"/>
        </w:rPr>
        <w:t>p</w:t>
      </w:r>
      <w:r>
        <w:rPr>
          <w:rFonts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i/>
          <w:color w:val="FF0000"/>
        </w:rPr>
        <w:t>nmg</w:t>
      </w:r>
      <w:r>
        <w:rPr>
          <w:rFonts w:ascii="Times New Roman" w:hAnsi="Times New Roman" w:cs="Times New Roman"/>
          <w:color w:val="FF0000"/>
        </w:rPr>
        <w:t>×</w:t>
      </w:r>
      <w:r>
        <w:rPr>
          <w:rFonts w:ascii="Times New Roman" w:hAnsi="Times New Roman" w:cs="Times New Roman"/>
          <w:color w:val="FF0000"/>
        </w:rPr>
        <w:fldChar w:fldCharType="begin"/>
      </w:r>
      <w:r>
        <w:rPr>
          <w:rFonts w:ascii="Times New Roman" w:hAnsi="Times New Roman" w:cs="Times New Roman"/>
          <w:color w:val="FF0000"/>
        </w:rPr>
        <w:instrText xml:space="preserve">eq \f(1</w:instrText>
      </w:r>
      <w:r>
        <w:rPr>
          <w:rFonts w:ascii="Times New Roman" w:hAnsi="Times New Roman" w:cs="Times New Roman"/>
          <w:i/>
          <w:color w:val="FF0000"/>
        </w:rPr>
        <w:instrText xml:space="preserve">,</w:instrText>
      </w:r>
      <w:r>
        <w:rPr>
          <w:rFonts w:ascii="Times New Roman" w:hAnsi="Times New Roman" w:cs="Times New Roman"/>
          <w:color w:val="FF0000"/>
        </w:rPr>
        <w:instrText xml:space="preserve">2)</w:instrText>
      </w:r>
      <w:r>
        <w:rPr>
          <w:rFonts w:ascii="Times New Roman" w:hAnsi="Times New Roman" w:cs="Times New Roman"/>
          <w:color w:val="FF0000"/>
        </w:rPr>
        <w:fldChar w:fldCharType="end"/>
      </w:r>
      <w:r>
        <w:rPr>
          <w:rFonts w:ascii="Times New Roman" w:hAnsi="Times New Roman" w:cs="Times New Roman"/>
          <w:i/>
          <w:color w:val="FF0000"/>
        </w:rPr>
        <w:t>nh</w:t>
      </w:r>
      <w:r>
        <w:rPr>
          <w:rFonts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i/>
          <w:color w:val="FF0000"/>
        </w:rPr>
        <w:t>nmg</w:t>
      </w:r>
      <w:r>
        <w:rPr>
          <w:rFonts w:ascii="Times New Roman" w:hAnsi="Times New Roman" w:cs="Times New Roman"/>
          <w:color w:val="FF0000"/>
        </w:rPr>
        <w:t>×</w:t>
      </w:r>
      <w:r>
        <w:rPr>
          <w:rFonts w:ascii="Times New Roman" w:hAnsi="Times New Roman" w:cs="Times New Roman"/>
          <w:color w:val="FF0000"/>
        </w:rPr>
        <w:fldChar w:fldCharType="begin"/>
      </w:r>
      <w:r>
        <w:rPr>
          <w:rFonts w:ascii="Times New Roman" w:hAnsi="Times New Roman" w:cs="Times New Roman"/>
          <w:color w:val="FF0000"/>
        </w:rPr>
        <w:instrText xml:space="preserve">eq \f(1</w:instrText>
      </w:r>
      <w:r>
        <w:rPr>
          <w:rFonts w:ascii="Times New Roman" w:hAnsi="Times New Roman" w:cs="Times New Roman"/>
          <w:i/>
          <w:color w:val="FF0000"/>
        </w:rPr>
        <w:instrText xml:space="preserve">,</w:instrText>
      </w:r>
      <w:r>
        <w:rPr>
          <w:rFonts w:ascii="Times New Roman" w:hAnsi="Times New Roman" w:cs="Times New Roman"/>
          <w:color w:val="FF0000"/>
        </w:rPr>
        <w:instrText xml:space="preserve">2)</w:instrText>
      </w:r>
      <w:r>
        <w:rPr>
          <w:rFonts w:ascii="Times New Roman" w:hAnsi="Times New Roman" w:cs="Times New Roman"/>
          <w:color w:val="FF0000"/>
        </w:rPr>
        <w:fldChar w:fldCharType="end"/>
      </w:r>
      <w:r>
        <w:rPr>
          <w:rFonts w:ascii="Times New Roman" w:hAnsi="Times New Roman" w:cs="Times New Roman"/>
          <w:i/>
          <w:color w:val="FF0000"/>
        </w:rPr>
        <w:t>h</w:t>
      </w:r>
      <w:r>
        <w:rPr>
          <w:rFonts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color w:val="FF0000"/>
        </w:rPr>
        <w:fldChar w:fldCharType="begin"/>
      </w:r>
      <w:r>
        <w:rPr>
          <w:rFonts w:ascii="Times New Roman" w:hAnsi="Times New Roman" w:cs="Times New Roman"/>
          <w:color w:val="FF0000"/>
        </w:rPr>
        <w:instrText xml:space="preserve">eq \f(1</w:instrText>
      </w:r>
      <w:r>
        <w:rPr>
          <w:rFonts w:ascii="Times New Roman" w:hAnsi="Times New Roman" w:cs="Times New Roman"/>
          <w:i/>
          <w:color w:val="FF0000"/>
        </w:rPr>
        <w:instrText xml:space="preserve">,</w:instrText>
      </w:r>
      <w:r>
        <w:rPr>
          <w:rFonts w:ascii="Times New Roman" w:hAnsi="Times New Roman" w:cs="Times New Roman"/>
          <w:color w:val="FF0000"/>
        </w:rPr>
        <w:instrText xml:space="preserve">2)</w:instrText>
      </w:r>
      <w:r>
        <w:rPr>
          <w:rFonts w:ascii="Times New Roman" w:hAnsi="Times New Roman" w:cs="Times New Roman"/>
          <w:color w:val="FF0000"/>
        </w:rPr>
        <w:fldChar w:fldCharType="end"/>
      </w:r>
      <w:r>
        <w:rPr>
          <w:rFonts w:ascii="Times New Roman" w:hAnsi="Times New Roman" w:cs="Times New Roman"/>
          <w:i/>
          <w:color w:val="FF0000"/>
        </w:rPr>
        <w:t>n</w:t>
      </w:r>
      <w:r>
        <w:rPr>
          <w:rFonts w:ascii="Times New Roman" w:hAnsi="Times New Roman" w:cs="Times New Roman"/>
          <w:color w:val="FF0000"/>
        </w:rPr>
        <w:t>(</w:t>
      </w:r>
      <w:r>
        <w:rPr>
          <w:rFonts w:ascii="Times New Roman" w:hAnsi="Times New Roman" w:cs="Times New Roman"/>
          <w:i/>
          <w:color w:val="FF0000"/>
        </w:rPr>
        <w:t>n</w:t>
      </w:r>
      <w:r>
        <w:rPr>
          <w:rFonts w:ascii="Times New Roman" w:hAnsi="Times New Roman" w:cs="Times New Roman"/>
          <w:color w:val="FF0000"/>
        </w:rPr>
        <w:t>－1)</w:t>
      </w:r>
      <w:r>
        <w:rPr>
          <w:rFonts w:ascii="Times New Roman" w:hAnsi="Times New Roman" w:cs="Times New Roman"/>
          <w:i/>
          <w:color w:val="FF0000"/>
        </w:rPr>
        <w:t>mgh</w:t>
      </w:r>
      <w:r>
        <w:rPr>
          <w:rFonts w:ascii="Times New Roman" w:hAnsi="Times New Roman" w:cs="Times New Roman"/>
          <w:color w:val="FF0000"/>
        </w:rPr>
        <w:t>，B正确。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竖直上抛一个小球，从抛出到落回原抛出点的过程中，它的速度、重力势能、位移、加速度随时间变化的函数图像(如图所示)中正确的是(不计空气阻力，以竖直向下为正方向，图中曲线为抛物线，抛出点为零势能点)(　　)</w:t>
      </w:r>
    </w:p>
    <w:p>
      <w:pPr>
        <w:pStyle w:val="3"/>
        <w:tabs>
          <w:tab w:val="left" w:pos="4320"/>
        </w:tabs>
        <w:snapToGrid w:val="0"/>
        <w:spacing w:line="360" w:lineRule="auto"/>
        <w:ind w:firstLine="1470" w:firstLineChars="7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4246245" cy="1214120"/>
            <wp:effectExtent l="0" t="0" r="1905" b="5080"/>
            <wp:docPr id="21" name="图片 18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33" r:link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46245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【答案】ABC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解析】：以竖直向下为正方向，则初速度为负值最大，重力加速度为正，小球匀减速运动到最高点速度为零，然后反向加速运动，因而A正确；因为抛出点为零势能点，所以重力势能最初为零，上升过程重力势能增大，下落过程则减小，回到原点变为零，因而B正确；因为位移始终在抛出点上方，所以一直为负值，C选项也正确；加速度竖直向下，为正值，因而D错误。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  <w:r>
        <w:rPr>
          <w:rFonts w:ascii="Times New Roman" w:hAnsi="Times New Roman" w:cs="Times New Roman"/>
          <w:b/>
          <w:bCs/>
        </w:rPr>
        <w:t>(2019·江苏海安高级中学高一下学期检测)</w:t>
      </w:r>
      <w:r>
        <w:rPr>
          <w:rFonts w:ascii="Times New Roman" w:hAnsi="Times New Roman" w:cs="Times New Roman"/>
        </w:rPr>
        <w:t>如图所示，</w:t>
      </w:r>
      <w:r>
        <w:rPr>
          <w:rFonts w:ascii="Times New Roman" w:hAnsi="Times New Roman" w:cs="Times New Roman"/>
          <w:i/>
        </w:rPr>
        <w:t>ACP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BDP</w:t>
      </w:r>
      <w:r>
        <w:rPr>
          <w:rFonts w:ascii="Times New Roman" w:hAnsi="Times New Roman" w:cs="Times New Roman"/>
        </w:rPr>
        <w:t>是竖直平面内两个半径不同的半圆形光滑轨道，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三点位于同一水平面上，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分别为两轨道的最低点，将两个质量相同的小球分别从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两处同时无初速释放，则(　　)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092835" cy="574675"/>
            <wp:effectExtent l="0" t="0" r="12065" b="15875"/>
            <wp:docPr id="20" name="图片 17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35" r:link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A．沿</w:t>
      </w:r>
      <w:r>
        <w:rPr>
          <w:rFonts w:ascii="Times New Roman" w:hAnsi="Times New Roman" w:cs="Times New Roman"/>
          <w:i/>
        </w:rPr>
        <w:t>BDP</w:t>
      </w:r>
      <w:r>
        <w:rPr>
          <w:rFonts w:ascii="Times New Roman" w:hAnsi="Times New Roman" w:cs="Times New Roman"/>
        </w:rPr>
        <w:t>光滑轨道运动的小球的重力势能永远为正值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B．两小球到达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点和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点时，重力做功相等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C．两小球到达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点和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点时，重力势能相等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D．两小球刚开始从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两处无初速释放时，重力势能相等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【答案】D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【解析】：不管选哪一点为零势能点，</w:t>
      </w:r>
      <w:r>
        <w:rPr>
          <w:rFonts w:ascii="Times New Roman" w:hAnsi="Times New Roman" w:cs="Times New Roman"/>
          <w:i/>
          <w:color w:val="FF0000"/>
        </w:rPr>
        <w:t>A</w:t>
      </w:r>
      <w:r>
        <w:rPr>
          <w:rFonts w:ascii="Times New Roman" w:hAnsi="Times New Roman" w:cs="Times New Roman"/>
          <w:color w:val="FF0000"/>
        </w:rPr>
        <w:t>点和</w:t>
      </w:r>
      <w:r>
        <w:rPr>
          <w:rFonts w:ascii="Times New Roman" w:hAnsi="Times New Roman" w:cs="Times New Roman"/>
          <w:i/>
          <w:color w:val="FF0000"/>
        </w:rPr>
        <w:t>B</w:t>
      </w:r>
      <w:r>
        <w:rPr>
          <w:rFonts w:ascii="Times New Roman" w:hAnsi="Times New Roman" w:cs="Times New Roman"/>
          <w:color w:val="FF0000"/>
        </w:rPr>
        <w:t>点相对零势能面的竖直高度均相等，所以重力势能相等．两小球到</w:t>
      </w:r>
      <w:r>
        <w:rPr>
          <w:rFonts w:ascii="Times New Roman" w:hAnsi="Times New Roman" w:cs="Times New Roman"/>
          <w:i/>
          <w:color w:val="FF0000"/>
        </w:rPr>
        <w:t>C</w:t>
      </w:r>
      <w:r>
        <w:rPr>
          <w:rFonts w:ascii="Times New Roman" w:hAnsi="Times New Roman" w:cs="Times New Roman"/>
          <w:color w:val="FF0000"/>
        </w:rPr>
        <w:t>点和</w:t>
      </w:r>
      <w:r>
        <w:rPr>
          <w:rFonts w:ascii="Times New Roman" w:hAnsi="Times New Roman" w:cs="Times New Roman"/>
          <w:i/>
          <w:color w:val="FF0000"/>
        </w:rPr>
        <w:t>D</w:t>
      </w:r>
      <w:r>
        <w:rPr>
          <w:rFonts w:ascii="Times New Roman" w:hAnsi="Times New Roman" w:cs="Times New Roman"/>
          <w:color w:val="FF0000"/>
        </w:rPr>
        <w:t>点时，重力势能不相等。重力势能</w:t>
      </w:r>
      <w:r>
        <w:rPr>
          <w:rFonts w:ascii="Times New Roman" w:hAnsi="Times New Roman" w:cs="Times New Roman"/>
          <w:i/>
          <w:color w:val="FF0000"/>
        </w:rPr>
        <w:t>E</w:t>
      </w:r>
      <w:r>
        <w:rPr>
          <w:rFonts w:ascii="Times New Roman" w:hAnsi="Times New Roman" w:cs="Times New Roman"/>
          <w:color w:val="FF0000"/>
          <w:vertAlign w:val="subscript"/>
        </w:rPr>
        <w:t>p</w:t>
      </w:r>
      <w:r>
        <w:rPr>
          <w:rFonts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i/>
          <w:color w:val="FF0000"/>
        </w:rPr>
        <w:t>mgh</w:t>
      </w:r>
      <w:r>
        <w:rPr>
          <w:rFonts w:ascii="Times New Roman" w:hAnsi="Times New Roman" w:cs="Times New Roman"/>
          <w:color w:val="FF0000"/>
        </w:rPr>
        <w:t>，具有相对性，如果选</w:t>
      </w:r>
      <w:r>
        <w:rPr>
          <w:rFonts w:ascii="Times New Roman" w:hAnsi="Times New Roman" w:cs="Times New Roman"/>
          <w:i/>
          <w:color w:val="FF0000"/>
        </w:rPr>
        <w:t>A</w:t>
      </w:r>
      <w:r>
        <w:rPr>
          <w:rFonts w:ascii="Times New Roman" w:hAnsi="Times New Roman" w:cs="Times New Roman"/>
          <w:color w:val="FF0000"/>
        </w:rPr>
        <w:t>、</w:t>
      </w:r>
      <w:r>
        <w:rPr>
          <w:rFonts w:ascii="Times New Roman" w:hAnsi="Times New Roman" w:cs="Times New Roman"/>
          <w:i/>
          <w:color w:val="FF0000"/>
        </w:rPr>
        <w:t>P</w:t>
      </w:r>
      <w:r>
        <w:rPr>
          <w:rFonts w:ascii="Times New Roman" w:hAnsi="Times New Roman" w:cs="Times New Roman"/>
          <w:color w:val="FF0000"/>
        </w:rPr>
        <w:t>、</w:t>
      </w:r>
      <w:r>
        <w:rPr>
          <w:rFonts w:ascii="Times New Roman" w:hAnsi="Times New Roman" w:cs="Times New Roman"/>
          <w:i/>
          <w:color w:val="FF0000"/>
        </w:rPr>
        <w:t>B</w:t>
      </w:r>
      <w:r>
        <w:rPr>
          <w:rFonts w:ascii="Times New Roman" w:hAnsi="Times New Roman" w:cs="Times New Roman"/>
          <w:color w:val="FF0000"/>
        </w:rPr>
        <w:t>三点在零势能参考面上，则两球在运动过程中的重力势能恒为负值；如果选</w:t>
      </w:r>
      <w:r>
        <w:rPr>
          <w:rFonts w:ascii="Times New Roman" w:hAnsi="Times New Roman" w:cs="Times New Roman"/>
          <w:i/>
          <w:color w:val="FF0000"/>
        </w:rPr>
        <w:t>C</w:t>
      </w:r>
      <w:r>
        <w:rPr>
          <w:rFonts w:ascii="Times New Roman" w:hAnsi="Times New Roman" w:cs="Times New Roman"/>
          <w:color w:val="FF0000"/>
        </w:rPr>
        <w:t>点在零势能参考面上，则两球在运动过程中的重力势能恒为正值。另外，重力做功跟路径无关，只取决于物体在初始和终末两点在竖直方向的高度，两球从开始运动到达</w:t>
      </w:r>
      <w:r>
        <w:rPr>
          <w:rFonts w:ascii="Times New Roman" w:hAnsi="Times New Roman" w:cs="Times New Roman"/>
          <w:i/>
          <w:color w:val="FF0000"/>
        </w:rPr>
        <w:t>C</w:t>
      </w:r>
      <w:r>
        <w:rPr>
          <w:rFonts w:ascii="Times New Roman" w:hAnsi="Times New Roman" w:cs="Times New Roman"/>
          <w:color w:val="FF0000"/>
        </w:rPr>
        <w:t>点和</w:t>
      </w:r>
      <w:r>
        <w:rPr>
          <w:rFonts w:ascii="Times New Roman" w:hAnsi="Times New Roman" w:cs="Times New Roman"/>
          <w:i/>
          <w:color w:val="FF0000"/>
        </w:rPr>
        <w:t>D</w:t>
      </w:r>
      <w:r>
        <w:rPr>
          <w:rFonts w:ascii="Times New Roman" w:hAnsi="Times New Roman" w:cs="Times New Roman"/>
          <w:color w:val="FF0000"/>
        </w:rPr>
        <w:t>点时竖直高度不等，所以，重力做功不相等。</w:t>
      </w:r>
    </w:p>
    <w:p>
      <w:pPr>
        <w:pStyle w:val="3"/>
        <w:tabs>
          <w:tab w:val="left" w:pos="46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8.质量为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的物体，沿倾角为</w:t>
      </w:r>
      <w:r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的光滑斜面由静止下滑，当下滑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时间重力势能减少量为(　　)</w:t>
      </w:r>
    </w:p>
    <w:p>
      <w:pPr>
        <w:pStyle w:val="3"/>
        <w:tabs>
          <w:tab w:val="left" w:pos="46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\f(1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  <w:i/>
        </w:rPr>
        <w:t>mg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\f(1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  <w:i/>
        </w:rPr>
        <w:t>mg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vertAlign w:val="superscript"/>
        </w:rPr>
        <w:t>2</w:t>
      </w:r>
    </w:p>
    <w:p>
      <w:pPr>
        <w:pStyle w:val="3"/>
        <w:tabs>
          <w:tab w:val="left" w:pos="46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</w:t>
      </w:r>
      <w:r>
        <w:rPr>
          <w:rFonts w:ascii="Times New Roman" w:hAnsi="Times New Roman" w:cs="Times New Roman"/>
          <w:i/>
        </w:rPr>
        <w:t>mg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\f(1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  <w:i/>
        </w:rPr>
        <w:t>mg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i/>
        </w:rPr>
        <w:t>α</w:t>
      </w:r>
    </w:p>
    <w:p>
      <w:pPr>
        <w:pStyle w:val="3"/>
        <w:tabs>
          <w:tab w:val="left" w:pos="46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【答案】　D</w:t>
      </w:r>
    </w:p>
    <w:p>
      <w:pPr>
        <w:pStyle w:val="3"/>
        <w:tabs>
          <w:tab w:val="left" w:pos="46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【解析】　物体下滑的加速度</w:t>
      </w:r>
      <w:r>
        <w:rPr>
          <w:rFonts w:ascii="Times New Roman" w:hAnsi="Times New Roman" w:cs="Times New Roman"/>
          <w:i/>
          <w:color w:val="FF0000"/>
        </w:rPr>
        <w:t>a</w:t>
      </w:r>
      <w:r>
        <w:rPr>
          <w:rFonts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i/>
          <w:color w:val="FF0000"/>
        </w:rPr>
        <w:t>g</w:t>
      </w:r>
      <w:r>
        <w:rPr>
          <w:rFonts w:ascii="Times New Roman" w:hAnsi="Times New Roman" w:cs="Times New Roman"/>
          <w:color w:val="FF0000"/>
        </w:rPr>
        <w:t>sin</w:t>
      </w:r>
      <w:r>
        <w:rPr>
          <w:rFonts w:ascii="Times New Roman" w:hAnsi="Times New Roman" w:cs="Times New Roman"/>
          <w:i/>
          <w:color w:val="FF0000"/>
        </w:rPr>
        <w:t>α</w:t>
      </w:r>
      <w:r>
        <w:rPr>
          <w:rFonts w:ascii="Times New Roman" w:hAnsi="Times New Roman" w:cs="Times New Roman"/>
          <w:color w:val="FF0000"/>
        </w:rPr>
        <w:t>，</w:t>
      </w:r>
      <w:r>
        <w:rPr>
          <w:rFonts w:ascii="Times New Roman" w:hAnsi="Times New Roman" w:cs="Times New Roman"/>
          <w:i/>
          <w:color w:val="FF0000"/>
        </w:rPr>
        <w:t>t</w:t>
      </w:r>
      <w:r>
        <w:rPr>
          <w:rFonts w:ascii="Times New Roman" w:hAnsi="Times New Roman" w:cs="Times New Roman"/>
          <w:color w:val="FF0000"/>
        </w:rPr>
        <w:t>时间内物体下滑的距离</w:t>
      </w:r>
      <w:r>
        <w:rPr>
          <w:rFonts w:ascii="Times New Roman" w:hAnsi="Times New Roman" w:cs="Times New Roman"/>
          <w:i/>
          <w:color w:val="FF0000"/>
        </w:rPr>
        <w:t>s</w:t>
      </w:r>
      <w:r>
        <w:rPr>
          <w:rFonts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color w:val="FF0000"/>
        </w:rPr>
        <w:fldChar w:fldCharType="begin"/>
      </w:r>
      <w:r>
        <w:rPr>
          <w:rFonts w:ascii="Times New Roman" w:hAnsi="Times New Roman" w:cs="Times New Roman"/>
          <w:color w:val="FF0000"/>
        </w:rPr>
        <w:instrText xml:space="preserve">eq \f(1</w:instrText>
      </w:r>
      <w:r>
        <w:rPr>
          <w:rFonts w:ascii="Times New Roman" w:hAnsi="Times New Roman" w:cs="Times New Roman"/>
          <w:i/>
          <w:color w:val="FF0000"/>
        </w:rPr>
        <w:instrText xml:space="preserve">,</w:instrText>
      </w:r>
      <w:r>
        <w:rPr>
          <w:rFonts w:ascii="Times New Roman" w:hAnsi="Times New Roman" w:cs="Times New Roman"/>
          <w:color w:val="FF0000"/>
        </w:rPr>
        <w:instrText xml:space="preserve">2)</w:instrText>
      </w:r>
      <w:r>
        <w:rPr>
          <w:rFonts w:ascii="Times New Roman" w:hAnsi="Times New Roman" w:cs="Times New Roman"/>
          <w:color w:val="FF0000"/>
        </w:rPr>
        <w:fldChar w:fldCharType="end"/>
      </w:r>
      <w:r>
        <w:rPr>
          <w:rFonts w:ascii="Times New Roman" w:hAnsi="Times New Roman" w:cs="Times New Roman"/>
          <w:i/>
          <w:color w:val="FF0000"/>
        </w:rPr>
        <w:t>at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color w:val="FF0000"/>
        </w:rPr>
        <w:fldChar w:fldCharType="begin"/>
      </w:r>
      <w:r>
        <w:rPr>
          <w:rFonts w:ascii="Times New Roman" w:hAnsi="Times New Roman" w:cs="Times New Roman"/>
          <w:color w:val="FF0000"/>
        </w:rPr>
        <w:instrText xml:space="preserve">eq \f(1</w:instrText>
      </w:r>
      <w:r>
        <w:rPr>
          <w:rFonts w:ascii="Times New Roman" w:hAnsi="Times New Roman" w:cs="Times New Roman"/>
          <w:i/>
          <w:color w:val="FF0000"/>
        </w:rPr>
        <w:instrText xml:space="preserve">,</w:instrText>
      </w:r>
      <w:r>
        <w:rPr>
          <w:rFonts w:ascii="Times New Roman" w:hAnsi="Times New Roman" w:cs="Times New Roman"/>
          <w:color w:val="FF0000"/>
        </w:rPr>
        <w:instrText xml:space="preserve">2)</w:instrText>
      </w:r>
      <w:r>
        <w:rPr>
          <w:rFonts w:ascii="Times New Roman" w:hAnsi="Times New Roman" w:cs="Times New Roman"/>
          <w:color w:val="FF0000"/>
        </w:rPr>
        <w:fldChar w:fldCharType="end"/>
      </w:r>
      <w:r>
        <w:rPr>
          <w:rFonts w:ascii="Times New Roman" w:hAnsi="Times New Roman" w:cs="Times New Roman"/>
          <w:i/>
          <w:color w:val="FF0000"/>
        </w:rPr>
        <w:t>g</w:t>
      </w:r>
      <w:r>
        <w:rPr>
          <w:rFonts w:ascii="Times New Roman" w:hAnsi="Times New Roman" w:cs="Times New Roman"/>
          <w:color w:val="FF0000"/>
        </w:rPr>
        <w:t>sin</w:t>
      </w:r>
      <w:r>
        <w:rPr>
          <w:rFonts w:ascii="Times New Roman" w:hAnsi="Times New Roman" w:cs="Times New Roman"/>
          <w:i/>
          <w:color w:val="FF0000"/>
        </w:rPr>
        <w:t>α</w:t>
      </w:r>
      <w:r>
        <w:rPr>
          <w:rFonts w:ascii="Times New Roman" w:hAnsi="Times New Roman" w:cs="Times New Roman"/>
          <w:color w:val="FF0000"/>
        </w:rPr>
        <w:t>·</w:t>
      </w:r>
      <w:r>
        <w:rPr>
          <w:rFonts w:ascii="Times New Roman" w:hAnsi="Times New Roman" w:cs="Times New Roman"/>
          <w:i/>
          <w:color w:val="FF0000"/>
        </w:rPr>
        <w:t>t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ascii="Times New Roman" w:hAnsi="Times New Roman" w:cs="Times New Roman"/>
          <w:color w:val="FF0000"/>
        </w:rPr>
        <w:t>，下滑的高度</w:t>
      </w:r>
      <w:r>
        <w:rPr>
          <w:rFonts w:ascii="Times New Roman" w:hAnsi="Times New Roman" w:cs="Times New Roman"/>
          <w:i/>
          <w:color w:val="FF0000"/>
        </w:rPr>
        <w:t>h</w:t>
      </w:r>
      <w:r>
        <w:rPr>
          <w:rFonts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i/>
          <w:color w:val="FF0000"/>
        </w:rPr>
        <w:t>s</w:t>
      </w:r>
      <w:r>
        <w:rPr>
          <w:rFonts w:ascii="Times New Roman" w:hAnsi="Times New Roman" w:cs="Times New Roman"/>
          <w:color w:val="FF0000"/>
        </w:rPr>
        <w:t>sin</w:t>
      </w:r>
      <w:r>
        <w:rPr>
          <w:rFonts w:ascii="Times New Roman" w:hAnsi="Times New Roman" w:cs="Times New Roman"/>
          <w:i/>
          <w:color w:val="FF0000"/>
        </w:rPr>
        <w:t>α</w:t>
      </w:r>
      <w:r>
        <w:rPr>
          <w:rFonts w:ascii="Times New Roman" w:hAnsi="Times New Roman" w:cs="Times New Roman"/>
          <w:color w:val="FF0000"/>
        </w:rPr>
        <w:t>，物体重力势能的减少量为</w:t>
      </w:r>
      <w:r>
        <w:rPr>
          <w:rFonts w:ascii="Times New Roman" w:hAnsi="Times New Roman" w:cs="Times New Roman"/>
          <w:i/>
          <w:color w:val="FF0000"/>
        </w:rPr>
        <w:t>mgh</w:t>
      </w:r>
      <w:r>
        <w:rPr>
          <w:rFonts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color w:val="FF0000"/>
        </w:rPr>
        <w:fldChar w:fldCharType="begin"/>
      </w:r>
      <w:r>
        <w:rPr>
          <w:rFonts w:ascii="Times New Roman" w:hAnsi="Times New Roman" w:cs="Times New Roman"/>
          <w:color w:val="FF0000"/>
        </w:rPr>
        <w:instrText xml:space="preserve">eq \f(1</w:instrText>
      </w:r>
      <w:r>
        <w:rPr>
          <w:rFonts w:ascii="Times New Roman" w:hAnsi="Times New Roman" w:cs="Times New Roman"/>
          <w:i/>
          <w:color w:val="FF0000"/>
        </w:rPr>
        <w:instrText xml:space="preserve">,</w:instrText>
      </w:r>
      <w:r>
        <w:rPr>
          <w:rFonts w:ascii="Times New Roman" w:hAnsi="Times New Roman" w:cs="Times New Roman"/>
          <w:color w:val="FF0000"/>
        </w:rPr>
        <w:instrText xml:space="preserve">2)</w:instrText>
      </w:r>
      <w:r>
        <w:rPr>
          <w:rFonts w:ascii="Times New Roman" w:hAnsi="Times New Roman" w:cs="Times New Roman"/>
          <w:color w:val="FF0000"/>
        </w:rPr>
        <w:fldChar w:fldCharType="end"/>
      </w:r>
      <w:r>
        <w:rPr>
          <w:rFonts w:ascii="Times New Roman" w:hAnsi="Times New Roman" w:cs="Times New Roman"/>
          <w:i/>
          <w:color w:val="FF0000"/>
        </w:rPr>
        <w:t>mg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ascii="Times New Roman" w:hAnsi="Times New Roman" w:cs="Times New Roman"/>
          <w:i/>
          <w:color w:val="FF0000"/>
        </w:rPr>
        <w:t>t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ascii="Times New Roman" w:hAnsi="Times New Roman" w:cs="Times New Roman"/>
          <w:color w:val="FF0000"/>
        </w:rPr>
        <w:t>sin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ascii="Times New Roman" w:hAnsi="Times New Roman" w:cs="Times New Roman"/>
          <w:i/>
          <w:color w:val="FF0000"/>
        </w:rPr>
        <w:t>α</w:t>
      </w:r>
      <w:r>
        <w:rPr>
          <w:rFonts w:ascii="Times New Roman" w:hAnsi="Times New Roman" w:cs="Times New Roman"/>
          <w:color w:val="FF0000"/>
        </w:rPr>
        <w:t>，D正确。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9.如图所示，质量为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的小球，用一长为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的细线悬于</w:t>
      </w:r>
      <w:r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/>
        </w:rPr>
        <w:t>点，将悬线拉直成水平状态，并给小球一个向下的速度让小球向下运动，</w:t>
      </w:r>
      <w:r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/>
        </w:rPr>
        <w:t>点正下方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处有一钉子，小球运动到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处时会以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为圆心做圆周运动，并经过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点，若已知</w:t>
      </w:r>
      <w:r>
        <w:rPr>
          <w:rFonts w:ascii="Times New Roman" w:hAnsi="Times New Roman" w:cs="Times New Roman"/>
          <w:i/>
        </w:rPr>
        <w:t>OD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\f(2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3)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，则小球由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点运动到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点的过程中，重力势能减少了多少？重力做功为多少？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235710" cy="932815"/>
            <wp:effectExtent l="0" t="0" r="2540" b="635"/>
            <wp:docPr id="22" name="图片 19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37" r:link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【答案】：</w:t>
      </w:r>
      <w:r>
        <w:rPr>
          <w:rFonts w:ascii="Times New Roman" w:hAnsi="Times New Roman" w:cs="Times New Roman"/>
          <w:color w:val="FF0000"/>
        </w:rPr>
        <w:fldChar w:fldCharType="begin"/>
      </w:r>
      <w:r>
        <w:rPr>
          <w:rFonts w:ascii="Times New Roman" w:hAnsi="Times New Roman" w:cs="Times New Roman"/>
          <w:color w:val="FF0000"/>
        </w:rPr>
        <w:instrText xml:space="preserve">eq \f(1</w:instrText>
      </w:r>
      <w:r>
        <w:rPr>
          <w:rFonts w:ascii="Times New Roman" w:hAnsi="Times New Roman" w:cs="Times New Roman"/>
          <w:i/>
          <w:color w:val="FF0000"/>
        </w:rPr>
        <w:instrText xml:space="preserve">,</w:instrText>
      </w:r>
      <w:r>
        <w:rPr>
          <w:rFonts w:ascii="Times New Roman" w:hAnsi="Times New Roman" w:cs="Times New Roman"/>
          <w:color w:val="FF0000"/>
        </w:rPr>
        <w:instrText xml:space="preserve">3)</w:instrText>
      </w:r>
      <w:r>
        <w:rPr>
          <w:rFonts w:ascii="Times New Roman" w:hAnsi="Times New Roman" w:cs="Times New Roman"/>
          <w:color w:val="FF0000"/>
        </w:rPr>
        <w:fldChar w:fldCharType="end"/>
      </w:r>
      <w:r>
        <w:rPr>
          <w:rFonts w:ascii="Times New Roman" w:hAnsi="Times New Roman" w:cs="Times New Roman"/>
          <w:i/>
          <w:color w:val="FF0000"/>
        </w:rPr>
        <w:t>mgl</w:t>
      </w:r>
      <w:r>
        <w:rPr>
          <w:rFonts w:ascii="Times New Roman" w:hAnsi="Times New Roman" w:cs="Times New Roman"/>
          <w:color w:val="FF0000"/>
        </w:rPr>
        <w:t>　</w:t>
      </w:r>
      <w:r>
        <w:rPr>
          <w:rFonts w:ascii="Times New Roman" w:hAnsi="Times New Roman" w:cs="Times New Roman"/>
          <w:color w:val="FF0000"/>
        </w:rPr>
        <w:fldChar w:fldCharType="begin"/>
      </w:r>
      <w:r>
        <w:rPr>
          <w:rFonts w:ascii="Times New Roman" w:hAnsi="Times New Roman" w:cs="Times New Roman"/>
          <w:color w:val="FF0000"/>
        </w:rPr>
        <w:instrText xml:space="preserve">eq \f(1</w:instrText>
      </w:r>
      <w:r>
        <w:rPr>
          <w:rFonts w:ascii="Times New Roman" w:hAnsi="Times New Roman" w:cs="Times New Roman"/>
          <w:i/>
          <w:color w:val="FF0000"/>
        </w:rPr>
        <w:instrText xml:space="preserve">,</w:instrText>
      </w:r>
      <w:r>
        <w:rPr>
          <w:rFonts w:ascii="Times New Roman" w:hAnsi="Times New Roman" w:cs="Times New Roman"/>
          <w:color w:val="FF0000"/>
        </w:rPr>
        <w:instrText xml:space="preserve">3)</w:instrText>
      </w:r>
      <w:r>
        <w:rPr>
          <w:rFonts w:ascii="Times New Roman" w:hAnsi="Times New Roman" w:cs="Times New Roman"/>
          <w:color w:val="FF0000"/>
        </w:rPr>
        <w:fldChar w:fldCharType="end"/>
      </w:r>
      <w:r>
        <w:rPr>
          <w:rFonts w:ascii="Times New Roman" w:hAnsi="Times New Roman" w:cs="Times New Roman"/>
          <w:i/>
          <w:color w:val="FF0000"/>
        </w:rPr>
        <w:t>mgl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【解析】：从</w:t>
      </w:r>
      <w:r>
        <w:rPr>
          <w:rFonts w:ascii="Times New Roman" w:hAnsi="Times New Roman" w:cs="Times New Roman"/>
          <w:i/>
          <w:color w:val="FF0000"/>
        </w:rPr>
        <w:t>A</w:t>
      </w:r>
      <w:r>
        <w:rPr>
          <w:rFonts w:ascii="Times New Roman" w:hAnsi="Times New Roman" w:cs="Times New Roman"/>
          <w:color w:val="FF0000"/>
        </w:rPr>
        <w:t>点运动到</w:t>
      </w:r>
      <w:r>
        <w:rPr>
          <w:rFonts w:ascii="Times New Roman" w:hAnsi="Times New Roman" w:cs="Times New Roman"/>
          <w:i/>
          <w:color w:val="FF0000"/>
        </w:rPr>
        <w:t>C</w:t>
      </w:r>
      <w:r>
        <w:rPr>
          <w:rFonts w:ascii="Times New Roman" w:hAnsi="Times New Roman" w:cs="Times New Roman"/>
          <w:color w:val="FF0000"/>
        </w:rPr>
        <w:t>点，小球下落</w:t>
      </w:r>
      <w:r>
        <w:rPr>
          <w:rFonts w:ascii="Times New Roman" w:hAnsi="Times New Roman" w:cs="Times New Roman"/>
          <w:i/>
          <w:color w:val="FF0000"/>
        </w:rPr>
        <w:t>h</w:t>
      </w:r>
      <w:r>
        <w:rPr>
          <w:rFonts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color w:val="FF0000"/>
        </w:rPr>
        <w:fldChar w:fldCharType="begin"/>
      </w:r>
      <w:r>
        <w:rPr>
          <w:rFonts w:ascii="Times New Roman" w:hAnsi="Times New Roman" w:cs="Times New Roman"/>
          <w:color w:val="FF0000"/>
        </w:rPr>
        <w:instrText xml:space="preserve">eq \f(1</w:instrText>
      </w:r>
      <w:r>
        <w:rPr>
          <w:rFonts w:ascii="Times New Roman" w:hAnsi="Times New Roman" w:cs="Times New Roman"/>
          <w:i/>
          <w:color w:val="FF0000"/>
        </w:rPr>
        <w:instrText xml:space="preserve">,</w:instrText>
      </w:r>
      <w:r>
        <w:rPr>
          <w:rFonts w:ascii="Times New Roman" w:hAnsi="Times New Roman" w:cs="Times New Roman"/>
          <w:color w:val="FF0000"/>
        </w:rPr>
        <w:instrText xml:space="preserve">3)</w:instrText>
      </w:r>
      <w:r>
        <w:rPr>
          <w:rFonts w:ascii="Times New Roman" w:hAnsi="Times New Roman" w:cs="Times New Roman"/>
          <w:color w:val="FF0000"/>
        </w:rPr>
        <w:fldChar w:fldCharType="end"/>
      </w:r>
      <w:r>
        <w:rPr>
          <w:rFonts w:ascii="Times New Roman" w:hAnsi="Times New Roman" w:cs="Times New Roman"/>
          <w:i/>
          <w:color w:val="FF0000"/>
        </w:rPr>
        <w:t>l</w:t>
      </w:r>
      <w:r>
        <w:rPr>
          <w:rFonts w:ascii="Times New Roman" w:hAnsi="Times New Roman" w:cs="Times New Roman"/>
          <w:color w:val="FF0000"/>
        </w:rPr>
        <w:t>，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故重力做功</w:t>
      </w:r>
      <w:r>
        <w:rPr>
          <w:rFonts w:ascii="Times New Roman" w:hAnsi="Times New Roman" w:cs="Times New Roman"/>
          <w:i/>
          <w:color w:val="FF0000"/>
        </w:rPr>
        <w:t>W</w:t>
      </w:r>
      <w:r>
        <w:rPr>
          <w:rFonts w:ascii="Times New Roman" w:hAnsi="Times New Roman" w:cs="Times New Roman"/>
          <w:i/>
          <w:color w:val="FF0000"/>
          <w:vertAlign w:val="subscript"/>
        </w:rPr>
        <w:t>G</w:t>
      </w:r>
      <w:r>
        <w:rPr>
          <w:rFonts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i/>
          <w:color w:val="FF0000"/>
        </w:rPr>
        <w:t>mgh</w:t>
      </w:r>
      <w:r>
        <w:rPr>
          <w:rFonts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color w:val="FF0000"/>
        </w:rPr>
        <w:fldChar w:fldCharType="begin"/>
      </w:r>
      <w:r>
        <w:rPr>
          <w:rFonts w:ascii="Times New Roman" w:hAnsi="Times New Roman" w:cs="Times New Roman"/>
          <w:color w:val="FF0000"/>
        </w:rPr>
        <w:instrText xml:space="preserve">eq \f(1</w:instrText>
      </w:r>
      <w:r>
        <w:rPr>
          <w:rFonts w:ascii="Times New Roman" w:hAnsi="Times New Roman" w:cs="Times New Roman"/>
          <w:i/>
          <w:color w:val="FF0000"/>
        </w:rPr>
        <w:instrText xml:space="preserve">,</w:instrText>
      </w:r>
      <w:r>
        <w:rPr>
          <w:rFonts w:ascii="Times New Roman" w:hAnsi="Times New Roman" w:cs="Times New Roman"/>
          <w:color w:val="FF0000"/>
        </w:rPr>
        <w:instrText xml:space="preserve">3)</w:instrText>
      </w:r>
      <w:r>
        <w:rPr>
          <w:rFonts w:ascii="Times New Roman" w:hAnsi="Times New Roman" w:cs="Times New Roman"/>
          <w:color w:val="FF0000"/>
        </w:rPr>
        <w:fldChar w:fldCharType="end"/>
      </w:r>
      <w:r>
        <w:rPr>
          <w:rFonts w:ascii="Times New Roman" w:hAnsi="Times New Roman" w:cs="Times New Roman"/>
          <w:i/>
          <w:color w:val="FF0000"/>
        </w:rPr>
        <w:t>mgl</w:t>
      </w:r>
      <w:r>
        <w:rPr>
          <w:rFonts w:ascii="Times New Roman" w:hAnsi="Times New Roman" w:cs="Times New Roman"/>
          <w:color w:val="FF0000"/>
        </w:rPr>
        <w:t>，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重力势能的变化量Δ</w:t>
      </w:r>
      <w:r>
        <w:rPr>
          <w:rFonts w:ascii="Times New Roman" w:hAnsi="Times New Roman" w:cs="Times New Roman"/>
          <w:i/>
          <w:color w:val="FF0000"/>
        </w:rPr>
        <w:t>E</w:t>
      </w:r>
      <w:r>
        <w:rPr>
          <w:rFonts w:ascii="Times New Roman" w:hAnsi="Times New Roman" w:cs="Times New Roman"/>
          <w:color w:val="FF0000"/>
          <w:vertAlign w:val="subscript"/>
        </w:rPr>
        <w:t>p</w:t>
      </w:r>
      <w:r>
        <w:rPr>
          <w:rFonts w:ascii="Times New Roman" w:hAnsi="Times New Roman" w:cs="Times New Roman"/>
          <w:color w:val="FF0000"/>
        </w:rPr>
        <w:t>＝－</w:t>
      </w:r>
      <w:r>
        <w:rPr>
          <w:rFonts w:ascii="Times New Roman" w:hAnsi="Times New Roman" w:cs="Times New Roman"/>
          <w:i/>
          <w:color w:val="FF0000"/>
        </w:rPr>
        <w:t>W</w:t>
      </w:r>
      <w:r>
        <w:rPr>
          <w:rFonts w:ascii="Times New Roman" w:hAnsi="Times New Roman" w:cs="Times New Roman"/>
          <w:color w:val="FF0000"/>
          <w:vertAlign w:val="subscript"/>
        </w:rPr>
        <w:t>G</w:t>
      </w:r>
      <w:r>
        <w:rPr>
          <w:rFonts w:ascii="Times New Roman" w:hAnsi="Times New Roman" w:cs="Times New Roman"/>
          <w:color w:val="FF0000"/>
        </w:rPr>
        <w:t>＝－</w:t>
      </w:r>
      <w:r>
        <w:rPr>
          <w:rFonts w:ascii="Times New Roman" w:hAnsi="Times New Roman" w:cs="Times New Roman"/>
          <w:color w:val="FF0000"/>
        </w:rPr>
        <w:fldChar w:fldCharType="begin"/>
      </w:r>
      <w:r>
        <w:rPr>
          <w:rFonts w:ascii="Times New Roman" w:hAnsi="Times New Roman" w:cs="Times New Roman"/>
          <w:color w:val="FF0000"/>
        </w:rPr>
        <w:instrText xml:space="preserve">eq \f(1</w:instrText>
      </w:r>
      <w:r>
        <w:rPr>
          <w:rFonts w:ascii="Times New Roman" w:hAnsi="Times New Roman" w:cs="Times New Roman"/>
          <w:i/>
          <w:color w:val="FF0000"/>
        </w:rPr>
        <w:instrText xml:space="preserve">,</w:instrText>
      </w:r>
      <w:r>
        <w:rPr>
          <w:rFonts w:ascii="Times New Roman" w:hAnsi="Times New Roman" w:cs="Times New Roman"/>
          <w:color w:val="FF0000"/>
        </w:rPr>
        <w:instrText xml:space="preserve">3)</w:instrText>
      </w:r>
      <w:r>
        <w:rPr>
          <w:rFonts w:ascii="Times New Roman" w:hAnsi="Times New Roman" w:cs="Times New Roman"/>
          <w:color w:val="FF0000"/>
        </w:rPr>
        <w:fldChar w:fldCharType="end"/>
      </w:r>
      <w:r>
        <w:rPr>
          <w:rFonts w:ascii="Times New Roman" w:hAnsi="Times New Roman" w:cs="Times New Roman"/>
          <w:i/>
          <w:color w:val="FF0000"/>
        </w:rPr>
        <w:t>mgl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负号表示小球的重力势能减少了。</w:t>
      </w:r>
    </w:p>
    <w:p>
      <w:pPr>
        <w:pStyle w:val="3"/>
        <w:tabs>
          <w:tab w:val="left" w:pos="46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10.如图所示，桌面距地面的高度为0.8 m，一物体质量为2 kg，放在桌面上方0.4 m的支架上，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取10 m/s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。求：</w:t>
      </w:r>
    </w:p>
    <w:p>
      <w:pPr>
        <w:pStyle w:val="3"/>
        <w:tabs>
          <w:tab w:val="left" w:pos="46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870710" cy="1375410"/>
            <wp:effectExtent l="0" t="0" r="15240" b="15240"/>
            <wp:docPr id="23" name="图片 20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39" r:link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6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(1)以桌面为零势能参考平面，计算物体具有的重力势能，并计算物体由支架下落到地面过程中重力势能减少多少？</w:t>
      </w:r>
    </w:p>
    <w:p>
      <w:pPr>
        <w:pStyle w:val="3"/>
        <w:tabs>
          <w:tab w:val="left" w:pos="46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(2)以地面为零势能参考平面，计算物体具有的重力势能，并计算物体由支架下落到地面过程中重力势能减少多少？</w:t>
      </w:r>
    </w:p>
    <w:p>
      <w:pPr>
        <w:pStyle w:val="3"/>
        <w:tabs>
          <w:tab w:val="left" w:pos="46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(3)以上计算结果说明什么？</w:t>
      </w:r>
    </w:p>
    <w:p>
      <w:pPr>
        <w:pStyle w:val="3"/>
        <w:tabs>
          <w:tab w:val="left" w:pos="46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【答案】　(1)8 J　24 J　(2)24 J　24 J　(3)见解析</w:t>
      </w:r>
    </w:p>
    <w:p>
      <w:pPr>
        <w:pStyle w:val="3"/>
        <w:tabs>
          <w:tab w:val="left" w:pos="46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【解析】　(1)以桌面为零势能参考平面，物体距离零势能参考平面的高度</w:t>
      </w:r>
      <w:r>
        <w:rPr>
          <w:rFonts w:ascii="Times New Roman" w:hAnsi="Times New Roman" w:cs="Times New Roman"/>
          <w:i/>
          <w:color w:val="FF0000"/>
        </w:rPr>
        <w:t>h</w:t>
      </w:r>
      <w:r>
        <w:rPr>
          <w:rFonts w:ascii="Times New Roman" w:hAnsi="Times New Roman" w:cs="Times New Roman"/>
          <w:color w:val="FF0000"/>
          <w:vertAlign w:val="subscript"/>
        </w:rPr>
        <w:t>1</w:t>
      </w:r>
      <w:r>
        <w:rPr>
          <w:rFonts w:ascii="Times New Roman" w:hAnsi="Times New Roman" w:cs="Times New Roman"/>
          <w:color w:val="FF0000"/>
        </w:rPr>
        <w:t>＝0.4 m，因而物体具有的重力势能</w:t>
      </w:r>
      <w:r>
        <w:rPr>
          <w:rFonts w:ascii="Times New Roman" w:hAnsi="Times New Roman" w:cs="Times New Roman"/>
          <w:i/>
          <w:color w:val="FF0000"/>
        </w:rPr>
        <w:t>E</w:t>
      </w:r>
      <w:r>
        <w:rPr>
          <w:rFonts w:ascii="Times New Roman" w:hAnsi="Times New Roman" w:cs="Times New Roman"/>
          <w:color w:val="FF0000"/>
          <w:vertAlign w:val="subscript"/>
        </w:rPr>
        <w:t>p1</w:t>
      </w:r>
      <w:r>
        <w:rPr>
          <w:rFonts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i/>
          <w:color w:val="FF0000"/>
        </w:rPr>
        <w:t>mgh</w:t>
      </w:r>
      <w:r>
        <w:rPr>
          <w:rFonts w:ascii="Times New Roman" w:hAnsi="Times New Roman" w:cs="Times New Roman"/>
          <w:color w:val="FF0000"/>
          <w:vertAlign w:val="subscript"/>
        </w:rPr>
        <w:t>1</w:t>
      </w:r>
      <w:r>
        <w:rPr>
          <w:rFonts w:ascii="Times New Roman" w:hAnsi="Times New Roman" w:cs="Times New Roman"/>
          <w:color w:val="FF0000"/>
        </w:rPr>
        <w:t>＝2×10×0.4 J＝8 J，</w:t>
      </w:r>
    </w:p>
    <w:p>
      <w:pPr>
        <w:pStyle w:val="3"/>
        <w:tabs>
          <w:tab w:val="left" w:pos="46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物体落至地面时，</w:t>
      </w:r>
      <w:r>
        <w:rPr>
          <w:rFonts w:ascii="Times New Roman" w:hAnsi="Times New Roman" w:cs="Times New Roman"/>
          <w:i/>
          <w:color w:val="FF0000"/>
        </w:rPr>
        <w:t>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＝－0.8 m，</w:t>
      </w:r>
    </w:p>
    <w:p>
      <w:pPr>
        <w:pStyle w:val="3"/>
        <w:tabs>
          <w:tab w:val="left" w:pos="46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重力势能</w:t>
      </w:r>
      <w:r>
        <w:rPr>
          <w:rFonts w:ascii="Times New Roman" w:hAnsi="Times New Roman" w:cs="Times New Roman"/>
          <w:i/>
          <w:color w:val="FF0000"/>
        </w:rPr>
        <w:t>E</w:t>
      </w:r>
      <w:r>
        <w:rPr>
          <w:rFonts w:ascii="Times New Roman" w:hAnsi="Times New Roman" w:cs="Times New Roman"/>
          <w:color w:val="FF0000"/>
          <w:vertAlign w:val="subscript"/>
        </w:rPr>
        <w:t>p2</w:t>
      </w:r>
      <w:r>
        <w:rPr>
          <w:rFonts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i/>
          <w:color w:val="FF0000"/>
        </w:rPr>
        <w:t>mgh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＝2×10×(－0.8) J＝－16 J，</w:t>
      </w:r>
    </w:p>
    <w:p>
      <w:pPr>
        <w:pStyle w:val="3"/>
        <w:tabs>
          <w:tab w:val="left" w:pos="46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因此物体在此过程中重力势能减少量</w:t>
      </w:r>
    </w:p>
    <w:p>
      <w:pPr>
        <w:pStyle w:val="3"/>
        <w:tabs>
          <w:tab w:val="left" w:pos="46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Δ</w:t>
      </w:r>
      <w:r>
        <w:rPr>
          <w:rFonts w:ascii="Times New Roman" w:hAnsi="Times New Roman" w:cs="Times New Roman"/>
          <w:i/>
          <w:color w:val="FF0000"/>
        </w:rPr>
        <w:t>E</w:t>
      </w:r>
      <w:r>
        <w:rPr>
          <w:rFonts w:ascii="Times New Roman" w:hAnsi="Times New Roman" w:cs="Times New Roman"/>
          <w:color w:val="FF0000"/>
          <w:vertAlign w:val="subscript"/>
        </w:rPr>
        <w:t>p</w:t>
      </w:r>
      <w:r>
        <w:rPr>
          <w:rFonts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i/>
          <w:color w:val="FF0000"/>
        </w:rPr>
        <w:t>E</w:t>
      </w:r>
      <w:r>
        <w:rPr>
          <w:rFonts w:ascii="Times New Roman" w:hAnsi="Times New Roman" w:cs="Times New Roman"/>
          <w:color w:val="FF0000"/>
          <w:vertAlign w:val="subscript"/>
        </w:rPr>
        <w:t>p1</w:t>
      </w:r>
      <w:r>
        <w:rPr>
          <w:rFonts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i/>
          <w:color w:val="FF0000"/>
        </w:rPr>
        <w:t>E</w:t>
      </w:r>
      <w:r>
        <w:rPr>
          <w:rFonts w:ascii="Times New Roman" w:hAnsi="Times New Roman" w:cs="Times New Roman"/>
          <w:color w:val="FF0000"/>
          <w:vertAlign w:val="subscript"/>
        </w:rPr>
        <w:t>p2</w:t>
      </w:r>
      <w:r>
        <w:rPr>
          <w:rFonts w:ascii="Times New Roman" w:hAnsi="Times New Roman" w:cs="Times New Roman"/>
          <w:color w:val="FF0000"/>
        </w:rPr>
        <w:t>＝8 J－(－16) J＝24 J。</w:t>
      </w:r>
    </w:p>
    <w:p>
      <w:pPr>
        <w:pStyle w:val="3"/>
        <w:tabs>
          <w:tab w:val="left" w:pos="46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(2)以地面为零势能参考平面，物体的高度</w:t>
      </w:r>
    </w:p>
    <w:p>
      <w:pPr>
        <w:pStyle w:val="3"/>
        <w:tabs>
          <w:tab w:val="left" w:pos="46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i/>
          <w:color w:val="FF0000"/>
        </w:rPr>
        <w:t>h</w:t>
      </w:r>
      <w:r>
        <w:rPr>
          <w:rFonts w:ascii="Times New Roman" w:hAnsi="Times New Roman" w:cs="Times New Roman"/>
          <w:color w:val="FF0000"/>
          <w:vertAlign w:val="subscript"/>
        </w:rPr>
        <w:t>1</w:t>
      </w:r>
      <w:r>
        <w:rPr>
          <w:rFonts w:ascii="Times New Roman" w:hAnsi="Times New Roman" w:cs="Times New Roman"/>
          <w:color w:val="FF0000"/>
        </w:rPr>
        <w:t>′＝(0.4＋0.8) m＝1.2 m，</w:t>
      </w:r>
    </w:p>
    <w:p>
      <w:pPr>
        <w:pStyle w:val="3"/>
        <w:tabs>
          <w:tab w:val="left" w:pos="46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因而物体具有的重力势能</w:t>
      </w:r>
    </w:p>
    <w:p>
      <w:pPr>
        <w:pStyle w:val="3"/>
        <w:tabs>
          <w:tab w:val="left" w:pos="46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i/>
          <w:color w:val="FF0000"/>
        </w:rPr>
        <w:t>E</w:t>
      </w:r>
      <w:r>
        <w:rPr>
          <w:rFonts w:ascii="Times New Roman" w:hAnsi="Times New Roman" w:cs="Times New Roman"/>
          <w:color w:val="FF0000"/>
          <w:vertAlign w:val="subscript"/>
        </w:rPr>
        <w:t>p1</w:t>
      </w:r>
      <w:r>
        <w:rPr>
          <w:rFonts w:ascii="Times New Roman" w:hAnsi="Times New Roman" w:cs="Times New Roman"/>
          <w:color w:val="FF0000"/>
        </w:rPr>
        <w:t>′＝</w:t>
      </w:r>
      <w:r>
        <w:rPr>
          <w:rFonts w:ascii="Times New Roman" w:hAnsi="Times New Roman" w:cs="Times New Roman"/>
          <w:i/>
          <w:color w:val="FF0000"/>
        </w:rPr>
        <w:t>mgh</w:t>
      </w:r>
      <w:r>
        <w:rPr>
          <w:rFonts w:ascii="Times New Roman" w:hAnsi="Times New Roman" w:cs="Times New Roman"/>
          <w:color w:val="FF0000"/>
          <w:vertAlign w:val="subscript"/>
        </w:rPr>
        <w:t>1</w:t>
      </w:r>
      <w:r>
        <w:rPr>
          <w:rFonts w:ascii="Times New Roman" w:hAnsi="Times New Roman" w:cs="Times New Roman"/>
          <w:color w:val="FF0000"/>
        </w:rPr>
        <w:t>′＝2×10×1.2 J＝24 J。</w:t>
      </w:r>
    </w:p>
    <w:p>
      <w:pPr>
        <w:pStyle w:val="3"/>
        <w:tabs>
          <w:tab w:val="left" w:pos="46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物体落至地面时重力势能</w:t>
      </w:r>
      <w:r>
        <w:rPr>
          <w:rFonts w:ascii="Times New Roman" w:hAnsi="Times New Roman" w:cs="Times New Roman"/>
          <w:i/>
          <w:color w:val="FF0000"/>
        </w:rPr>
        <w:t>E</w:t>
      </w:r>
      <w:r>
        <w:rPr>
          <w:rFonts w:ascii="Times New Roman" w:hAnsi="Times New Roman" w:cs="Times New Roman"/>
          <w:color w:val="FF0000"/>
          <w:vertAlign w:val="subscript"/>
        </w:rPr>
        <w:t>p2</w:t>
      </w:r>
      <w:r>
        <w:rPr>
          <w:rFonts w:ascii="Times New Roman" w:hAnsi="Times New Roman" w:cs="Times New Roman"/>
          <w:color w:val="FF0000"/>
        </w:rPr>
        <w:t>′＝0，</w:t>
      </w:r>
    </w:p>
    <w:p>
      <w:pPr>
        <w:pStyle w:val="3"/>
        <w:tabs>
          <w:tab w:val="left" w:pos="46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在此过程中物体重力势能减少量</w:t>
      </w:r>
    </w:p>
    <w:p>
      <w:pPr>
        <w:pStyle w:val="3"/>
        <w:tabs>
          <w:tab w:val="left" w:pos="46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Δ</w:t>
      </w:r>
      <w:r>
        <w:rPr>
          <w:rFonts w:ascii="Times New Roman" w:hAnsi="Times New Roman" w:cs="Times New Roman"/>
          <w:i/>
          <w:color w:val="FF0000"/>
        </w:rPr>
        <w:t>E</w:t>
      </w:r>
      <w:r>
        <w:rPr>
          <w:rFonts w:ascii="Times New Roman" w:hAnsi="Times New Roman" w:cs="Times New Roman"/>
          <w:color w:val="FF0000"/>
          <w:vertAlign w:val="subscript"/>
        </w:rPr>
        <w:t>p</w:t>
      </w:r>
      <w:r>
        <w:rPr>
          <w:rFonts w:ascii="Times New Roman" w:hAnsi="Times New Roman" w:cs="Times New Roman"/>
          <w:color w:val="FF0000"/>
        </w:rPr>
        <w:t>′＝</w:t>
      </w:r>
      <w:r>
        <w:rPr>
          <w:rFonts w:ascii="Times New Roman" w:hAnsi="Times New Roman" w:cs="Times New Roman"/>
          <w:i/>
          <w:color w:val="FF0000"/>
        </w:rPr>
        <w:t>E</w:t>
      </w:r>
      <w:r>
        <w:rPr>
          <w:rFonts w:ascii="Times New Roman" w:hAnsi="Times New Roman" w:cs="Times New Roman"/>
          <w:color w:val="FF0000"/>
          <w:vertAlign w:val="subscript"/>
        </w:rPr>
        <w:t>p1</w:t>
      </w:r>
      <w:r>
        <w:rPr>
          <w:rFonts w:ascii="Times New Roman" w:hAnsi="Times New Roman" w:cs="Times New Roman"/>
          <w:color w:val="FF0000"/>
        </w:rPr>
        <w:t>′－</w:t>
      </w:r>
      <w:r>
        <w:rPr>
          <w:rFonts w:ascii="Times New Roman" w:hAnsi="Times New Roman" w:cs="Times New Roman"/>
          <w:i/>
          <w:color w:val="FF0000"/>
        </w:rPr>
        <w:t>E</w:t>
      </w:r>
      <w:r>
        <w:rPr>
          <w:rFonts w:ascii="Times New Roman" w:hAnsi="Times New Roman" w:cs="Times New Roman"/>
          <w:color w:val="FF0000"/>
          <w:vertAlign w:val="subscript"/>
        </w:rPr>
        <w:t>p2</w:t>
      </w:r>
      <w:r>
        <w:rPr>
          <w:rFonts w:ascii="Times New Roman" w:hAnsi="Times New Roman" w:cs="Times New Roman"/>
          <w:color w:val="FF0000"/>
        </w:rPr>
        <w:t>′＝24 J－0＝24 J。</w:t>
      </w:r>
    </w:p>
    <w:p>
      <w:pPr>
        <w:pStyle w:val="3"/>
        <w:tabs>
          <w:tab w:val="left" w:pos="4620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(3)通过上面的计算可知，重力势能是相对的，它的大小与零势能参考平面的选取有关，而重力势能的变化是绝对的，它与零势能参考平面的选取无关，其变化值与重力对物体做功的多少有关。</w:t>
      </w:r>
    </w:p>
    <w:p>
      <w:pPr>
        <w:widowControl/>
        <w:jc w:val="left"/>
        <w:rPr>
          <w:szCs w:val="21"/>
        </w:rPr>
      </w:pPr>
      <w:bookmarkStart w:id="0" w:name="_GoBack"/>
      <w:bookmarkEnd w:id="0"/>
    </w:p>
    <w:sectPr>
      <w:footerReference r:id="rId3" w:type="default"/>
      <w:pgSz w:w="11906" w:h="16838"/>
      <w:pgMar w:top="1417" w:right="1077" w:bottom="1417" w:left="1077" w:header="850" w:footer="992" w:gutter="0"/>
      <w:pgNumType w:fmt="decimal"/>
      <w:cols w:space="720" w:num="1"/>
      <w:docGrid w:type="lines" w:linePitch="318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s0lY7tAAAAAFAQAADwAAAAAAAAAB&#10;ACAAAAAiAAAAZHJzL2Rvd25yZXYueG1sUEsBAhQAFAAAAAgAh07iQAm0bVXDAgAA2AUAAA4AAAAA&#10;AAAAAQAgAAAAHwEAAGRycy9lMm9Eb2MueG1sUEsFBgAAAAAGAAYAWQEAAFQ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E5B3511"/>
    <w:rsid w:val="0049202F"/>
    <w:rsid w:val="00927154"/>
    <w:rsid w:val="00991022"/>
    <w:rsid w:val="00A8446B"/>
    <w:rsid w:val="00B957D4"/>
    <w:rsid w:val="00FF4C43"/>
    <w:rsid w:val="4D0219FB"/>
    <w:rsid w:val="7E5B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9"/>
    <w:uiPriority w:val="0"/>
    <w:pPr>
      <w:spacing w:after="0" w:line="240" w:lineRule="auto"/>
    </w:pPr>
    <w:rPr>
      <w:sz w:val="18"/>
      <w:szCs w:val="18"/>
    </w:r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character" w:customStyle="1" w:styleId="9">
    <w:name w:val="批注框文本 Char"/>
    <w:basedOn w:val="8"/>
    <w:link w:val="4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LA106.tif" TargetMode="External"/><Relationship Id="rId7" Type="http://schemas.openxmlformats.org/officeDocument/2006/relationships/image" Target="media/image2.png"/><Relationship Id="rId6" Type="http://schemas.openxmlformats.org/officeDocument/2006/relationships/image" Target="YY75.tif" TargetMode="External"/><Relationship Id="rId5" Type="http://schemas.openxmlformats.org/officeDocument/2006/relationships/image" Target="media/image1.png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file:///E:\&#30005;&#23376;&#31295;\&#37329;&#29256;&#25945;&#31243;&#65288;&#39759;&#65289;\10.19\186&#29289;&#29702;&#65288;&#26087;&#20154;&#25945;&#24517;&#20462;2&#23548;&#23398;&#26696;-&#25945;&#24072;&#25104;&#21697;&#35838;&#20214;\145WL378.TIF" TargetMode="External"/><Relationship Id="rId4" Type="http://schemas.openxmlformats.org/officeDocument/2006/relationships/theme" Target="theme/theme1.xml"/><Relationship Id="rId39" Type="http://schemas.openxmlformats.org/officeDocument/2006/relationships/image" Target="media/image18.png"/><Relationship Id="rId38" Type="http://schemas.openxmlformats.org/officeDocument/2006/relationships/image" Target="LA111.tif" TargetMode="External"/><Relationship Id="rId37" Type="http://schemas.openxmlformats.org/officeDocument/2006/relationships/image" Target="media/image17.png"/><Relationship Id="rId36" Type="http://schemas.openxmlformats.org/officeDocument/2006/relationships/image" Target="wlwl64.tif" TargetMode="External"/><Relationship Id="rId35" Type="http://schemas.openxmlformats.org/officeDocument/2006/relationships/image" Target="media/image16.png"/><Relationship Id="rId34" Type="http://schemas.openxmlformats.org/officeDocument/2006/relationships/image" Target="file:///E:\&#30005;&#23376;&#31295;\&#37329;&#29256;&#25945;&#31243;&#65288;&#39759;&#65289;\10.19\186&#29289;&#29702;&#65288;&#26087;&#20154;&#25945;&#24517;&#20462;2&#23548;&#23398;&#26696;-&#25945;&#24072;&#25104;&#21697;&#35838;&#20214;\145WL380.TIF" TargetMode="External"/><Relationship Id="rId33" Type="http://schemas.openxmlformats.org/officeDocument/2006/relationships/image" Target="media/image15.png"/><Relationship Id="rId32" Type="http://schemas.openxmlformats.org/officeDocument/2006/relationships/image" Target="lkk67.tif" TargetMode="External"/><Relationship Id="rId31" Type="http://schemas.openxmlformats.org/officeDocument/2006/relationships/image" Target="media/image14.png"/><Relationship Id="rId30" Type="http://schemas.openxmlformats.org/officeDocument/2006/relationships/image" Target="lkk66.tif" TargetMode="External"/><Relationship Id="rId3" Type="http://schemas.openxmlformats.org/officeDocument/2006/relationships/footer" Target="footer1.xml"/><Relationship Id="rId29" Type="http://schemas.openxmlformats.org/officeDocument/2006/relationships/image" Target="media/image13.png"/><Relationship Id="rId28" Type="http://schemas.openxmlformats.org/officeDocument/2006/relationships/image" Target="CD118.TIF" TargetMode="External"/><Relationship Id="rId27" Type="http://schemas.openxmlformats.org/officeDocument/2006/relationships/image" Target="media/image12.png"/><Relationship Id="rId26" Type="http://schemas.openxmlformats.org/officeDocument/2006/relationships/image" Target="YY78.tif" TargetMode="External"/><Relationship Id="rId25" Type="http://schemas.openxmlformats.org/officeDocument/2006/relationships/image" Target="media/image11.png"/><Relationship Id="rId24" Type="http://schemas.openxmlformats.org/officeDocument/2006/relationships/image" Target="CD120.TIF" TargetMode="External"/><Relationship Id="rId23" Type="http://schemas.openxmlformats.org/officeDocument/2006/relationships/image" Target="media/image10.png"/><Relationship Id="rId22" Type="http://schemas.openxmlformats.org/officeDocument/2006/relationships/image" Target="S129.tif" TargetMode="External"/><Relationship Id="rId21" Type="http://schemas.openxmlformats.org/officeDocument/2006/relationships/image" Target="media/image9.png"/><Relationship Id="rId20" Type="http://schemas.openxmlformats.org/officeDocument/2006/relationships/image" Target="wlwl62.tif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YY77.tif" TargetMode="External"/><Relationship Id="rId17" Type="http://schemas.openxmlformats.org/officeDocument/2006/relationships/image" Target="media/image7.png"/><Relationship Id="rId16" Type="http://schemas.openxmlformats.org/officeDocument/2006/relationships/image" Target="YY76.tif" TargetMode="External"/><Relationship Id="rId15" Type="http://schemas.openxmlformats.org/officeDocument/2006/relationships/image" Target="media/image6.png"/><Relationship Id="rId14" Type="http://schemas.openxmlformats.org/officeDocument/2006/relationships/image" Target="wlwl61.tif" TargetMode="External"/><Relationship Id="rId13" Type="http://schemas.openxmlformats.org/officeDocument/2006/relationships/image" Target="media/image5.png"/><Relationship Id="rId12" Type="http://schemas.openxmlformats.org/officeDocument/2006/relationships/image" Target="S127.tif" TargetMode="External"/><Relationship Id="rId11" Type="http://schemas.openxmlformats.org/officeDocument/2006/relationships/image" Target="media/image4.png"/><Relationship Id="rId10" Type="http://schemas.openxmlformats.org/officeDocument/2006/relationships/image" Target="19WLBX29.TIF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861</Words>
  <Characters>4912</Characters>
  <Lines>40</Lines>
  <Paragraphs>11</Paragraphs>
  <TotalTime>0</TotalTime>
  <ScaleCrop>false</ScaleCrop>
  <LinksUpToDate>false</LinksUpToDate>
  <CharactersWithSpaces>5762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2020-04-02T11:23:00Z</dcterms:created>
  <dc:creator>学科网(Zxxk.Com)</dc:creator>
  <cp:lastModifiedBy>海杰教育龙老师</cp:lastModifiedBy>
  <dcterms:modified xsi:type="dcterms:W3CDTF">2020-04-27T11:01:33Z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