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Times New Roman" w:hAnsi="Times New Roman" w:eastAsia="宋体"/>
          <w:bCs w:val="0"/>
          <w:color w:val="000000"/>
          <w:szCs w:val="28"/>
        </w:rPr>
      </w:pPr>
      <w:r>
        <w:rPr>
          <w:rFonts w:ascii="Times New Roman" w:hAnsi="Times New Roman" w:eastAsia="宋体"/>
          <w:bCs w:val="0"/>
          <w:color w:val="000000"/>
          <w:szCs w:val="28"/>
        </w:rPr>
        <w:t>7.</w:t>
      </w:r>
      <w:r>
        <w:rPr>
          <w:rFonts w:hint="eastAsia" w:ascii="Times New Roman" w:hAnsi="Times New Roman" w:eastAsia="宋体"/>
          <w:bCs w:val="0"/>
          <w:color w:val="000000"/>
          <w:szCs w:val="28"/>
          <w:lang w:val="en-US" w:eastAsia="zh-CN"/>
        </w:rPr>
        <w:t>8</w:t>
      </w:r>
      <w:bookmarkStart w:id="0" w:name="_GoBack"/>
      <w:bookmarkEnd w:id="0"/>
      <w:r>
        <w:rPr>
          <w:rFonts w:ascii="Times New Roman" w:hAnsi="Times New Roman" w:eastAsia="宋体"/>
          <w:bCs w:val="0"/>
          <w:color w:val="000000"/>
          <w:szCs w:val="28"/>
        </w:rPr>
        <w:t>习题课：机械能守恒定律的应用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 夯实基础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1.如图所示，一轻绳的一端系在固定粗糙斜面上的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点，另一端系一小球.给小球一足够大的初速度，使小球在斜面上做圆周运动.在此过程中(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797560" cy="511175"/>
            <wp:effectExtent l="0" t="0" r="2540" b="3175"/>
            <wp:docPr id="26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A.小球的机械能守恒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B.重力对小球不做功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C.轻绳的张力对小球不做功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D.在任何一段时间内，小球克服摩擦力所做的功总是等于小球动能的减少量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C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斜面粗糙，小球受到重力、支持力、摩擦力、轻绳张力的作用，由于除重力做功外，支持力和轻绳张力总是与运动方向垂直，故不做功，摩擦力做负功，机械能减少，A、B错，C对；小球动能的变化量等于合外力对其做的功，即重力与摩擦力做功的代数和，D错.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2.木块静止挂在绳子下端，一子弹以水平速度射入木块并留在其中，再与木块一起共同摆到一定高度，如图2所示，从子弹开始入射到共同上摆到最大高度的过程中，下面说法正确的是(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81710" cy="949960"/>
            <wp:effectExtent l="0" t="0" r="8890" b="2540"/>
            <wp:docPr id="27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A.子弹的机械能守恒                                B.木块的机械能守恒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C.子弹和木块的总机械能守恒                        D.以上说法都不对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D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子弹打入木块的过程中，子弹克服摩擦力做功产生热能，故系统机械能不守恒.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3.如图所示，在轻弹簧的下端悬挂一个质量为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，若将小球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从弹簧原长位置由静止释放，小球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能够下降的最大高度为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，若将小球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换为质量为2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，仍从弹簧原长位置由静止释放，则小球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下降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时的速度大小为(重力加速度为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，不计空气阻力)(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30530" cy="1080135"/>
            <wp:effectExtent l="0" t="0" r="7620" b="5715"/>
            <wp:docPr id="28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</w:instrText>
      </w:r>
      <w:r>
        <w:rPr>
          <w:rFonts w:ascii="Times New Roman" w:hAnsi="Times New Roman" w:cs="Times New Roman"/>
          <w:i/>
        </w:rPr>
        <w:instrText xml:space="preserve">gh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</w:instrText>
      </w:r>
      <w:r>
        <w:rPr>
          <w:rFonts w:ascii="Times New Roman" w:hAnsi="Times New Roman" w:cs="Times New Roman"/>
          <w:i/>
        </w:rPr>
        <w:instrText xml:space="preserve">gh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   C.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\r(\f(</w:instrText>
      </w:r>
      <w:r>
        <w:rPr>
          <w:rFonts w:ascii="Times New Roman" w:hAnsi="Times New Roman" w:cs="Times New Roman"/>
          <w:i/>
        </w:rPr>
        <w:instrText xml:space="preserve">gh,</w:instrText>
      </w:r>
      <w:r>
        <w:rPr>
          <w:rFonts w:ascii="Times New Roman" w:hAnsi="Times New Roman" w:cs="Times New Roman"/>
        </w:rPr>
        <w:instrText xml:space="preserve">2))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D.0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小球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由静止释放到下降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的过程中系统机械能守恒，则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p</w:t>
      </w:r>
      <w:r>
        <w:rPr>
          <w:rFonts w:ascii="Times New Roman" w:hAnsi="Times New Roman" w:cs="Times New Roman"/>
          <w:color w:val="FF0000"/>
        </w:rPr>
        <w:t>.小球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由静止释放到下降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的过程中系统机械能也守恒，则2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p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(2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，解得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</w:instrText>
      </w:r>
      <w:r>
        <w:rPr>
          <w:rFonts w:ascii="Times New Roman" w:hAnsi="Times New Roman" w:cs="Times New Roman"/>
          <w:i/>
          <w:color w:val="FF0000"/>
        </w:rPr>
        <w:instrText xml:space="preserve">gh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，故B正确.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4.如图所示的滑轮光滑轻质，阻力不计，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＝2 kg，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＝1 kg，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离地高度为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＝0.5 m，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从静止开始释放，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由静止下落0.3 m时的速度为(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748665" cy="1075690"/>
            <wp:effectExtent l="0" t="0" r="13335" b="10160"/>
            <wp:docPr id="31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m/s                  B.3 m/s                C.2 m/s           D.1 m/s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A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对系统运用机械能守恒定律得，(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i/>
          <w:color w:val="FF0000"/>
        </w:rPr>
        <w:t>gh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，代入数据解得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m/s，故A正确，B、C、D错误.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5.如图所示，小物体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通过轻质弹簧和轻绳跨过光滑定滑轮连接，初状态在外力控制下系统保持静止，轻弹簧处于原长，且轻弹簧上端离滑轮足够远，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离地面足够高，物体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同时从静止释放，释放后短时间内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能保持静止，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下落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高度时，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开始沿斜面上滑，则下列说法中正确的是(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59840" cy="726440"/>
            <wp:effectExtent l="0" t="0" r="16510" b="16510"/>
            <wp:docPr id="25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滑动之前，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机械能守恒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滑动之前，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机械能减小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滑动之前，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组成的系统机械能守恒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滑动之后，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组成的系统机械能守恒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滑动之前，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下落时，绳子的拉力对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做负功，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的机械能不守恒，由功能关系知，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的机械能减小，故A错误，B正确；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滑动之前，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的机械能减小，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的机械能不变，则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组成的系统机械能减小，故C错误；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滑动之后，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及弹簧组成的系统机械能守恒，则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组成的系统机械能不守恒，故D错误.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6.竖直放置的轻弹簧下连接一个小球，用手托起小球，使弹簧处于压缩状态，如图6所示.则迅速放手后(不计空气阻力)(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27735" cy="972820"/>
            <wp:effectExtent l="0" t="0" r="5715" b="17780"/>
            <wp:docPr id="29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A.放手瞬间小球的加速度等于重力加速度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B.小球、弹簧与地球组成的系统机械能守恒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C.小球的机械能守恒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D.小球向下运动过程中，小球动能与弹簧弹性势能之和不断增大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BD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放手瞬间小球的加速度大于重力加速度，A错；整个系统(包括地球)的机械能守恒，B对，C错；向下运动过程中，由于重力势能减小，所以小球的动能与弹簧弹性势能之和增大，D正确.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7.内壁光滑的环形凹槽半径为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，固定在竖直平面内，一根长度为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的轻杆，一端固定有质量为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的小球甲，另一端固定有质量为2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的小球乙.现将两小球放入凹槽内，小球乙位于凹槽的最低点，如图所示，由静止释放后(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05510" cy="901065"/>
            <wp:effectExtent l="0" t="0" r="8890" b="13335"/>
            <wp:docPr id="20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A.下滑过程中甲球减少的机械能总是等于乙球增加的机械能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B.下滑过程中甲球减少的重力势能总是等于乙球增加的重力势能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C.甲球可沿凹槽下滑到槽的最低点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D.杆从右向左滑回时，乙球一定能回到凹槽的最低点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AD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环形凹槽光滑，甲、乙组成的系统在运动过程中只有重力做功，故系统机械能守恒，下滑过程中甲减少的机械能总是等于乙增加的机械能，甲、乙系统减少的重力势能等于系统增加的动能；甲减少的重力势能等于乙增加的势能与甲、乙增加的动能之和；由于乙的质量较大，系统的重心偏向乙一端，由机械能守恒，知甲不可能滑到凹槽的最低点，杆从右向左滑回时乙一定会回到凹槽的最低点.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8.如图所示，光滑圆轨道固定在竖直面内，一质量为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的小球沿轨道做完整的圆周运动。已知小球在最低点时对轨道的压力大小为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，在最高点时对轨道的压力大小为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。重力加速度大小为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的值为(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53440" cy="886460"/>
            <wp:effectExtent l="0" t="0" r="3810" b="8890"/>
            <wp:docPr id="32" name="图片 1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A．3</w:t>
      </w:r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 xml:space="preserve">              B．4</w:t>
      </w:r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 xml:space="preserve">            C．5</w:t>
      </w:r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 xml:space="preserve">        D．6</w:t>
      </w:r>
      <w:r>
        <w:rPr>
          <w:rFonts w:ascii="Times New Roman" w:hAnsi="Times New Roman" w:cs="Times New Roman"/>
          <w:i/>
        </w:rPr>
        <w:t>mg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D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【解析】　设小球在最低点速度为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，在最高点速度为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，根据牛顿第二定律和牛顿第三定律，在最低点有</w:t>
      </w:r>
      <w:r>
        <w:rPr>
          <w:rFonts w:ascii="Times New Roman" w:hAnsi="Times New Roman" w:cs="Times New Roman"/>
          <w:i/>
          <w:color w:val="FF0000"/>
        </w:rPr>
        <w:t>N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，在最高点有</w:t>
      </w:r>
      <w:r>
        <w:rPr>
          <w:rFonts w:ascii="Times New Roman" w:hAnsi="Times New Roman" w:cs="Times New Roman"/>
          <w:i/>
          <w:color w:val="FF0000"/>
        </w:rPr>
        <w:t>N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，从最高点到最低点，根据机械能守恒定律有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·2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，联立以上三式可以得到：</w:t>
      </w:r>
      <w:r>
        <w:rPr>
          <w:rFonts w:ascii="Times New Roman" w:hAnsi="Times New Roman" w:cs="Times New Roman"/>
          <w:i/>
          <w:color w:val="FF0000"/>
        </w:rPr>
        <w:t>N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N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＝6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，故D正确。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9.如图所示，半径为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的光滑半圆弧轨道与高为10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的光滑斜轨道放在同一竖直平面内，两轨道之间由一条光滑水平轨道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相连，水平轨道与斜轨道间有一段圆弧过渡.在水平轨道上，轻质弹簧被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两小球挤压，处于静止状态.同时释放两个小球，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球恰好能通过圆弧轨道的最高点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球恰好能到达斜轨道的最高点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.已知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.求：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626870" cy="873760"/>
            <wp:effectExtent l="0" t="0" r="11430" b="2540"/>
            <wp:docPr id="22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球离开弹簧时的速度大小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；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球离开弹簧时的速度大小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；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(3)释放小球前弹簧的弹性势能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p</w:t>
      </w:r>
      <w:r>
        <w:rPr>
          <w:rFonts w:ascii="Times New Roman" w:hAnsi="Times New Roman" w:cs="Times New Roman"/>
        </w:rPr>
        <w:t>.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\r(5</w:instrText>
      </w:r>
      <w:r>
        <w:rPr>
          <w:rFonts w:ascii="Times New Roman" w:hAnsi="Times New Roman" w:cs="Times New Roman"/>
          <w:i/>
          <w:color w:val="FF0000"/>
        </w:rPr>
        <w:instrText xml:space="preserve">gR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　(2)2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\r(5</w:instrText>
      </w:r>
      <w:r>
        <w:rPr>
          <w:rFonts w:ascii="Times New Roman" w:hAnsi="Times New Roman" w:cs="Times New Roman"/>
          <w:i/>
          <w:color w:val="FF0000"/>
        </w:rPr>
        <w:instrText xml:space="preserve">gR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　(3)(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\f(5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＋10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i/>
          <w:color w:val="FF0000"/>
        </w:rPr>
        <w:t>gR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(1)由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球恰好能到达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点知：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A</w:instrText>
      </w:r>
      <w:r>
        <w:rPr>
          <w:rFonts w:ascii="Times New Roman" w:hAnsi="Times New Roman" w:cs="Times New Roman"/>
          <w:color w:val="FF0000"/>
        </w:rPr>
        <w:instrText xml:space="preserve">, 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由机械能守恒定律得：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a</w:instrText>
      </w:r>
      <w:r>
        <w:rPr>
          <w:rFonts w:ascii="Times New Roman" w:hAnsi="Times New Roman" w:cs="Times New Roman"/>
          <w:color w:val="FF0000"/>
        </w:rPr>
        <w:instrText xml:space="preserve">, 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A</w:instrText>
      </w:r>
      <w:r>
        <w:rPr>
          <w:rFonts w:ascii="Times New Roman" w:hAnsi="Times New Roman" w:cs="Times New Roman"/>
          <w:color w:val="FF0000"/>
        </w:rPr>
        <w:instrText xml:space="preserve">, 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>·2</w:t>
      </w:r>
      <w:r>
        <w:rPr>
          <w:rFonts w:ascii="Times New Roman" w:hAnsi="Times New Roman" w:cs="Times New Roman"/>
          <w:i/>
          <w:color w:val="FF0000"/>
        </w:rPr>
        <w:t>R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\r(5</w:instrText>
      </w:r>
      <w:r>
        <w:rPr>
          <w:rFonts w:ascii="Times New Roman" w:hAnsi="Times New Roman" w:cs="Times New Roman"/>
          <w:i/>
          <w:color w:val="FF0000"/>
        </w:rPr>
        <w:instrText xml:space="preserve">gR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.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(2)对于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球由机械能守恒定律得：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b</w:instrText>
      </w:r>
      <w:r>
        <w:rPr>
          <w:rFonts w:ascii="Times New Roman" w:hAnsi="Times New Roman" w:cs="Times New Roman"/>
          <w:color w:val="FF0000"/>
        </w:rPr>
        <w:instrText xml:space="preserve">, 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>·10</w:t>
      </w:r>
      <w:r>
        <w:rPr>
          <w:rFonts w:ascii="Times New Roman" w:hAnsi="Times New Roman" w:cs="Times New Roman"/>
          <w:i/>
          <w:color w:val="FF0000"/>
        </w:rPr>
        <w:t>R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\r(20</w:instrText>
      </w:r>
      <w:r>
        <w:rPr>
          <w:rFonts w:ascii="Times New Roman" w:hAnsi="Times New Roman" w:cs="Times New Roman"/>
          <w:i/>
          <w:color w:val="FF0000"/>
        </w:rPr>
        <w:instrText xml:space="preserve">gR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＝2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\r(5</w:instrText>
      </w:r>
      <w:r>
        <w:rPr>
          <w:rFonts w:ascii="Times New Roman" w:hAnsi="Times New Roman" w:cs="Times New Roman"/>
          <w:i/>
          <w:color w:val="FF0000"/>
        </w:rPr>
        <w:instrText xml:space="preserve">gR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.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(3)由机械能守恒定律得：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p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a</w:instrText>
      </w:r>
      <w:r>
        <w:rPr>
          <w:rFonts w:ascii="Times New Roman" w:hAnsi="Times New Roman" w:cs="Times New Roman"/>
          <w:color w:val="FF0000"/>
        </w:rPr>
        <w:instrText xml:space="preserve">, 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b</w:instrText>
      </w:r>
      <w:r>
        <w:rPr>
          <w:rFonts w:ascii="Times New Roman" w:hAnsi="Times New Roman" w:cs="Times New Roman"/>
          <w:color w:val="FF0000"/>
        </w:rPr>
        <w:instrText xml:space="preserve">, 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解得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p</w:t>
      </w:r>
      <w:r>
        <w:rPr>
          <w:rFonts w:ascii="Times New Roman" w:hAnsi="Times New Roman" w:cs="Times New Roman"/>
          <w:color w:val="FF0000"/>
        </w:rPr>
        <w:t>＝(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\f(5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＋10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i/>
          <w:color w:val="FF0000"/>
        </w:rPr>
        <w:t>gR</w:t>
      </w:r>
      <w:r>
        <w:rPr>
          <w:rFonts w:ascii="Times New Roman" w:hAnsi="Times New Roman" w:cs="Times New Roman"/>
          <w:color w:val="FF0000"/>
        </w:rPr>
        <w:t>.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10.物块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＝2 kg，物块与坡道间的动摩擦因数为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＝0.6，水平面光滑.坡道顶端距水平面高度为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＝1 m，倾角为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＝37°.物块从坡道进入水平滑道时，在底端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点处无机械能损失，将轻弹簧的一端固定在水平滑道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处，另一自由端恰位于坡道的底端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点，如图11所示.物块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从坡顶由静止滑下，重力加速度为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，sin 37°＝0.6，cos 37°＝0.8，求：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38910" cy="659130"/>
            <wp:effectExtent l="0" t="0" r="8890" b="7620"/>
            <wp:docPr id="23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(1)物块滑到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点时的速度大小；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(2)弹簧为最大压缩量时的弹性势能；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(3)物块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被弹回到坡道后上升的最大高度.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(1)2 m/s　(2)4 J　(3)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9)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(1)由动能定理得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μmgh,</w:instrText>
      </w:r>
      <w:r>
        <w:rPr>
          <w:rFonts w:ascii="Times New Roman" w:hAnsi="Times New Roman" w:cs="Times New Roman"/>
          <w:color w:val="FF0000"/>
        </w:rPr>
        <w:instrText xml:space="preserve">tan </w:instrText>
      </w:r>
      <w:r>
        <w:rPr>
          <w:rFonts w:ascii="Times New Roman" w:hAnsi="Times New Roman" w:cs="Times New Roman"/>
          <w:i/>
          <w:color w:val="FF0000"/>
        </w:rPr>
        <w:instrText xml:space="preserve">θ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代入数据解得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＝2 m/s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(2)在水平滑道上，由机械能守恒定律得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p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代入数据得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p</w:t>
      </w:r>
      <w:r>
        <w:rPr>
          <w:rFonts w:ascii="Times New Roman" w:hAnsi="Times New Roman" w:cs="Times New Roman"/>
          <w:color w:val="FF0000"/>
        </w:rPr>
        <w:t>＝4 J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(3)设物块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能够上升的最大高度为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，物块被弹回过程中由动能定理得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0－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＝－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μmgh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tan </w:instrText>
      </w:r>
      <w:r>
        <w:rPr>
          <w:rFonts w:ascii="Times New Roman" w:hAnsi="Times New Roman" w:cs="Times New Roman"/>
          <w:i/>
          <w:color w:val="FF0000"/>
        </w:rPr>
        <w:instrText xml:space="preserve">θ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代入数据解得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9)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m.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 提升训练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1.重10 N的滑块在倾角为30°的光滑斜面上，从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点由静止下滑，到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点接触到一个轻弹簧，滑块压缩弹簧到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点开始弹回，返回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点离开弹簧，最后又回到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点，已知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＝1 m，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＝0.2 m，那么在整个过程中，下列选项正确的是(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30935" cy="701040"/>
            <wp:effectExtent l="0" t="0" r="12065" b="3810"/>
            <wp:docPr id="33" name="图片 1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A．滑块动能的最大值是6 J                     B．弹簧弹性势能的最大值是6 J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C．从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弹簧的弹力对滑块做的功是6 J       D．整个过程系统机械能守恒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BCD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【解析】滑块和弹簧组成的系统，在整个运动过程中，只发生动能、重力势能和弹性势能之间的相互转化，系统的机械能守恒，D正确；以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点做重力势能零点，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点动能为零，整个系统的机械能等于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点的重力势能或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点的弹性势能。滑块从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到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，重力势能减小了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\x\to(</w:instrText>
      </w:r>
      <w:r>
        <w:rPr>
          <w:rFonts w:ascii="Times New Roman" w:hAnsi="Times New Roman" w:cs="Times New Roman"/>
          <w:i/>
          <w:color w:val="FF0000"/>
        </w:rPr>
        <w:instrText xml:space="preserve">ac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·sin30°＝6 J，全部转化为弹簧的弹性势能，B正确；从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到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弹簧恢复原长，通过弹簧的弹力对滑块做功，将6 J的弹性势能全部转化为滑块的机械能，C正确；当重力沿斜面的分力等于弹簧弹力时动能最大，此时还有重力势能和弹性势能，总机械能只有6 J，所以动能不能达到6 J，A错误。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2.如图所示，固定的竖直光滑长杆上套有质量为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的小圆环，圆环与水平状态的轻质弹簧一端连接，弹簧的另一端连接在墙上，并且处于原长状态，现让圆环由静止开始下滑，已知弹簧原长为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，圆环下滑到最大距离时弹簧的长度变为2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(未超过弹性限度)，则在圆环下滑到最大距离的过程中(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661670" cy="1088390"/>
            <wp:effectExtent l="0" t="0" r="5080" b="16510"/>
            <wp:docPr id="35" name="图片 1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A．圆环的机械能守恒                        B．弹簧弹性势能变化了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mgL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C．圆环下滑到最大距离时，所受合力为零      D．圆环重力势能与弹簧弹性势能之和保持不变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圆环在下滑过程中机械能减少，弹簧弹性势能增加，而圆环与弹簧组成的系统机械能守恒，A、D错误；圆环下滑到最低点时速度为零，但是加速度不为零，即合力不为零，C错误；圆环下降高度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</w:instrText>
      </w:r>
      <w:r>
        <w:rPr>
          <w:rFonts w:ascii="Symbol" w:hAnsi="Symbol" w:cs="Times New Roman"/>
          <w:color w:val="FF0000"/>
        </w:rPr>
        <w:sym w:font="Symbol" w:char="F028"/>
      </w:r>
      <w:r>
        <w:rPr>
          <w:rFonts w:ascii="Times New Roman" w:hAnsi="Times New Roman" w:cs="Times New Roman"/>
          <w:color w:val="FF0000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L</w:instrText>
      </w:r>
      <w:r>
        <w:rPr>
          <w:rFonts w:ascii="Symbol" w:hAnsi="Symbol" w:cs="Times New Roman"/>
          <w:color w:val="FF0000"/>
        </w:rPr>
        <w:sym w:font="Symbol" w:char="F029"/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－</w:instrText>
      </w:r>
      <w:r>
        <w:rPr>
          <w:rFonts w:ascii="Times New Roman" w:hAnsi="Times New Roman" w:cs="Times New Roman"/>
          <w:i/>
          <w:color w:val="FF0000"/>
        </w:rPr>
        <w:instrText xml:space="preserve">L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\r(3)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，所以圆环重力势能减少了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\r(3)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mgL</w:t>
      </w:r>
      <w:r>
        <w:rPr>
          <w:rFonts w:ascii="Times New Roman" w:hAnsi="Times New Roman" w:cs="Times New Roman"/>
          <w:color w:val="FF0000"/>
        </w:rPr>
        <w:t>，由机械能守恒定律可知，弹簧的弹性势能增加了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\r(3)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mgL</w:t>
      </w:r>
      <w:r>
        <w:rPr>
          <w:rFonts w:ascii="Times New Roman" w:hAnsi="Times New Roman" w:cs="Times New Roman"/>
          <w:color w:val="FF0000"/>
        </w:rPr>
        <w:t>，B正确。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3．(多物体机械能守恒)(多选)如图所示，在两个质量分别为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和2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之间，用一根长为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的轻杆连接，两小球可绕穿过杆中心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的水平轴无摩擦地转动。现让轻杆处于水平位置，然后无初速度释放，重球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下落，轻球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上升，产生转动，在杆转至竖直的过程中(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53440" cy="914400"/>
            <wp:effectExtent l="0" t="0" r="3810" b="0"/>
            <wp:docPr id="36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球的重力势能减少，动能增加            B．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球的重力势能增加，动能增加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球的总机械能守恒                D．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球的总机械能不守恒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ABC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两球组成的系统中，只存在动能和重力势能的相互转化，系统的机械能守恒，C正确、D错误；其中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球的动能和重力势能均增加，机械能增加，轻杆对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球做正功；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球的重力势能减少，动能增加，机械能减少，轻杆对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球做负功，A、B正确。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4.(多选)如图所示，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两物块质量分别为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、3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，用不计质量的细绳相连接，悬挂在定滑轮的两侧。开始时，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两物块距离地面高度相同，用手托住物块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，然后由静止释放，直至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物块间高度差为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，不计滑轮质量和一切摩擦，重力加速度为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。在此过程中，下列说法正确的是(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636905" cy="1182370"/>
            <wp:effectExtent l="0" t="0" r="10795" b="17780"/>
            <wp:docPr id="37" name="图片 1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A．物块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的机械能守恒                                  B．物块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的机械能减少了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mgh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C．物块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机械能的减少量等于物块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机械能的增加量        D．物块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与地球组成的系统机械能守恒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CD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释放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后物块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加速上升，动能和重力势能均增加，故机械能增加，A错误。对物块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与地球组成的系统，只有重力和绳拉力做功，由于绳的拉力对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做的功与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克服绳的拉力做的功相等，故系统机械能守恒，D正确。物块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构成的系统机械能守恒，有3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h,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h,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·3</w:t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，解得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</w:instrText>
      </w:r>
      <w:r>
        <w:rPr>
          <w:rFonts w:ascii="Times New Roman" w:hAnsi="Times New Roman" w:cs="Times New Roman"/>
          <w:i/>
          <w:color w:val="FF0000"/>
        </w:rPr>
        <w:instrText xml:space="preserve">gh,</w:instrText>
      </w:r>
      <w:r>
        <w:rPr>
          <w:rFonts w:ascii="Times New Roman" w:hAnsi="Times New Roman" w:cs="Times New Roman"/>
          <w:color w:val="FF0000"/>
        </w:rPr>
        <w:instrText xml:space="preserve">2))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；物块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动能增加量为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(3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\f(3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4)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，重力势能减少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\f(3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，故机械能减少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\f(3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\f(3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4)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\f(3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4)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，B错误。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组成的系统机械能守恒，故物块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机械能的减少量等于物块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机械能的增加量，C正确。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5.(多选)如图所示，A、B、C、D四图中的小球以及小球所在的左侧斜面完全相同，现从同一高度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处由静止释放小球，使之进入右侧不同的轨道：除去底部一小圆弧，A图中的轨道是一段斜面，高度大于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；B图中的轨道与A图中轨道相比只是短了一些，且斜面高度小于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；C图中的轨道是一个内径略大于小球直径的管道，其上部为直管，下部为圆弧形且与斜面相连，管的高度大于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；D图中的轨道是个半圆形轨道，其直径等于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。如果不计任何摩擦阻力和拐弯处的能量损失，小球进入右侧轨道后能到达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高度的是(　　)</w:t>
      </w:r>
    </w:p>
    <w:p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921760" cy="842010"/>
            <wp:effectExtent l="0" t="0" r="2540" b="15240"/>
            <wp:docPr id="38" name="图片 1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92176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AC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小球在运动过程中机械能守恒，A、C图中小球不能脱离轨道，在最高点速度为零，因而可以达到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高度。但B、D图中小球都会脱离轨道而做斜抛运动，在最高点具有水平速度，所以在最高点的重力势能要小于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(以最低点为零势能点)，即最高点的高度要小于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。故A、C正确。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6．如图所示，从光滑的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圆弧槽的最高点由静止滑下的小物块，滑出槽口时速度沿水平方向，槽口与一个半球顶点相切，半球底面在水平面内，若要使小物块滑出槽口后不沿半球面下滑，已知圆弧轨道的半径为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，半球的半径为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的关系为(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42670" cy="814070"/>
            <wp:effectExtent l="0" t="0" r="5080" b="5080"/>
            <wp:docPr id="39" name="图片 1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≤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≥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2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≤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R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≥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R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D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小物块沿光滑的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4)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圆弧槽下滑的过程，只有重力做功，机械能守恒，故有</w:t>
      </w:r>
      <w:r>
        <w:rPr>
          <w:rFonts w:ascii="Times New Roman" w:hAnsi="Times New Roman" w:cs="Times New Roman"/>
          <w:i/>
          <w:color w:val="FF0000"/>
        </w:rPr>
        <w:t>mgR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，要使小物块滑出槽口后不沿半球面下滑，即做平抛运动，则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≤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，联立解得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≥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R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，故D正确。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7.如图所示，一根很长的、不可伸长的柔软轻绳跨过光滑定滑轮，绳两端各系一小球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，静置于地面；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球质量为3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，用手托住，高度为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，此时轻绳刚好拉紧。不计空气阻力，从静止开始释放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后，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可能到达的最大高度为(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77570" cy="1005840"/>
            <wp:effectExtent l="0" t="0" r="17780" b="3810"/>
            <wp:docPr id="43" name="图片 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7"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A．</w:t>
      </w:r>
      <w:r>
        <w:rPr>
          <w:rFonts w:ascii="Times New Roman" w:hAnsi="Times New Roman" w:cs="Times New Roman"/>
          <w:i/>
          <w:lang w:val="pt-BR"/>
        </w:rPr>
        <w:t>h</w:t>
      </w:r>
      <w:r>
        <w:rPr>
          <w:rFonts w:ascii="Times New Roman" w:hAnsi="Times New Roman" w:cs="Times New Roman"/>
          <w:lang w:val="pt-BR"/>
        </w:rPr>
        <w:t xml:space="preserve">  </w:t>
      </w: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lang w:val="pt-BR"/>
        </w:rPr>
        <w:t>B．1.5</w:t>
      </w:r>
      <w:r>
        <w:rPr>
          <w:rFonts w:ascii="Times New Roman" w:hAnsi="Times New Roman" w:cs="Times New Roman"/>
          <w:i/>
          <w:lang w:val="pt-BR"/>
        </w:rPr>
        <w:t>h</w:t>
      </w:r>
      <w:r>
        <w:rPr>
          <w:rFonts w:ascii="Times New Roman" w:hAnsi="Times New Roman" w:cs="Times New Roman"/>
          <w:lang w:val="pt-BR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pt-BR"/>
        </w:rPr>
        <w:t>C．2</w:t>
      </w:r>
      <w:r>
        <w:rPr>
          <w:rFonts w:ascii="Times New Roman" w:hAnsi="Times New Roman" w:cs="Times New Roman"/>
          <w:i/>
          <w:lang w:val="pt-BR"/>
        </w:rPr>
        <w:t>h</w:t>
      </w:r>
      <w:r>
        <w:rPr>
          <w:rFonts w:ascii="Times New Roman" w:hAnsi="Times New Roman" w:cs="Times New Roman"/>
          <w:lang w:val="pt-BR"/>
        </w:rPr>
        <w:t xml:space="preserve">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val="pt-BR"/>
        </w:rPr>
        <w:t>D．2.5</w:t>
      </w:r>
      <w:r>
        <w:rPr>
          <w:rFonts w:ascii="Times New Roman" w:hAnsi="Times New Roman" w:cs="Times New Roman"/>
          <w:i/>
          <w:lang w:val="pt-BR"/>
        </w:rPr>
        <w:t>h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【解析】在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球落地前，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球组成的系统机械能守恒，且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两球速度大小相等，根据机械能守恒定律可知Δ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k</w:t>
      </w:r>
      <w:r>
        <w:rPr>
          <w:rFonts w:ascii="Times New Roman" w:hAnsi="Times New Roman" w:cs="Times New Roman"/>
          <w:color w:val="FF0000"/>
        </w:rPr>
        <w:t>＝－Δ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p</w:t>
      </w:r>
      <w:r>
        <w:rPr>
          <w:rFonts w:ascii="Times New Roman" w:hAnsi="Times New Roman" w:cs="Times New Roman"/>
          <w:color w:val="FF0000"/>
        </w:rPr>
        <w:t>，即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＋3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＝3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，解得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</w:instrText>
      </w:r>
      <w:r>
        <w:rPr>
          <w:rFonts w:ascii="Times New Roman" w:hAnsi="Times New Roman" w:cs="Times New Roman"/>
          <w:i/>
          <w:color w:val="FF0000"/>
        </w:rPr>
        <w:instrText xml:space="preserve">gh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球落地时，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球高度为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，之后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球以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为初速度做竖直上抛运动，在这个过程中机械能守恒，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Δ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，Δ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g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h,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，所以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球可能到达的最大高度为1.5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，B正确。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8.(多选)如图所示，在倾角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＝30°的光滑固定斜面上，放有两个质量分别为1 kg和2 kg的可视为质点的小球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，两球之间用一根长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＝0.2 m的轻杆相连，小球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距水平地面的高度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＝0.1 m。两球从静止开始下滑到光滑地面上，不计球与地面碰撞时的机械能损失，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。则下列说法中正确的是(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359535" cy="737870"/>
            <wp:effectExtent l="0" t="0" r="12065" b="5080"/>
            <wp:docPr id="44" name="图片 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9"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A．下滑的整个过程中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球机械能守恒              B．下滑的整个过程中两球组成的系统机械能守恒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C．两球在光滑水平面上运动时的速度大小为2 m/s    D．下滑的整个过程中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球机械能的增加量为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J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BD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【解析】当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球到达水平地面上时，杆对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球做负功，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球机械能不守恒，A错误；下滑的整个过程中，对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组成的系统只有重力做功(杆的弹力对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做功的代数和为0)，系统机械能守恒，B正确；由机械能守恒定律知，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i/>
          <w:color w:val="FF0000"/>
        </w:rPr>
        <w:t>gh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i/>
          <w:color w:val="FF0000"/>
          <w:vertAlign w:val="subscript"/>
        </w:rPr>
        <w:t>A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sin30°＋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)＝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i/>
          <w:color w:val="FF0000"/>
          <w:vertAlign w:val="subscript"/>
        </w:rPr>
        <w:t>A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，解得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\f(2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3)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\r(6)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m/s，C错误；Δ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i/>
          <w:color w:val="FF0000"/>
        </w:rPr>
        <w:t>gh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\f(2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3)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J，D正确。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9.为了研究过山车的原理，某兴趣小组提出了下列设想：取一个与水平方向夹角为37°、长为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＝2.0 m的粗糙倾斜轨道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，通过水平轨道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与半径为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＝0.2 m的竖直圆轨道相连，出口为水平轨道</w:t>
      </w:r>
      <w:r>
        <w:rPr>
          <w:rFonts w:ascii="Times New Roman" w:hAnsi="Times New Roman" w:cs="Times New Roman"/>
          <w:i/>
        </w:rPr>
        <w:t>DE</w:t>
      </w:r>
      <w:r>
        <w:rPr>
          <w:rFonts w:ascii="Times New Roman" w:hAnsi="Times New Roman" w:cs="Times New Roman"/>
        </w:rPr>
        <w:t>，整个轨道除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段以外都是光滑的。其中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轨道以微小圆弧相接，如图所示。一个质量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＝1 kg的小物块以初速度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＝5.0 m/s从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点沿倾斜轨道滑下，小物块到达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点时速度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C</w:t>
      </w:r>
      <w:r>
        <w:rPr>
          <w:rFonts w:ascii="Times New Roman" w:hAnsi="Times New Roman" w:cs="Times New Roman"/>
        </w:rPr>
        <w:t>＝4.0 m/s。取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，sin37°＝0.6，cos37°＝0.8。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664335" cy="1042670"/>
            <wp:effectExtent l="0" t="0" r="12065" b="5080"/>
            <wp:docPr id="46" name="图片 2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(1)求小物块到达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点时对圆轨道压力的大小；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(2)求小物块从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运动过程中摩擦力所做的功；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(3)为了使小物块不离开轨道，并从轨道</w:t>
      </w:r>
      <w:r>
        <w:rPr>
          <w:rFonts w:ascii="Times New Roman" w:hAnsi="Times New Roman" w:cs="Times New Roman"/>
          <w:i/>
        </w:rPr>
        <w:t>DE</w:t>
      </w:r>
      <w:r>
        <w:rPr>
          <w:rFonts w:ascii="Times New Roman" w:hAnsi="Times New Roman" w:cs="Times New Roman"/>
        </w:rPr>
        <w:t>滑出，求竖直圆轨道的半径应满足什么条件？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(1)90 N　(2)－16.5 J　(3)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≤0.32 m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【解析】(1)设小物块到达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点时受到圆轨道的支持力大小为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，根据牛顿第二定律有，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C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，解得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＝90 N。根据牛顿第三定律，小物块对圆轨道压力的大小为90 N。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(2)由于水平轨道</w:t>
      </w:r>
      <w:r>
        <w:rPr>
          <w:rFonts w:ascii="Times New Roman" w:hAnsi="Times New Roman" w:cs="Times New Roman"/>
          <w:i/>
          <w:color w:val="FF0000"/>
        </w:rPr>
        <w:t>BC</w:t>
      </w:r>
      <w:r>
        <w:rPr>
          <w:rFonts w:ascii="Times New Roman" w:hAnsi="Times New Roman" w:cs="Times New Roman"/>
          <w:color w:val="FF0000"/>
        </w:rPr>
        <w:t>光滑，无摩擦力做功，所以可将研究小物块从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到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的运动过程转化为研究从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到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的过程。物块从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到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的过程中，根据动能定理有：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mgL</w:t>
      </w:r>
      <w:r>
        <w:rPr>
          <w:rFonts w:ascii="Times New Roman" w:hAnsi="Times New Roman" w:cs="Times New Roman"/>
          <w:color w:val="FF0000"/>
        </w:rPr>
        <w:t>sin37°＋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C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0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＝－16.5 J。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(3)设小物块进入圆轨道到达最高点时速度大小为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，根据牛顿第二定律有：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，且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≥0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以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点所在水平面为零势能面，小物块从圆轨道最低点到最高点的过程中，根据机械能守恒定律有：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C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·2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，联立得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≤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C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5</w:instrText>
      </w:r>
      <w:r>
        <w:rPr>
          <w:rFonts w:ascii="Times New Roman" w:hAnsi="Times New Roman" w:cs="Times New Roman"/>
          <w:i/>
          <w:color w:val="FF0000"/>
        </w:rPr>
        <w:instrText xml:space="preserve">g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≤0.32 m。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10.某游乐场过山车简化为如图所示模型，光滑的过山车轨道位于竖直平面内，该轨道由一段斜轨道和与之相切的圆形轨道连接而成，圆形轨道的半径为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，可视为质点的过山车从斜轨道上某处由静止开始下滑，然后沿圆形轨道运动。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23670" cy="890270"/>
            <wp:effectExtent l="0" t="0" r="5080" b="5080"/>
            <wp:docPr id="48" name="图片 2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3" r:link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(1)若要求过山车能通过圆形轨道最高点，则过山车初始位置相对于圆形轨道底部的高度至少要多少？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(2)考虑到游客的安全，要求全过程游客受到的支持力不超过自身重力的7倍，过山车初始位置相对于圆形轨道底部的高度不得超过多少？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(1)2.5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　(2)3</w:t>
      </w:r>
      <w:r>
        <w:rPr>
          <w:rFonts w:ascii="Times New Roman" w:hAnsi="Times New Roman" w:cs="Times New Roman"/>
          <w:i/>
          <w:color w:val="FF0000"/>
        </w:rPr>
        <w:t>R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(1)设过山车总质量为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，从高度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处开始下滑，恰能以速度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通过圆形轨道最高点。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在圆形轨道最高点有：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hint="eastAsia" w:hAnsi="宋体" w:cs="宋体"/>
          <w:color w:val="FF0000"/>
        </w:rPr>
        <w:t>①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运动过程机械能守恒：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＝2</w:t>
      </w:r>
      <w:r>
        <w:rPr>
          <w:rFonts w:ascii="Times New Roman" w:hAnsi="Times New Roman" w:cs="Times New Roman"/>
          <w:i/>
          <w:color w:val="FF0000"/>
        </w:rPr>
        <w:t>MgR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hint="eastAsia" w:hAnsi="宋体" w:cs="宋体"/>
          <w:color w:val="FF0000"/>
        </w:rPr>
        <w:t>②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</w:t>
      </w:r>
      <w:r>
        <w:rPr>
          <w:rFonts w:hint="eastAsia" w:hAnsi="宋体" w:cs="宋体"/>
          <w:color w:val="FF0000"/>
        </w:rPr>
        <w:t>①②</w:t>
      </w:r>
      <w:r>
        <w:rPr>
          <w:rFonts w:ascii="Times New Roman" w:hAnsi="Times New Roman" w:cs="Times New Roman"/>
          <w:color w:val="FF0000"/>
        </w:rPr>
        <w:t>式得：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＝2.5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，即高度至少为2.5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(2)设从高度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处开始下滑，游客质量为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，过圆周最低点时速度为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，游客受到的支持力是</w:t>
      </w:r>
      <w:r>
        <w:rPr>
          <w:rFonts w:ascii="Times New Roman" w:hAnsi="Times New Roman" w:cs="Times New Roman"/>
          <w:i/>
          <w:color w:val="FF0000"/>
        </w:rPr>
        <w:t>N</w:t>
      </w:r>
      <w:r>
        <w:rPr>
          <w:rFonts w:ascii="Times New Roman" w:hAnsi="Times New Roman" w:cs="Times New Roman"/>
          <w:color w:val="FF0000"/>
        </w:rPr>
        <w:t>＝7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最低点：</w:t>
      </w:r>
      <w:r>
        <w:rPr>
          <w:rFonts w:ascii="Times New Roman" w:hAnsi="Times New Roman" w:cs="Times New Roman"/>
          <w:i/>
          <w:color w:val="FF0000"/>
        </w:rPr>
        <w:t>N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hint="eastAsia" w:hAnsi="宋体" w:cs="宋体"/>
          <w:color w:val="FF0000"/>
        </w:rPr>
        <w:t>③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运动过程机械能守恒：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hint="eastAsia" w:hAnsi="宋体" w:cs="宋体"/>
          <w:color w:val="FF0000"/>
        </w:rPr>
        <w:t>④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</w:t>
      </w:r>
      <w:r>
        <w:rPr>
          <w:rFonts w:hint="eastAsia" w:hAnsi="宋体" w:cs="宋体"/>
          <w:color w:val="FF0000"/>
        </w:rPr>
        <w:t>③④</w:t>
      </w:r>
      <w:r>
        <w:rPr>
          <w:rFonts w:ascii="Times New Roman" w:hAnsi="Times New Roman" w:cs="Times New Roman"/>
          <w:color w:val="FF0000"/>
        </w:rPr>
        <w:t>式得：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＝3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，即高度不得超过3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。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  <w:b/>
          <w:bCs/>
        </w:rPr>
        <w:t>.(2019·河北省唐山市高一下学期三校联考)</w:t>
      </w:r>
      <w:r>
        <w:rPr>
          <w:rFonts w:ascii="Times New Roman" w:hAnsi="Times New Roman" w:cs="Times New Roman"/>
        </w:rPr>
        <w:t>山谷中有三块石头和一根不可伸长的轻质青藤，其示意图如下，图中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均为石头的边缘点，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为青藤的固定点，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＝1.8 m，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＝4.0 m，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＝4.8 m，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＝8.0 m。开始时，质量分别为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＝10kg和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＝2 kg的大、小两只滇金丝猴分别位于左边和中间的石头上，当大猴发现小猴将受到伤害时，迅速从左边石头的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点水平跳至中间石头。大猴抱起小猴跑到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点，抓住青藤下端，荡到右边石头上的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点，此时速度恰好为零。运动过程中猴子均可看成质点，空气阻力不计，重力加速度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。求：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979930" cy="1115695"/>
            <wp:effectExtent l="0" t="0" r="1270" b="8255"/>
            <wp:docPr id="47" name="图片 2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5" r:link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(1)大猴从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点水平跳离时速度的最小值；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(2)猴子抓住青藤荡起时的速度大小；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(3)猴子荡起时，青藤对猴子的拉力大小。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【答案】：(1)8 m/s　(2)9 m/s　(3)216 N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【解析】：猴子先做平抛运动，后做圆周运动，两运动过程机械能均守恒。寻求力的关系时要考虑牛顿第二定律。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(1)设猴子从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点水平跳离时速度最小值为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min</w:t>
      </w:r>
      <w:r>
        <w:rPr>
          <w:rFonts w:ascii="Times New Roman" w:hAnsi="Times New Roman" w:cs="Times New Roman"/>
          <w:color w:val="FF0000"/>
        </w:rPr>
        <w:t>，根据平抛运动规律，有：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gt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hint="eastAsia" w:hAnsi="宋体" w:cs="宋体"/>
          <w:color w:val="FF0000"/>
        </w:rPr>
        <w:t>①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min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i/>
          <w:color w:val="FF0000"/>
        </w:rPr>
        <w:tab/>
      </w:r>
      <w:r>
        <w:rPr>
          <w:rFonts w:hint="eastAsia" w:hAnsi="宋体" w:cs="宋体"/>
          <w:color w:val="FF0000"/>
        </w:rPr>
        <w:t>②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</w:t>
      </w:r>
      <w:r>
        <w:rPr>
          <w:rFonts w:hint="eastAsia" w:hAnsi="宋体" w:cs="宋体"/>
          <w:color w:val="FF0000"/>
        </w:rPr>
        <w:t>①②</w:t>
      </w:r>
      <w:r>
        <w:rPr>
          <w:rFonts w:ascii="Times New Roman" w:hAnsi="Times New Roman" w:cs="Times New Roman"/>
          <w:color w:val="FF0000"/>
        </w:rPr>
        <w:t>式，得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min</w:t>
      </w:r>
      <w:r>
        <w:rPr>
          <w:rFonts w:ascii="Times New Roman" w:hAnsi="Times New Roman" w:cs="Times New Roman"/>
          <w:color w:val="FF0000"/>
        </w:rPr>
        <w:t>＝8 m/s</w:t>
      </w:r>
      <w:r>
        <w:rPr>
          <w:rFonts w:ascii="Times New Roman" w:hAnsi="Times New Roman" w:cs="Times New Roman"/>
          <w:color w:val="FF0000"/>
        </w:rPr>
        <w:tab/>
      </w:r>
      <w:r>
        <w:rPr>
          <w:rFonts w:hint="eastAsia" w:hAnsi="宋体" w:cs="宋体"/>
          <w:color w:val="FF0000"/>
        </w:rPr>
        <w:t>③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(2)猴子抓住青藤后的运动过程中机械能守恒，设荡起时速度为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C</w:t>
      </w:r>
      <w:r>
        <w:rPr>
          <w:rFonts w:ascii="Times New Roman" w:hAnsi="Times New Roman" w:cs="Times New Roman"/>
          <w:color w:val="FF0000"/>
        </w:rPr>
        <w:t>，有：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i/>
          <w:color w:val="FF0000"/>
        </w:rPr>
        <w:t>gh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C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ab/>
      </w:r>
      <w:r>
        <w:rPr>
          <w:rFonts w:hint="eastAsia" w:hAnsi="宋体" w:cs="宋体"/>
          <w:color w:val="FF0000"/>
        </w:rPr>
        <w:t>④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C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\r(2</w:instrText>
      </w:r>
      <w:r>
        <w:rPr>
          <w:rFonts w:ascii="Times New Roman" w:hAnsi="Times New Roman" w:cs="Times New Roman"/>
          <w:i/>
          <w:color w:val="FF0000"/>
        </w:rPr>
        <w:instrText xml:space="preserve">gh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\r(80)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m/s≈9 m/s</w:t>
      </w:r>
      <w:r>
        <w:rPr>
          <w:rFonts w:ascii="Times New Roman" w:hAnsi="Times New Roman" w:cs="Times New Roman"/>
          <w:color w:val="FF0000"/>
        </w:rPr>
        <w:tab/>
      </w:r>
      <w:r>
        <w:rPr>
          <w:rFonts w:hint="eastAsia" w:hAnsi="宋体" w:cs="宋体"/>
          <w:color w:val="FF0000"/>
        </w:rPr>
        <w:t>⑤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(3)设拉力为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T</w:t>
      </w:r>
      <w:r>
        <w:rPr>
          <w:rFonts w:ascii="Times New Roman" w:hAnsi="Times New Roman" w:cs="Times New Roman"/>
          <w:color w:val="FF0000"/>
        </w:rPr>
        <w:t>，青藤长度为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，在最低点，由牛顿第二定律得：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T</w:t>
      </w:r>
      <w:r>
        <w:rPr>
          <w:rFonts w:ascii="Times New Roman" w:hAnsi="Times New Roman" w:cs="Times New Roman"/>
          <w:color w:val="FF0000"/>
        </w:rPr>
        <w:t>－(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Symbol" w:hAnsi="Symbol" w:cs="Times New Roman"/>
          <w:color w:val="FF0000"/>
        </w:rPr>
        <w:sym w:font="Symbol" w:char="F028"/>
      </w:r>
      <w:r>
        <w:rPr>
          <w:rFonts w:ascii="Times New Roman" w:hAnsi="Times New Roman" w:cs="Times New Roman"/>
          <w:i/>
          <w:color w:val="FF0000"/>
        </w:rPr>
        <w:instrText xml:space="preserve">M</w:instrText>
      </w:r>
      <w:r>
        <w:rPr>
          <w:rFonts w:ascii="Times New Roman" w:hAnsi="Times New Roman" w:cs="Times New Roman"/>
          <w:color w:val="FF0000"/>
        </w:rPr>
        <w:instrText xml:space="preserve">＋</w:instrText>
      </w:r>
      <w:r>
        <w:rPr>
          <w:rFonts w:ascii="Times New Roman" w:hAnsi="Times New Roman" w:cs="Times New Roman"/>
          <w:i/>
          <w:color w:val="FF0000"/>
        </w:rPr>
        <w:instrText xml:space="preserve">m</w:instrText>
      </w:r>
      <w:r>
        <w:rPr>
          <w:rFonts w:ascii="Symbol" w:hAnsi="Symbol" w:cs="Times New Roman"/>
          <w:color w:val="FF0000"/>
        </w:rPr>
        <w:sym w:font="Symbol" w:char="F029"/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C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instrText xml:space="preserve">,L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ab/>
      </w:r>
      <w:r>
        <w:rPr>
          <w:rFonts w:hint="eastAsia" w:hAnsi="宋体" w:cs="宋体"/>
          <w:color w:val="FF0000"/>
        </w:rPr>
        <w:t>⑥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由几何关系(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  <w:vertAlign w:val="superscript"/>
        </w:rPr>
        <w:tab/>
      </w:r>
      <w:r>
        <w:rPr>
          <w:rFonts w:hint="eastAsia" w:hAnsi="宋体" w:cs="宋体"/>
          <w:color w:val="FF0000"/>
        </w:rPr>
        <w:t>⑦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故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＝10 m</w:t>
      </w:r>
      <w:r>
        <w:rPr>
          <w:rFonts w:ascii="Times New Roman" w:hAnsi="Times New Roman" w:cs="Times New Roman"/>
          <w:color w:val="FF0000"/>
        </w:rPr>
        <w:tab/>
      </w:r>
      <w:r>
        <w:rPr>
          <w:rFonts w:hint="eastAsia" w:hAnsi="宋体" w:cs="宋体"/>
          <w:color w:val="FF0000"/>
        </w:rPr>
        <w:t>⑧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综合</w:t>
      </w:r>
      <w:r>
        <w:rPr>
          <w:rFonts w:hint="eastAsia" w:hAnsi="宋体" w:cs="宋体"/>
          <w:color w:val="FF0000"/>
        </w:rPr>
        <w:t>⑤⑥⑧</w:t>
      </w:r>
      <w:r>
        <w:rPr>
          <w:rFonts w:ascii="Times New Roman" w:hAnsi="Times New Roman" w:cs="Times New Roman"/>
          <w:color w:val="FF0000"/>
        </w:rPr>
        <w:t>式并代入数据得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＝216 N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12.如图所示，“蜗牛”状轨道</w:t>
      </w:r>
      <w:r>
        <w:rPr>
          <w:rFonts w:ascii="Times New Roman" w:hAnsi="Times New Roman" w:cs="Times New Roman"/>
          <w:i/>
        </w:rPr>
        <w:t>OAB</w:t>
      </w:r>
      <w:r>
        <w:rPr>
          <w:rFonts w:ascii="Times New Roman" w:hAnsi="Times New Roman" w:cs="Times New Roman"/>
        </w:rPr>
        <w:t>竖直固定在水平地面上，与地面在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处平滑连接。其中“蜗牛”状轨道由内壁光滑的半圆轨道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平滑连接而成，半圆轨道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的半径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＝0.6 m，半圆轨道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 xml:space="preserve">的半径 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＝1.2 m，水平地面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长为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i/>
          <w:vertAlign w:val="subscript"/>
        </w:rPr>
        <w:t>BC</w:t>
      </w:r>
      <w:r>
        <w:rPr>
          <w:rFonts w:ascii="Times New Roman" w:hAnsi="Times New Roman" w:cs="Times New Roman"/>
        </w:rPr>
        <w:t>＝11 m，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处是一个开口较大的深坑，一质量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＝0.1 kg的小球从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点沿切线方向以某一初速度进入轨道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后，沿</w:t>
      </w:r>
      <w:r>
        <w:rPr>
          <w:rFonts w:ascii="Times New Roman" w:hAnsi="Times New Roman" w:cs="Times New Roman"/>
          <w:i/>
        </w:rPr>
        <w:t>OAB</w:t>
      </w:r>
      <w:r>
        <w:rPr>
          <w:rFonts w:ascii="Times New Roman" w:hAnsi="Times New Roman" w:cs="Times New Roman"/>
        </w:rPr>
        <w:t>轨道运动至水平地面，已知小球与水平地面间的动摩擦因数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＝0.4，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563370" cy="1042670"/>
            <wp:effectExtent l="0" t="0" r="17780" b="5080"/>
            <wp:docPr id="49" name="图片 2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2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7" r:link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(1)为使小球不脱离</w:t>
      </w:r>
      <w:r>
        <w:rPr>
          <w:rFonts w:ascii="Times New Roman" w:hAnsi="Times New Roman" w:cs="Times New Roman"/>
          <w:i/>
        </w:rPr>
        <w:t>OAB</w:t>
      </w:r>
      <w:r>
        <w:rPr>
          <w:rFonts w:ascii="Times New Roman" w:hAnsi="Times New Roman" w:cs="Times New Roman"/>
        </w:rPr>
        <w:t>轨道，小球在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点的初速度至少为多大？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(2)若小球在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点的初速度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＝6 m/s，求小球在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点对半圆轨道的压力大小；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(3)若使小球能落入深坑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，则小球在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点的初速度至少为多大？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(1)6 m/s　(2)6 N　(3)8 m/s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【解析】(1)小球通过最高点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的临界条件是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A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解得小球过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点的最小速度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A</w:t>
      </w:r>
      <w:r>
        <w:rPr>
          <w:rFonts w:ascii="Times New Roman" w:hAnsi="Times New Roman" w:cs="Times New Roman"/>
          <w:color w:val="FF0000"/>
        </w:rPr>
        <w:t>＝2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\r(3)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设</w:t>
      </w:r>
      <w:r>
        <w:rPr>
          <w:rFonts w:ascii="Times New Roman" w:hAnsi="Times New Roman" w:cs="Times New Roman"/>
          <w:i/>
          <w:color w:val="FF0000"/>
        </w:rPr>
        <w:t>O</w:t>
      </w:r>
      <w:r>
        <w:rPr>
          <w:rFonts w:ascii="Times New Roman" w:hAnsi="Times New Roman" w:cs="Times New Roman"/>
          <w:color w:val="FF0000"/>
        </w:rPr>
        <w:t>点为零势能点，小球由</w:t>
      </w:r>
      <w:r>
        <w:rPr>
          <w:rFonts w:ascii="Times New Roman" w:hAnsi="Times New Roman" w:cs="Times New Roman"/>
          <w:i/>
          <w:color w:val="FF0000"/>
        </w:rPr>
        <w:t>O</w:t>
      </w:r>
      <w:r>
        <w:rPr>
          <w:rFonts w:ascii="Times New Roman" w:hAnsi="Times New Roman" w:cs="Times New Roman"/>
          <w:color w:val="FF0000"/>
        </w:rPr>
        <w:t>到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过程由机械能守恒定律得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·2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A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0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0</w:t>
      </w:r>
      <w:r>
        <w:rPr>
          <w:rFonts w:ascii="Times New Roman" w:hAnsi="Times New Roman" w:cs="Times New Roman"/>
          <w:color w:val="FF0000"/>
        </w:rPr>
        <w:t>＝6 m/s。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(2)设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点为零势能点，小球由</w:t>
      </w:r>
      <w:r>
        <w:rPr>
          <w:rFonts w:ascii="Times New Roman" w:hAnsi="Times New Roman" w:cs="Times New Roman"/>
          <w:i/>
          <w:color w:val="FF0000"/>
        </w:rPr>
        <w:t>O</w:t>
      </w:r>
      <w:r>
        <w:rPr>
          <w:rFonts w:ascii="Times New Roman" w:hAnsi="Times New Roman" w:cs="Times New Roman"/>
          <w:color w:val="FF0000"/>
        </w:rPr>
        <w:t>到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过程机械能守恒，则</w:t>
      </w:r>
      <w:r>
        <w:rPr>
          <w:rFonts w:ascii="Times New Roman" w:hAnsi="Times New Roman" w:cs="Times New Roman"/>
          <w:i/>
          <w:color w:val="FF0000"/>
        </w:rPr>
        <w:t>mgR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B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>＝2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\r(15)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在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点由牛顿第二定律得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B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＝6 N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由牛顿第三定律得轨道受到的压力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′＝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＝6 N。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(3)设小球恰能落入深坑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，即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C</w:t>
      </w:r>
      <w:r>
        <w:rPr>
          <w:rFonts w:ascii="Times New Roman" w:hAnsi="Times New Roman" w:cs="Times New Roman"/>
          <w:color w:val="FF0000"/>
        </w:rPr>
        <w:t>＝0时初速度最小，小球由</w:t>
      </w:r>
      <w:r>
        <w:rPr>
          <w:rFonts w:ascii="Times New Roman" w:hAnsi="Times New Roman" w:cs="Times New Roman"/>
          <w:i/>
          <w:color w:val="FF0000"/>
        </w:rPr>
        <w:t>O</w:t>
      </w:r>
      <w:r>
        <w:rPr>
          <w:rFonts w:ascii="Times New Roman" w:hAnsi="Times New Roman" w:cs="Times New Roman"/>
          <w:color w:val="FF0000"/>
        </w:rPr>
        <w:t>到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过程由动能定理得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mgR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μmgx</w:t>
      </w:r>
      <w:r>
        <w:rPr>
          <w:rFonts w:ascii="Times New Roman" w:hAnsi="Times New Roman" w:cs="Times New Roman"/>
          <w:i/>
          <w:color w:val="FF0000"/>
          <w:vertAlign w:val="subscript"/>
        </w:rPr>
        <w:t>BC</w:t>
      </w:r>
      <w:r>
        <w:rPr>
          <w:rFonts w:ascii="Times New Roman" w:hAnsi="Times New Roman" w:cs="Times New Roman"/>
          <w:color w:val="FF0000"/>
        </w:rPr>
        <w:t>＝0－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′＝8 m/s&gt;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0</w:t>
      </w:r>
      <w:r>
        <w:rPr>
          <w:rFonts w:ascii="Times New Roman" w:hAnsi="Times New Roman" w:cs="Times New Roman"/>
          <w:color w:val="FF0000"/>
        </w:rPr>
        <w:t>＝6 m/s，则假设成立，小球在</w:t>
      </w:r>
      <w:r>
        <w:rPr>
          <w:rFonts w:ascii="Times New Roman" w:hAnsi="Times New Roman" w:cs="Times New Roman"/>
          <w:i/>
          <w:color w:val="FF0000"/>
        </w:rPr>
        <w:t>O</w:t>
      </w:r>
      <w:r>
        <w:rPr>
          <w:rFonts w:ascii="Times New Roman" w:hAnsi="Times New Roman" w:cs="Times New Roman"/>
          <w:color w:val="FF0000"/>
        </w:rPr>
        <w:t>点的速度至少为8 m/s。</w:t>
      </w:r>
    </w:p>
    <w:p>
      <w:pPr>
        <w:widowControl/>
        <w:jc w:val="left"/>
        <w:rPr>
          <w:szCs w:val="21"/>
        </w:rPr>
      </w:pPr>
    </w:p>
    <w:sectPr>
      <w:footerReference r:id="rId3" w:type="default"/>
      <w:pgSz w:w="11906" w:h="16838"/>
      <w:pgMar w:top="1417" w:right="1077" w:bottom="1417" w:left="1077" w:header="850" w:footer="992" w:gutter="0"/>
      <w:pgNumType w:fmt="decimal"/>
      <w:cols w:space="720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287CF9"/>
    <w:rsid w:val="00157598"/>
    <w:rsid w:val="00573C87"/>
    <w:rsid w:val="005C6B14"/>
    <w:rsid w:val="00904623"/>
    <w:rsid w:val="00BD4B1F"/>
    <w:rsid w:val="00C16884"/>
    <w:rsid w:val="65964323"/>
    <w:rsid w:val="7C28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9"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9">
    <w:name w:val="批注框文本 Char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7-178-1.TIF" TargetMode="External"/><Relationship Id="rId7" Type="http://schemas.openxmlformats.org/officeDocument/2006/relationships/image" Target="media/image2.png"/><Relationship Id="rId6" Type="http://schemas.openxmlformats.org/officeDocument/2006/relationships/image" Target="R493.TIF" TargetMode="External"/><Relationship Id="rId50" Type="http://schemas.openxmlformats.org/officeDocument/2006/relationships/fontTable" Target="fontTable.xml"/><Relationship Id="rId5" Type="http://schemas.openxmlformats.org/officeDocument/2006/relationships/image" Target="media/image1.png"/><Relationship Id="rId49" Type="http://schemas.openxmlformats.org/officeDocument/2006/relationships/customXml" Target="../customXml/item1.xml"/><Relationship Id="rId48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65.TIF" TargetMode="External"/><Relationship Id="rId47" Type="http://schemas.openxmlformats.org/officeDocument/2006/relationships/image" Target="media/image22.png"/><Relationship Id="rId46" Type="http://schemas.openxmlformats.org/officeDocument/2006/relationships/image" Target="XD144.tif" TargetMode="External"/><Relationship Id="rId45" Type="http://schemas.openxmlformats.org/officeDocument/2006/relationships/image" Target="media/image21.png"/><Relationship Id="rId44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60.TIF" TargetMode="External"/><Relationship Id="rId43" Type="http://schemas.openxmlformats.org/officeDocument/2006/relationships/image" Target="media/image20.png"/><Relationship Id="rId42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50.TIF" TargetMode="External"/><Relationship Id="rId41" Type="http://schemas.openxmlformats.org/officeDocument/2006/relationships/image" Target="media/image19.png"/><Relationship Id="rId40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48.TIF" TargetMode="External"/><Relationship Id="rId4" Type="http://schemas.openxmlformats.org/officeDocument/2006/relationships/theme" Target="theme/theme1.xml"/><Relationship Id="rId39" Type="http://schemas.openxmlformats.org/officeDocument/2006/relationships/image" Target="media/image18.png"/><Relationship Id="rId38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47.TIF" TargetMode="External"/><Relationship Id="rId37" Type="http://schemas.openxmlformats.org/officeDocument/2006/relationships/image" Target="media/image17.png"/><Relationship Id="rId36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62.TIF" TargetMode="External"/><Relationship Id="rId35" Type="http://schemas.openxmlformats.org/officeDocument/2006/relationships/image" Target="media/image16.png"/><Relationship Id="rId34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61.TIF" TargetMode="External"/><Relationship Id="rId33" Type="http://schemas.openxmlformats.org/officeDocument/2006/relationships/image" Target="media/image15.png"/><Relationship Id="rId32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59.TIF" TargetMode="External"/><Relationship Id="rId31" Type="http://schemas.openxmlformats.org/officeDocument/2006/relationships/image" Target="media/image14.png"/><Relationship Id="rId30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58.TIF" TargetMode="External"/><Relationship Id="rId3" Type="http://schemas.openxmlformats.org/officeDocument/2006/relationships/footer" Target="footer1.xml"/><Relationship Id="rId29" Type="http://schemas.openxmlformats.org/officeDocument/2006/relationships/image" Target="media/image13.png"/><Relationship Id="rId28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57.TIF" TargetMode="External"/><Relationship Id="rId27" Type="http://schemas.openxmlformats.org/officeDocument/2006/relationships/image" Target="media/image12.png"/><Relationship Id="rId26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53.TIF" TargetMode="External"/><Relationship Id="rId25" Type="http://schemas.openxmlformats.org/officeDocument/2006/relationships/image" Target="media/image11.png"/><Relationship Id="rId24" Type="http://schemas.openxmlformats.org/officeDocument/2006/relationships/image" Target="7-187.TIF" TargetMode="External"/><Relationship Id="rId23" Type="http://schemas.openxmlformats.org/officeDocument/2006/relationships/image" Target="media/image10.png"/><Relationship Id="rId22" Type="http://schemas.openxmlformats.org/officeDocument/2006/relationships/image" Target="7-186.TIF" TargetMode="External"/><Relationship Id="rId21" Type="http://schemas.openxmlformats.org/officeDocument/2006/relationships/image" Target="media/image9.png"/><Relationship Id="rId20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63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7-182.TIF" TargetMode="External"/><Relationship Id="rId17" Type="http://schemas.openxmlformats.org/officeDocument/2006/relationships/image" Target="media/image7.png"/><Relationship Id="rId16" Type="http://schemas.openxmlformats.org/officeDocument/2006/relationships/image" Target="7-169.TIF" TargetMode="External"/><Relationship Id="rId15" Type="http://schemas.openxmlformats.org/officeDocument/2006/relationships/image" Target="media/image6.png"/><Relationship Id="rId14" Type="http://schemas.openxmlformats.org/officeDocument/2006/relationships/image" Target="7-179.TIF" TargetMode="External"/><Relationship Id="rId13" Type="http://schemas.openxmlformats.org/officeDocument/2006/relationships/image" Target="media/image5.png"/><Relationship Id="rId12" Type="http://schemas.openxmlformats.org/officeDocument/2006/relationships/image" Target="7-178.TIF" TargetMode="External"/><Relationship Id="rId11" Type="http://schemas.openxmlformats.org/officeDocument/2006/relationships/image" Target="media/image4.png"/><Relationship Id="rId10" Type="http://schemas.openxmlformats.org/officeDocument/2006/relationships/image" Target="7-177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1534</Words>
  <Characters>8750</Characters>
  <Lines>72</Lines>
  <Paragraphs>20</Paragraphs>
  <TotalTime>2</TotalTime>
  <ScaleCrop>false</ScaleCrop>
  <LinksUpToDate>false</LinksUpToDate>
  <CharactersWithSpaces>10264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2020-04-08T04:02:00Z</dcterms:created>
  <dc:creator>学科网(Zxxk.Com)</dc:creator>
  <cp:lastModifiedBy>海杰教育龙老师</cp:lastModifiedBy>
  <dcterms:modified xsi:type="dcterms:W3CDTF">2020-04-27T11:15:21Z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