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课  </w:t>
      </w:r>
      <w:r>
        <w:rPr>
          <w:rFonts w:hint="eastAsia" w:ascii="Times New Roman" w:hAnsi="Times New Roman" w:cs="Times New Roman"/>
          <w:b/>
          <w:bCs/>
        </w:rPr>
        <w:t>简谐运动的回复力和能量</w:t>
      </w:r>
    </w:p>
    <w:p>
      <w:pPr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备作业</w:t>
      </w:r>
    </w:p>
    <w:p>
      <w:pPr>
        <w:rPr>
          <w:b/>
        </w:rPr>
      </w:pPr>
      <w:r>
        <w:rPr>
          <w:rFonts w:hint="eastAsia"/>
          <w:b/>
        </w:rPr>
        <w:t>一、单选题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1．</w:t>
      </w:r>
      <w:r>
        <w:rPr>
          <w:rFonts w:ascii="宋体" w:hAnsi="宋体" w:eastAsia="宋体" w:cs="宋体"/>
        </w:rPr>
        <w:t>关于机械振动，下列说法中错误的是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回复力的方向总是与位移方向相反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eastAsia="宋体" w:cs="宋体"/>
        </w:rPr>
        <w:t>加速度的方向总是与位移方向相反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速度方向有时与位移方向相同，有时与位移方向相反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机械振动属于匀变速直线运动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2．</w:t>
      </w:r>
      <w:r>
        <w:rPr>
          <w:rFonts w:ascii="宋体" w:hAnsi="宋体" w:eastAsia="宋体" w:cs="宋体"/>
        </w:rPr>
        <w:t>如图，一弹簧振子在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间做简谐振动，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为平衡位置。当振子通过平衡位置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时（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1181100" cy="65722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速度最大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eastAsia="宋体" w:cs="宋体"/>
        </w:rPr>
        <w:t>位移最大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加速度最大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弹簧振子所受的合外力最大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3．</w:t>
      </w:r>
      <w:r>
        <w:rPr>
          <w:rFonts w:ascii="宋体" w:hAnsi="宋体" w:eastAsia="宋体" w:cs="宋体"/>
        </w:rPr>
        <w:t>某一个在竖直方向上做简谐运动的弹簧振子，其位移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宋体" w:hAnsi="宋体" w:eastAsia="宋体" w:cs="宋体"/>
        </w:rPr>
        <w:t>与时间</w:t>
      </w:r>
      <w:r>
        <w:rPr>
          <w:rFonts w:ascii="Times New Roman" w:hAnsi="Times New Roman" w:eastAsia="Times New Roman" w:cs="Times New Roman"/>
        </w:rPr>
        <w:t>t</w:t>
      </w:r>
      <w:r>
        <w:rPr>
          <w:rFonts w:ascii="宋体" w:hAnsi="宋体" w:eastAsia="宋体" w:cs="宋体"/>
        </w:rPr>
        <w:t>的关系曲线如图所示．若规定向下为正方向，则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1152525" cy="704850"/>
            <wp:effectExtent l="0" t="0" r="0" b="0"/>
            <wp:docPr id="579842703" name="图片 5798427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42703" name="图片 579842703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A．</w:t>
      </w:r>
      <w:r>
        <w:rPr>
          <w:rFonts w:ascii="宋体" w:hAnsi="宋体" w:eastAsia="宋体" w:cs="宋体"/>
        </w:rPr>
        <w:t>振子的振幅为</w:t>
      </w:r>
      <w:r>
        <w:rPr>
          <w:rFonts w:ascii="Times New Roman" w:hAnsi="Times New Roman" w:eastAsia="Times New Roman" w:cs="Times New Roman"/>
        </w:rPr>
        <w:t>5m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</w:t>
      </w:r>
      <w:r>
        <w:rPr>
          <w:rFonts w:ascii="宋体" w:hAnsi="宋体" w:eastAsia="宋体" w:cs="宋体"/>
        </w:rPr>
        <w:t>振子的振动频率为</w:t>
      </w:r>
      <w:r>
        <w:rPr>
          <w:rFonts w:ascii="Times New Roman" w:hAnsi="Times New Roman" w:eastAsia="Times New Roman" w:cs="Times New Roman"/>
        </w:rPr>
        <w:t>5Hz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第</w:t>
      </w:r>
      <w:r>
        <w:rPr>
          <w:rFonts w:ascii="Times New Roman" w:hAnsi="Times New Roman" w:eastAsia="Times New Roman" w:cs="Times New Roman"/>
        </w:rPr>
        <w:t>2s</w:t>
      </w:r>
      <w:r>
        <w:rPr>
          <w:rFonts w:ascii="宋体" w:hAnsi="宋体" w:eastAsia="宋体" w:cs="宋体"/>
        </w:rPr>
        <w:t>末振子的速度最大，并且方向竖直向下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第</w:t>
      </w:r>
      <w:r>
        <w:rPr>
          <w:rFonts w:ascii="Times New Roman" w:hAnsi="Times New Roman" w:eastAsia="Times New Roman" w:cs="Times New Roman"/>
        </w:rPr>
        <w:t>5s</w:t>
      </w:r>
      <w:r>
        <w:rPr>
          <w:rFonts w:ascii="宋体" w:hAnsi="宋体" w:eastAsia="宋体" w:cs="宋体"/>
        </w:rPr>
        <w:t>末振子的加速度最大，弹簧的弹性势能最大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4．</w:t>
      </w:r>
      <w:r>
        <w:rPr>
          <w:rFonts w:ascii="宋体" w:hAnsi="宋体" w:eastAsia="宋体" w:cs="宋体"/>
        </w:rPr>
        <w:t>机械振动中，下列各组物理量中其大小变化始终一致的是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回复力与速度</w:t>
      </w:r>
      <w:r>
        <w:tab/>
      </w:r>
      <w:r>
        <w:t>B．</w:t>
      </w:r>
      <w:r>
        <w:rPr>
          <w:rFonts w:ascii="宋体" w:hAnsi="宋体" w:eastAsia="宋体" w:cs="宋体"/>
        </w:rPr>
        <w:t>位移与速度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加速度与速度</w:t>
      </w:r>
      <w:r>
        <w:tab/>
      </w:r>
      <w:r>
        <w:t>D．</w:t>
      </w:r>
      <w:r>
        <w:rPr>
          <w:rFonts w:ascii="宋体" w:hAnsi="宋体" w:eastAsia="宋体" w:cs="宋体"/>
        </w:rPr>
        <w:t>位移与加速度</w:t>
      </w:r>
    </w:p>
    <w:p>
      <w:r>
        <w:drawing>
          <wp:inline distT="0" distB="0" distL="114300" distR="114300">
            <wp:extent cx="254000" cy="2540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二、多选题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5．</w:t>
      </w:r>
      <w:r>
        <w:rPr>
          <w:rFonts w:ascii="宋体" w:hAnsi="宋体" w:eastAsia="宋体" w:cs="宋体"/>
        </w:rPr>
        <w:t>一水平弹簧振子沿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宋体" w:hAnsi="宋体" w:eastAsia="宋体" w:cs="宋体"/>
        </w:rPr>
        <w:t>轴方向做简谐运动，平衡位置在坐标原点，向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宋体" w:hAnsi="宋体" w:eastAsia="宋体" w:cs="宋体"/>
        </w:rPr>
        <w:t>轴正方向运动时弹簧被拉伸，振子的振动图像如图所示，已知弹簧的劲度系数为</w:t>
      </w:r>
      <w:r>
        <w:rPr>
          <w:rFonts w:ascii="Times New Roman" w:hAnsi="Times New Roman" w:eastAsia="Times New Roman" w:cs="Times New Roman"/>
        </w:rPr>
        <w:t>20N/cm</w:t>
      </w:r>
      <w:r>
        <w:rPr>
          <w:rFonts w:ascii="宋体" w:hAnsi="宋体" w:eastAsia="宋体" w:cs="宋体"/>
        </w:rPr>
        <w:t>，振子质量为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＝</w:t>
      </w:r>
      <w:r>
        <w:rPr>
          <w:rFonts w:ascii="Times New Roman" w:hAnsi="Times New Roman" w:eastAsia="Times New Roman" w:cs="Times New Roman"/>
        </w:rPr>
        <w:t>0.1kg</w:t>
      </w:r>
      <w:r>
        <w:rPr>
          <w:rFonts w:ascii="宋体" w:hAnsi="宋体" w:eastAsia="宋体" w:cs="宋体"/>
        </w:rPr>
        <w:t>，则（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676525" cy="142875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在</w:t>
      </w:r>
      <w:r>
        <w:rPr>
          <w:rFonts w:ascii="Times New Roman" w:hAnsi="Times New Roman" w:eastAsia="Times New Roman" w:cs="Times New Roman"/>
        </w:rPr>
        <w:t>0~4s</w:t>
      </w:r>
      <w:r>
        <w:rPr>
          <w:rFonts w:ascii="宋体" w:hAnsi="宋体" w:eastAsia="宋体" w:cs="宋体"/>
        </w:rPr>
        <w:t>内振子做了</w:t>
      </w:r>
      <w:r>
        <w:rPr>
          <w:rFonts w:ascii="Times New Roman" w:hAnsi="Times New Roman" w:eastAsia="Times New Roman" w:cs="Times New Roman"/>
        </w:rPr>
        <w:t>1.75</w:t>
      </w:r>
      <w:r>
        <w:rPr>
          <w:rFonts w:ascii="宋体" w:hAnsi="宋体" w:eastAsia="宋体" w:cs="宋体"/>
        </w:rPr>
        <w:t>次全振动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</w:t>
      </w:r>
      <w:r>
        <w:rPr>
          <w:rFonts w:ascii="宋体" w:hAnsi="宋体" w:eastAsia="宋体" w:cs="宋体"/>
        </w:rPr>
        <w:t>图中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点对应的时刻振子的加速度大小为</w:t>
      </w:r>
      <w:r>
        <w:rPr>
          <w:rFonts w:ascii="Times New Roman" w:hAnsi="Times New Roman" w:eastAsia="Times New Roman" w:cs="Times New Roman"/>
        </w:rPr>
        <w:t>5m/s</w:t>
      </w:r>
      <w:r>
        <w:rPr>
          <w:rFonts w:ascii="Times New Roman" w:hAnsi="Times New Roman" w:eastAsia="Times New Roman" w:cs="Times New Roman"/>
          <w:vertAlign w:val="superscript"/>
        </w:rPr>
        <w:t>2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图中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点对应的时刻振子的速度方向指向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宋体" w:hAnsi="宋体" w:eastAsia="宋体" w:cs="宋体"/>
        </w:rPr>
        <w:t>轴的正方向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图中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点对应的时刻振子所受的回复力大小为</w:t>
      </w:r>
      <w:r>
        <w:rPr>
          <w:rFonts w:ascii="Times New Roman" w:hAnsi="Times New Roman" w:eastAsia="Times New Roman" w:cs="Times New Roman"/>
        </w:rPr>
        <w:t>5N</w:t>
      </w:r>
      <w:r>
        <w:rPr>
          <w:rFonts w:ascii="宋体" w:hAnsi="宋体" w:eastAsia="宋体" w:cs="宋体"/>
        </w:rPr>
        <w:t>，方向指向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宋体" w:hAnsi="宋体" w:eastAsia="宋体" w:cs="宋体"/>
        </w:rPr>
        <w:t>轴的负方向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6．</w:t>
      </w:r>
      <w:r>
        <w:rPr>
          <w:rFonts w:ascii="宋体" w:hAnsi="宋体" w:eastAsia="宋体" w:cs="宋体"/>
        </w:rPr>
        <w:t>如图，轻弹簧上端固定，下端连接一小物块，物块沿竖直方向做简谐运动。以竖直向上为正方向，物块简谐运动的表达式为</w:t>
      </w:r>
      <w:r>
        <w:rPr>
          <w:rFonts w:ascii="Times New Roman" w:hAnsi="Times New Roman" w:eastAsia="Times New Roman" w:cs="Times New Roman"/>
          <w:i/>
        </w:rPr>
        <w:t>y</w:t>
      </w:r>
      <w:r>
        <w:rPr>
          <w:rFonts w:ascii="Times New Roman" w:hAnsi="Times New Roman" w:eastAsia="Times New Roman" w:cs="Times New Roman"/>
        </w:rPr>
        <w:t>=0.1sin(2.5πt)m</w:t>
      </w:r>
      <w:r>
        <w:rPr>
          <w:rFonts w:ascii="宋体" w:hAnsi="宋体" w:eastAsia="宋体" w:cs="宋体"/>
        </w:rPr>
        <w:t>。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</w:t>
      </w:r>
      <w:r>
        <w:rPr>
          <w:rFonts w:ascii="宋体" w:hAnsi="宋体" w:eastAsia="宋体" w:cs="宋体"/>
        </w:rPr>
        <w:t>时刻，一小球从距物块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宋体" w:hAnsi="宋体" w:eastAsia="宋体" w:cs="宋体"/>
        </w:rPr>
        <w:t>高处自由落下；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=0.6s</w:t>
      </w:r>
      <w:r>
        <w:rPr>
          <w:rFonts w:ascii="宋体" w:hAnsi="宋体" w:eastAsia="宋体" w:cs="宋体"/>
        </w:rPr>
        <w:t>时，小球恰好与物块处于同一高度。取重力加速度的大小为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Times New Roman" w:cs="Times New Roman"/>
        </w:rPr>
        <w:t>=10m/s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。以下判断正确的是（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704850" cy="1343025"/>
            <wp:effectExtent l="0" t="0" r="0" b="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>
        <w:t>A．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eastAsia="Times New Roman" w:cs="Times New Roman"/>
        </w:rPr>
        <w:t>=1.7m</w:t>
      </w:r>
      <w:r>
        <w:tab/>
      </w:r>
      <w:r>
        <w:t>B．</w:t>
      </w:r>
      <w:r>
        <w:rPr>
          <w:rFonts w:ascii="宋体" w:hAnsi="宋体" w:eastAsia="宋体" w:cs="宋体"/>
        </w:rPr>
        <w:t>简谐运动的周期是</w:t>
      </w:r>
      <w:r>
        <w:rPr>
          <w:rFonts w:ascii="Times New Roman" w:hAnsi="Times New Roman" w:eastAsia="Times New Roman" w:cs="Times New Roman"/>
        </w:rPr>
        <w:t>0.8s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Times New Roman" w:hAnsi="Times New Roman" w:eastAsia="Times New Roman" w:cs="Times New Roman"/>
        </w:rPr>
        <w:t>0.6s</w:t>
      </w:r>
      <w:r>
        <w:rPr>
          <w:rFonts w:ascii="宋体" w:hAnsi="宋体" w:eastAsia="宋体" w:cs="宋体"/>
        </w:rPr>
        <w:t>内物块运动的路程是</w:t>
      </w:r>
      <w:r>
        <w:rPr>
          <w:rFonts w:ascii="Times New Roman" w:hAnsi="Times New Roman" w:eastAsia="Times New Roman" w:cs="Times New Roman"/>
        </w:rPr>
        <w:t>0.2m</w:t>
      </w:r>
      <w:r>
        <w:tab/>
      </w:r>
      <w:r>
        <w:t>D．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=0.4s</w:t>
      </w:r>
      <w:r>
        <w:rPr>
          <w:rFonts w:ascii="宋体" w:hAnsi="宋体" w:eastAsia="宋体" w:cs="宋体"/>
        </w:rPr>
        <w:t>时，物块与小球运动方向相反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7．</w:t>
      </w:r>
      <w:r>
        <w:rPr>
          <w:rFonts w:ascii="宋体" w:hAnsi="宋体" w:eastAsia="宋体" w:cs="宋体"/>
        </w:rPr>
        <w:t>如图所示，一弹簧振子在</w:t>
      </w:r>
      <w:r>
        <w:object>
          <v:shape id="_x0000_i1025" o:spt="75" alt="eqId935f449333634ac0b951c0ff438be81c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7" o:title="eqId935f449333634ac0b951c0ff438be81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6">
            <o:LockedField>false</o:LockedField>
          </o:OLEObject>
        </w:object>
      </w:r>
      <w:r>
        <w:rPr>
          <w:rFonts w:ascii="宋体" w:hAnsi="宋体" w:eastAsia="宋体" w:cs="宋体"/>
        </w:rPr>
        <w:t>间做简谐运动，平衡位置为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，振幅为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，已知振子的质量为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。若振子运动到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处时，将一质量为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的物体放到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的上面，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eastAsia="Times New Roman" w:cs="Times New Roman"/>
        </w:rPr>
        <w:t>—</w:t>
      </w:r>
      <w:r>
        <w:rPr>
          <w:rFonts w:ascii="宋体" w:hAnsi="宋体" w:eastAsia="宋体" w:cs="宋体"/>
        </w:rPr>
        <w:t>起运动且无相对滑动，下列叙述正确的是（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1685925" cy="69532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振幅不变</w:t>
      </w:r>
      <w:r>
        <w:tab/>
      </w:r>
      <w:r>
        <w:t>B．</w:t>
      </w:r>
      <w:r>
        <w:rPr>
          <w:rFonts w:ascii="宋体" w:hAnsi="宋体" w:eastAsia="宋体" w:cs="宋体"/>
        </w:rPr>
        <w:t>振幅减小</w:t>
      </w:r>
      <w:r>
        <w:tab/>
      </w:r>
      <w:r>
        <w:t>C．</w:t>
      </w:r>
      <w:r>
        <w:rPr>
          <w:rFonts w:ascii="宋体" w:hAnsi="宋体" w:eastAsia="宋体" w:cs="宋体"/>
        </w:rPr>
        <w:t>最大动能不变</w:t>
      </w:r>
      <w:r>
        <w:tab/>
      </w:r>
      <w:r>
        <w:t>D．</w:t>
      </w:r>
      <w:r>
        <w:rPr>
          <w:rFonts w:ascii="宋体" w:hAnsi="宋体" w:eastAsia="宋体" w:cs="宋体"/>
        </w:rPr>
        <w:t>最大动能减小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8．</w:t>
      </w:r>
      <w:r>
        <w:rPr>
          <w:rFonts w:ascii="宋体" w:hAnsi="宋体" w:eastAsia="宋体" w:cs="宋体"/>
        </w:rPr>
        <w:t>简谐运动的振动图线可用下述方法画出：如图（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）所示，在弹簧振子的小球上安装一枝绘图笔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宋体" w:hAnsi="宋体" w:eastAsia="宋体" w:cs="宋体"/>
        </w:rPr>
        <w:t>，让一条纸带在与小球振动垂直的方向上匀速运动，笔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宋体" w:hAnsi="宋体" w:eastAsia="宋体" w:cs="宋体"/>
        </w:rPr>
        <w:t>在纸带上画出的就是小球的振动图象。取振子水平向右的方向为振子离开平衡位置的位移正方向，纸带运动的距离代表时间，得到的振动图线如图（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）所示。下列说法正确的是（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867025" cy="1247775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只有在纸带匀速条件下，才可以用纸带通过的距离表示时间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＝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宋体" w:hAnsi="宋体" w:eastAsia="宋体" w:cs="宋体"/>
        </w:rPr>
        <w:t>时，振子在平衡位置右侧最大位移处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振子的振动方程为</w:t>
      </w:r>
      <w:r>
        <w:object>
          <v:shape id="_x0000_i1026" o:spt="75" alt="eqId6d4a98fbe8b741b7be3c534b0ae3dda4" type="#_x0000_t75" style="height:33.85pt;width:109.05pt;" o:ole="t" filled="f" o:preferrelative="t" stroked="f" coordsize="21600,21600">
            <v:path/>
            <v:fill on="f" focussize="0,0"/>
            <v:stroke on="f" joinstyle="miter"/>
            <v:imagedata r:id="rId21" o:title="eqId6d4a98fbe8b741b7be3c534b0ae3dda4"/>
            <o:lock v:ext="edit" aspectratio="t"/>
            <w10:wrap type="none"/>
            <w10:anchorlock/>
          </v:shape>
          <o:OLEObject Type="Embed" ProgID="Equation.DSMT4" ShapeID="_x0000_i1026" DrawAspect="Content" ObjectID="_1468075726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D．</w:t>
      </w:r>
      <w:r>
        <w:rPr>
          <w:rFonts w:ascii="宋体" w:hAnsi="宋体" w:eastAsia="宋体" w:cs="宋体"/>
        </w:rPr>
        <w:t>若纸带运动的速度为</w:t>
      </w:r>
      <w:r>
        <w:rPr>
          <w:rFonts w:ascii="Times New Roman" w:hAnsi="Times New Roman" w:eastAsia="Times New Roman" w:cs="Times New Roman"/>
        </w:rPr>
        <w:t>4cm/s</w:t>
      </w:r>
      <w:r>
        <w:rPr>
          <w:rFonts w:ascii="宋体" w:hAnsi="宋体" w:eastAsia="宋体" w:cs="宋体"/>
        </w:rPr>
        <w:t>，则小球振动一个周期时，纸带运动了</w:t>
      </w:r>
      <w:r>
        <w:rPr>
          <w:rFonts w:ascii="Times New Roman" w:hAnsi="Times New Roman" w:eastAsia="Times New Roman" w:cs="Times New Roman"/>
        </w:rPr>
        <w:t>40cm</w:t>
      </w:r>
    </w:p>
    <w:p/>
    <w:p>
      <w:pPr>
        <w:sectPr>
          <w:headerReference r:id="rId3" w:type="default"/>
          <w:footerReference r:id="rId4" w:type="default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rFonts w:ascii="楷体" w:hAnsi="楷体" w:eastAsia="楷体"/>
          <w:b/>
          <w:color w:val="FF0000"/>
        </w:rPr>
      </w:pPr>
      <w:r>
        <w:rPr>
          <w:rFonts w:hint="eastAsia" w:ascii="楷体" w:hAnsi="楷体" w:eastAsia="楷体"/>
          <w:b/>
          <w:color w:val="FF0000"/>
        </w:rPr>
        <w:t>参考答案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1．D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．根据回复力公式和牛顿第二定律：</w:t>
      </w:r>
    </w:p>
    <w:p>
      <w:pPr>
        <w:spacing w:line="360" w:lineRule="auto"/>
        <w:jc w:val="center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object>
          <v:shape id="_x0000_i1027" o:spt="75" alt="eqId256d209f46894701a2e54831eebff80c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3" o:title="eqId256d209f46894701a2e54831eebff80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2">
            <o:LockedField>false</o:LockedField>
          </o:OLEObject>
        </w:object>
      </w:r>
    </w:p>
    <w:p>
      <w:pPr>
        <w:spacing w:line="360" w:lineRule="auto"/>
        <w:jc w:val="center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object>
          <v:shape id="_x0000_i1028" o:spt="75" alt="eqId13ce077c751c4ee0889453240bc4a951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25" o:title="eqId13ce077c751c4ee0889453240bc4a951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可知回复力和加速度的方向总是与位移方向相反，故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．当物体由平衡位置向最大位移处运动时，物体的速度方向与位移方向相同，当物体由最大位移处向平衡位置运动时，物体的速度方向与位移方向相反，故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．机械振动的物体受到变力作用，根据牛顿第二定律可知加速度也变化，所以不是匀变速直线运动，故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2．A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．做简谐运动的质点通过平衡位置时，速度最大，故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正确；</w:t>
      </w:r>
      <w:r>
        <w:rPr>
          <w:rFonts w:ascii="楷体" w:hAnsi="楷体" w:eastAsia="楷体"/>
          <w:color w:val="FF0000"/>
        </w:rPr>
        <w:br w:type="textWrapping"/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．做简谐运动的质点通过平衡位置时，相对平衡位置的位移为零，最小，故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错误；</w:t>
      </w:r>
      <w:r>
        <w:rPr>
          <w:rFonts w:ascii="楷体" w:hAnsi="楷体" w:eastAsia="楷体"/>
          <w:color w:val="FF0000"/>
        </w:rPr>
        <w:br w:type="textWrapping"/>
      </w:r>
      <w:r>
        <w:rPr>
          <w:rFonts w:ascii="楷体" w:hAnsi="楷体" w:eastAsia="楷体" w:cs="Times New Roman"/>
          <w:color w:val="FF0000"/>
        </w:rPr>
        <w:t>CD</w:t>
      </w:r>
      <w:r>
        <w:rPr>
          <w:rFonts w:ascii="楷体" w:hAnsi="楷体" w:eastAsia="楷体" w:cs="宋体"/>
          <w:color w:val="FF0000"/>
        </w:rPr>
        <w:t>．做简谐运动的质点通过平衡位置时，回复力为零，合外力为零，所以加速度为零，最小，故</w:t>
      </w:r>
      <w:r>
        <w:rPr>
          <w:rFonts w:ascii="楷体" w:hAnsi="楷体" w:eastAsia="楷体" w:cs="Times New Roman"/>
          <w:color w:val="FF0000"/>
        </w:rPr>
        <w:t>CD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3．D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宋体"/>
          <w:color w:val="FF0000"/>
        </w:rPr>
        <w:t>质点的振幅等于振子位移的最大值，由图读出，振幅为</w:t>
      </w:r>
      <w:r>
        <w:rPr>
          <w:rFonts w:ascii="楷体" w:hAnsi="楷体" w:eastAsia="楷体" w:cs="Times New Roman"/>
          <w:color w:val="FF0000"/>
        </w:rPr>
        <w:t xml:space="preserve"> A=5cm</w:t>
      </w:r>
      <w:r>
        <w:rPr>
          <w:rFonts w:ascii="楷体" w:hAnsi="楷体" w:eastAsia="楷体" w:cs="宋体"/>
          <w:color w:val="FF0000"/>
        </w:rPr>
        <w:t>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错误；由图知，振子的周期</w:t>
      </w:r>
      <w:r>
        <w:rPr>
          <w:rFonts w:ascii="楷体" w:hAnsi="楷体" w:eastAsia="楷体" w:cs="Times New Roman"/>
          <w:color w:val="FF0000"/>
        </w:rPr>
        <w:t xml:space="preserve"> T=4s</w:t>
      </w:r>
      <w:r>
        <w:rPr>
          <w:rFonts w:ascii="楷体" w:hAnsi="楷体" w:eastAsia="楷体" w:cs="宋体"/>
          <w:color w:val="FF0000"/>
        </w:rPr>
        <w:t>，则频率为</w:t>
      </w:r>
      <w:r>
        <w:rPr>
          <w:rFonts w:ascii="楷体" w:hAnsi="楷体" w:eastAsia="楷体" w:cs="Times New Roman"/>
          <w:color w:val="FF0000"/>
        </w:rPr>
        <w:t xml:space="preserve"> f=1/T=0.25Hz</w:t>
      </w:r>
      <w:r>
        <w:rPr>
          <w:rFonts w:ascii="楷体" w:hAnsi="楷体" w:eastAsia="楷体" w:cs="宋体"/>
          <w:color w:val="FF0000"/>
        </w:rPr>
        <w:t>，故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错误；第</w:t>
      </w:r>
      <w:r>
        <w:rPr>
          <w:rFonts w:ascii="楷体" w:hAnsi="楷体" w:eastAsia="楷体" w:cs="Times New Roman"/>
          <w:color w:val="FF0000"/>
        </w:rPr>
        <w:t>2s</w:t>
      </w:r>
      <w:r>
        <w:rPr>
          <w:rFonts w:ascii="楷体" w:hAnsi="楷体" w:eastAsia="楷体" w:cs="宋体"/>
          <w:color w:val="FF0000"/>
        </w:rPr>
        <w:t>末振子的位移为零，正通过平衡位置，速度最大，由斜率表示速度，知此时振子的速度为负，说明速度方向竖直向上．故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错误；第</w:t>
      </w:r>
      <w:r>
        <w:rPr>
          <w:rFonts w:ascii="楷体" w:hAnsi="楷体" w:eastAsia="楷体" w:cs="Times New Roman"/>
          <w:color w:val="FF0000"/>
        </w:rPr>
        <w:t>5s</w:t>
      </w:r>
      <w:r>
        <w:rPr>
          <w:rFonts w:ascii="楷体" w:hAnsi="楷体" w:eastAsia="楷体" w:cs="宋体"/>
          <w:color w:val="FF0000"/>
        </w:rPr>
        <w:t>末振子的位移最大，由</w:t>
      </w:r>
      <w:r>
        <w:rPr>
          <w:rFonts w:ascii="楷体" w:hAnsi="楷体" w:eastAsia="楷体" w:cs="Times New Roman"/>
          <w:color w:val="FF0000"/>
        </w:rPr>
        <w:t>a=-kx/m</w:t>
      </w:r>
      <w:r>
        <w:rPr>
          <w:rFonts w:ascii="楷体" w:hAnsi="楷体" w:eastAsia="楷体" w:cs="宋体"/>
          <w:color w:val="FF0000"/>
        </w:rPr>
        <w:t>知加速度最大，弹簧的形变量最大，其弹性势能最大，故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正确．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D．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点睛</w:t>
      </w:r>
      <w:r>
        <w:rPr>
          <w:rFonts w:ascii="楷体" w:hAnsi="楷体" w:eastAsia="楷体" w:cs="Times New Roman"/>
          <w:color w:val="FF0000"/>
        </w:rPr>
        <w:t>：</w:t>
      </w:r>
      <w:r>
        <w:rPr>
          <w:rFonts w:ascii="楷体" w:hAnsi="楷体" w:eastAsia="楷体" w:cs="宋体"/>
          <w:color w:val="FF0000"/>
        </w:rPr>
        <w:t>本题简谐运动的图象能直接读出振幅和周期．对于质点的速度方向，可以根据斜率读出．速度大小可根据质点的位移确定．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4．D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宋体"/>
          <w:color w:val="FF0000"/>
        </w:rPr>
        <w:t>回复力与位移的关系：</w:t>
      </w:r>
      <w:r>
        <w:rPr>
          <w:rFonts w:ascii="楷体" w:hAnsi="楷体" w:eastAsia="楷体"/>
          <w:color w:val="FF0000"/>
        </w:rPr>
        <w:object>
          <v:shape id="_x0000_i1029" o:spt="75" alt="eqId256d209f46894701a2e54831eebff80c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3" o:title="eqId256d209f46894701a2e54831eebff80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根据牛顿第二定律：</w:t>
      </w:r>
      <w:r>
        <w:rPr>
          <w:rFonts w:ascii="楷体" w:hAnsi="楷体" w:eastAsia="楷体"/>
          <w:color w:val="FF0000"/>
        </w:rPr>
        <w:object>
          <v:shape id="_x0000_i1030" o:spt="75" alt="eqId13ce077c751c4ee0889453240bc4a951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25" o:title="eqId13ce077c751c4ee0889453240bc4a95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所以加速度大小与位移大小变化一致，弹簧振子由平衡位置向最大位移处运动过程中，速度减小，位移增大，加速度增大，故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正确，</w:t>
      </w:r>
      <w:r>
        <w:rPr>
          <w:rFonts w:ascii="楷体" w:hAnsi="楷体" w:eastAsia="楷体" w:cs="Times New Roman"/>
          <w:color w:val="FF0000"/>
        </w:rPr>
        <w:t>ABC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5．CD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．由图可知振子振动的周期是</w:t>
      </w:r>
      <w:r>
        <w:rPr>
          <w:rFonts w:ascii="楷体" w:hAnsi="楷体" w:eastAsia="楷体" w:cs="Times New Roman"/>
          <w:color w:val="FF0000"/>
        </w:rPr>
        <w:t>2s</w:t>
      </w:r>
      <w:r>
        <w:rPr>
          <w:rFonts w:ascii="楷体" w:hAnsi="楷体" w:eastAsia="楷体" w:cs="宋体"/>
          <w:color w:val="FF0000"/>
        </w:rPr>
        <w:t>，所以在</w:t>
      </w:r>
      <w:r>
        <w:rPr>
          <w:rFonts w:ascii="楷体" w:hAnsi="楷体" w:eastAsia="楷体" w:cs="Times New Roman"/>
          <w:color w:val="FF0000"/>
        </w:rPr>
        <w:t>0~4s</w:t>
      </w:r>
      <w:r>
        <w:rPr>
          <w:rFonts w:ascii="楷体" w:hAnsi="楷体" w:eastAsia="楷体" w:cs="宋体"/>
          <w:color w:val="FF0000"/>
        </w:rPr>
        <w:t>内振子做了</w:t>
      </w:r>
      <w:r>
        <w:rPr>
          <w:rFonts w:ascii="楷体" w:hAnsi="楷体" w:eastAsia="楷体" w:cs="Times New Roman"/>
          <w:color w:val="FF0000"/>
        </w:rPr>
        <w:t>2</w:t>
      </w:r>
      <w:r>
        <w:rPr>
          <w:rFonts w:ascii="楷体" w:hAnsi="楷体" w:eastAsia="楷体" w:cs="宋体"/>
          <w:color w:val="FF0000"/>
        </w:rPr>
        <w:t>次全振动，故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BD</w:t>
      </w:r>
      <w:r>
        <w:rPr>
          <w:rFonts w:ascii="楷体" w:hAnsi="楷体" w:eastAsia="楷体" w:cs="宋体"/>
          <w:color w:val="FF0000"/>
        </w:rPr>
        <w:t>．图中</w:t>
      </w:r>
      <w:r>
        <w:rPr>
          <w:rFonts w:ascii="楷体" w:hAnsi="楷体" w:eastAsia="楷体" w:cs="Times New Roman"/>
          <w:i/>
          <w:color w:val="FF0000"/>
        </w:rPr>
        <w:t>A</w:t>
      </w:r>
      <w:r>
        <w:rPr>
          <w:rFonts w:ascii="楷体" w:hAnsi="楷体" w:eastAsia="楷体" w:cs="宋体"/>
          <w:color w:val="FF0000"/>
        </w:rPr>
        <w:t>点对应的时刻振子所受的回复力大小</w:t>
      </w:r>
      <w:r>
        <w:rPr>
          <w:rFonts w:ascii="楷体" w:hAnsi="楷体" w:eastAsia="楷体"/>
          <w:color w:val="FF0000"/>
        </w:rPr>
        <w:object>
          <v:shape id="_x0000_i1031" o:spt="75" alt="eqId50f4f05a539045e3a03ab0fc84073c04" type="#_x0000_t75" style="height:14.25pt;width:125.85pt;" o:ole="t" filled="f" o:preferrelative="t" stroked="f" coordsize="21600,21600">
            <v:path/>
            <v:fill on="f" focussize="0,0"/>
            <v:stroke on="f" joinstyle="miter"/>
            <v:imagedata r:id="rId29" o:title="eqId50f4f05a539045e3a03ab0fc84073c0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 xml:space="preserve"> 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方向指向平衡位置，即</w:t>
      </w:r>
      <w:r>
        <w:rPr>
          <w:rFonts w:ascii="楷体" w:hAnsi="楷体" w:eastAsia="楷体" w:cs="Times New Roman"/>
          <w:i/>
          <w:color w:val="FF0000"/>
        </w:rPr>
        <w:t>x</w:t>
      </w:r>
      <w:r>
        <w:rPr>
          <w:rFonts w:ascii="楷体" w:hAnsi="楷体" w:eastAsia="楷体" w:cs="宋体"/>
          <w:color w:val="FF0000"/>
        </w:rPr>
        <w:t>轴的负方向。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加速度大小</w:t>
      </w:r>
      <w:r>
        <w:rPr>
          <w:rFonts w:ascii="楷体" w:hAnsi="楷体" w:eastAsia="楷体"/>
          <w:color w:val="FF0000"/>
        </w:rPr>
        <w:object>
          <v:shape id="_x0000_i1032" o:spt="75" alt="eqId036bd90da6234478b5de0c8c263a38e6" type="#_x0000_t75" style="height:31.15pt;width:168.65pt;" o:ole="t" filled="f" o:preferrelative="t" stroked="f" coordsize="21600,21600">
            <v:path/>
            <v:fill on="f" focussize="0,0"/>
            <v:stroke on="f" joinstyle="miter"/>
            <v:imagedata r:id="rId31" o:title="eqId036bd90da6234478b5de0c8c263a38e6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错误，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．由图可知，</w:t>
      </w:r>
      <w:r>
        <w:rPr>
          <w:rFonts w:ascii="楷体" w:hAnsi="楷体" w:eastAsia="楷体" w:cs="Times New Roman"/>
          <w:i/>
          <w:color w:val="FF0000"/>
        </w:rPr>
        <w:t>A</w:t>
      </w:r>
      <w:r>
        <w:rPr>
          <w:rFonts w:ascii="楷体" w:hAnsi="楷体" w:eastAsia="楷体" w:cs="宋体"/>
          <w:color w:val="FF0000"/>
        </w:rPr>
        <w:t>点对应的时刻振子的速度方向指向</w:t>
      </w:r>
      <w:r>
        <w:rPr>
          <w:rFonts w:ascii="楷体" w:hAnsi="楷体" w:eastAsia="楷体" w:cs="Times New Roman"/>
          <w:i/>
          <w:color w:val="FF0000"/>
        </w:rPr>
        <w:t>x</w:t>
      </w:r>
      <w:r>
        <w:rPr>
          <w:rFonts w:ascii="楷体" w:hAnsi="楷体" w:eastAsia="楷体" w:cs="宋体"/>
          <w:color w:val="FF0000"/>
        </w:rPr>
        <w:t>轴的正方向，故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正确；</w:t>
      </w:r>
      <w:r>
        <w:rPr>
          <w:rFonts w:ascii="楷体" w:hAnsi="楷体" w:eastAsia="楷体" w:cs="Times New Roman"/>
          <w:color w:val="FF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CD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6．AB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．</w:t>
      </w:r>
      <w:r>
        <w:rPr>
          <w:rFonts w:ascii="楷体" w:hAnsi="楷体" w:eastAsia="楷体" w:cs="Times New Roman"/>
          <w:i/>
          <w:color w:val="FF0000"/>
        </w:rPr>
        <w:t>t</w:t>
      </w:r>
      <w:r>
        <w:rPr>
          <w:rFonts w:ascii="楷体" w:hAnsi="楷体" w:eastAsia="楷体" w:cs="Times New Roman"/>
          <w:color w:val="FF0000"/>
        </w:rPr>
        <w:t>=0.6s</w:t>
      </w:r>
      <w:r>
        <w:rPr>
          <w:rFonts w:ascii="楷体" w:hAnsi="楷体" w:eastAsia="楷体" w:cs="宋体"/>
          <w:color w:val="FF0000"/>
        </w:rPr>
        <w:t>时，物块的位移为</w:t>
      </w:r>
      <w:r>
        <w:rPr>
          <w:rFonts w:ascii="楷体" w:hAnsi="楷体" w:eastAsia="楷体" w:cs="Times New Roman"/>
          <w:i/>
          <w:color w:val="FF0000"/>
        </w:rPr>
        <w:t>y</w:t>
      </w:r>
      <w:r>
        <w:rPr>
          <w:rFonts w:ascii="楷体" w:hAnsi="楷体" w:eastAsia="楷体" w:cs="Times New Roman"/>
          <w:color w:val="FF0000"/>
        </w:rPr>
        <w:t>=0.1sin(2.5π×0.6)m=-0.1m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则对小球</w:t>
      </w:r>
      <w:r>
        <w:rPr>
          <w:rFonts w:ascii="楷体" w:hAnsi="楷体" w:eastAsia="楷体"/>
          <w:color w:val="FF0000"/>
        </w:rPr>
        <w:object>
          <v:shape id="_x0000_i1033" o:spt="75" alt="eqIdcf62342c09ad435a8e5cb8436576037d" type="#_x0000_t75" style="height:30.75pt;width:165.75pt;" o:ole="t" filled="f" o:preferrelative="t" stroked="f" coordsize="21600,21600">
            <v:path/>
            <v:fill on="f" focussize="0,0"/>
            <v:stroke on="f" joinstyle="miter"/>
            <v:imagedata r:id="rId33" o:title="eqIdcf62342c09ad435a8e5cb8436576037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所以</w:t>
      </w:r>
      <w:r>
        <w:rPr>
          <w:rFonts w:ascii="楷体" w:hAnsi="楷体" w:eastAsia="楷体"/>
          <w:color w:val="FF0000"/>
        </w:rPr>
        <w:object>
          <v:shape id="_x0000_i1034" o:spt="75" alt="eqId567d0b6eb4b64cb9a868db2d274ae909" type="#_x0000_t75" style="height:20.25pt;width:150pt;" o:ole="t" filled="f" o:preferrelative="t" stroked="f" coordsize="21600,21600">
            <v:path/>
            <v:fill on="f" focussize="0,0"/>
            <v:stroke on="f" joinstyle="miter"/>
            <v:imagedata r:id="rId35" o:title="eqId567d0b6eb4b64cb9a868db2d274ae90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．简谐运动的周期是</w:t>
      </w:r>
      <w:r>
        <w:rPr>
          <w:rFonts w:ascii="楷体" w:hAnsi="楷体" w:eastAsia="楷体"/>
          <w:color w:val="FF0000"/>
        </w:rPr>
        <w:object>
          <v:shape id="_x0000_i1035" o:spt="75" alt="eqIdd1e09a1e372a42be99dd6676cf67571f" type="#_x0000_t75" style="height:30.75pt;width:117pt;" o:ole="t" filled="f" o:preferrelative="t" stroked="f" coordsize="21600,21600">
            <v:path/>
            <v:fill on="f" focussize="0,0"/>
            <v:stroke on="f" joinstyle="miter"/>
            <v:imagedata r:id="rId37" o:title="eqIdd1e09a1e372a42be99dd6676cf67571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</w:t>
      </w:r>
      <w:r>
        <w:rPr>
          <w:rFonts w:ascii="楷体" w:hAnsi="楷体" w:eastAsia="楷体" w:cs="Times New Roman"/>
          <w:color w:val="FF0000"/>
        </w:rPr>
        <w:t>0.6s</w:t>
      </w:r>
      <w:r>
        <w:rPr>
          <w:rFonts w:ascii="楷体" w:hAnsi="楷体" w:eastAsia="楷体" w:cs="宋体"/>
          <w:color w:val="FF0000"/>
        </w:rPr>
        <w:t>内物块运动的路程是</w:t>
      </w:r>
      <w:r>
        <w:rPr>
          <w:rFonts w:ascii="楷体" w:hAnsi="楷体" w:eastAsia="楷体" w:cs="Times New Roman"/>
          <w:color w:val="FF0000"/>
        </w:rPr>
        <w:t>3</w:t>
      </w:r>
      <w:r>
        <w:rPr>
          <w:rFonts w:ascii="楷体" w:hAnsi="楷体" w:eastAsia="楷体" w:cs="Times New Roman"/>
          <w:i/>
          <w:color w:val="FF0000"/>
        </w:rPr>
        <w:t>A</w:t>
      </w:r>
      <w:r>
        <w:rPr>
          <w:rFonts w:ascii="楷体" w:hAnsi="楷体" w:eastAsia="楷体" w:cs="Times New Roman"/>
          <w:color w:val="FF0000"/>
        </w:rPr>
        <w:t>=0.3m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．根据</w:t>
      </w:r>
      <w:r>
        <w:rPr>
          <w:rFonts w:ascii="楷体" w:hAnsi="楷体" w:eastAsia="楷体" w:cs="Times New Roman"/>
          <w:i/>
          <w:color w:val="FF0000"/>
        </w:rPr>
        <w:t>t</w:t>
      </w:r>
      <w:r>
        <w:rPr>
          <w:rFonts w:ascii="楷体" w:hAnsi="楷体" w:eastAsia="楷体" w:cs="Times New Roman"/>
          <w:color w:val="FF0000"/>
        </w:rPr>
        <w:t>=0.4s=</w:t>
      </w:r>
      <w:r>
        <w:rPr>
          <w:rFonts w:ascii="楷体" w:hAnsi="楷体" w:eastAsia="楷体"/>
          <w:color w:val="FF0000"/>
        </w:rPr>
        <w:object>
          <v:shape id="_x0000_i1036" o:spt="75" alt="eqId15d6ed9287f049ec86601de92dd02b3b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39" o:title="eqId15d6ed9287f049ec86601de92dd02b3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此时物块在平衡位置向下振动，物块与小球运动方向相同，故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7．AC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宋体"/>
          <w:color w:val="FF0000"/>
        </w:rPr>
        <w:t>由题意可得，地面光滑，在物体</w:t>
      </w:r>
      <w:r>
        <w:rPr>
          <w:rFonts w:ascii="楷体" w:hAnsi="楷体" w:eastAsia="楷体" w:cs="Times New Roman"/>
          <w:i/>
          <w:color w:val="FF0000"/>
        </w:rPr>
        <w:t>M</w:t>
      </w:r>
      <w:r>
        <w:rPr>
          <w:rFonts w:ascii="楷体" w:hAnsi="楷体" w:eastAsia="楷体" w:cs="宋体"/>
          <w:color w:val="FF0000"/>
        </w:rPr>
        <w:t>上放</w:t>
      </w:r>
      <w:r>
        <w:rPr>
          <w:rFonts w:ascii="楷体" w:hAnsi="楷体" w:eastAsia="楷体" w:cs="Times New Roman"/>
          <w:i/>
          <w:color w:val="FF0000"/>
        </w:rPr>
        <w:t>m</w:t>
      </w:r>
      <w:r>
        <w:rPr>
          <w:rFonts w:ascii="楷体" w:hAnsi="楷体" w:eastAsia="楷体" w:cs="宋体"/>
          <w:color w:val="FF0000"/>
        </w:rPr>
        <w:t>后，不改变原来系统的能量，所以不改变最大的弹性势能，由于弹性势能与振子的质量无关，所以振幅不变；在弹性势能为</w:t>
      </w:r>
      <w:r>
        <w:rPr>
          <w:rFonts w:ascii="楷体" w:hAnsi="楷体" w:eastAsia="楷体" w:cs="Times New Roman"/>
          <w:color w:val="FF0000"/>
        </w:rPr>
        <w:t>0</w:t>
      </w:r>
      <w:r>
        <w:rPr>
          <w:rFonts w:ascii="楷体" w:hAnsi="楷体" w:eastAsia="楷体" w:cs="宋体"/>
          <w:color w:val="FF0000"/>
        </w:rPr>
        <w:t>时，物体有最大速度，由于总能量不变，所以最大动能不变，由于质量变大，则最大速度减小。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AC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8．AC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．纸带匀速运动时，由</w:t>
      </w:r>
      <w:r>
        <w:rPr>
          <w:rFonts w:ascii="楷体" w:hAnsi="楷体" w:eastAsia="楷体" w:cs="Times New Roman"/>
          <w:i/>
          <w:color w:val="FF0000"/>
        </w:rPr>
        <w:t>x</w:t>
      </w:r>
      <w:r>
        <w:rPr>
          <w:rFonts w:ascii="楷体" w:hAnsi="楷体" w:eastAsia="楷体" w:cs="Times New Roman"/>
          <w:color w:val="FF0000"/>
        </w:rPr>
        <w:t>=</w:t>
      </w:r>
      <w:r>
        <w:rPr>
          <w:rFonts w:ascii="楷体" w:hAnsi="楷体" w:eastAsia="楷体" w:cs="Times New Roman"/>
          <w:i/>
          <w:color w:val="FF0000"/>
        </w:rPr>
        <w:t>vt</w:t>
      </w:r>
      <w:r>
        <w:rPr>
          <w:rFonts w:ascii="楷体" w:hAnsi="楷体" w:eastAsia="楷体" w:cs="宋体"/>
          <w:color w:val="FF0000"/>
        </w:rPr>
        <w:t>知，位移与时间成正比，因此在匀速条件下，可以用纸带通过的距离表示时间，故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．根据题意可知，取振子水平向右的方向为振子离开平衡位置的位移正方向，由图乙可知</w:t>
      </w:r>
      <w:r>
        <w:rPr>
          <w:rFonts w:ascii="楷体" w:hAnsi="楷体" w:eastAsia="楷体" w:cs="Times New Roman"/>
          <w:i/>
          <w:color w:val="FF0000"/>
        </w:rPr>
        <w:t>t</w:t>
      </w:r>
      <w:r>
        <w:rPr>
          <w:rFonts w:ascii="楷体" w:hAnsi="楷体" w:eastAsia="楷体" w:cs="Times New Roman"/>
          <w:color w:val="FF0000"/>
        </w:rPr>
        <w:t>=0</w:t>
      </w:r>
      <w:r>
        <w:rPr>
          <w:rFonts w:ascii="楷体" w:hAnsi="楷体" w:eastAsia="楷体" w:cs="宋体"/>
          <w:color w:val="FF0000"/>
        </w:rPr>
        <w:t>时，振子在平衡位置左侧最大位移处，故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．由图乙可知，振幅为</w:t>
      </w:r>
      <w:r>
        <w:rPr>
          <w:rFonts w:ascii="楷体" w:hAnsi="楷体" w:eastAsia="楷体" w:cs="Times New Roman"/>
          <w:color w:val="FF0000"/>
        </w:rPr>
        <w:t>10cm</w:t>
      </w:r>
      <w:r>
        <w:rPr>
          <w:rFonts w:ascii="楷体" w:hAnsi="楷体" w:eastAsia="楷体" w:cs="宋体"/>
          <w:color w:val="FF0000"/>
        </w:rPr>
        <w:t>，周期为</w:t>
      </w:r>
      <w:r>
        <w:rPr>
          <w:rFonts w:ascii="楷体" w:hAnsi="楷体" w:eastAsia="楷体" w:cs="Times New Roman"/>
          <w:color w:val="FF0000"/>
        </w:rPr>
        <w:t>4s</w:t>
      </w:r>
      <w:r>
        <w:rPr>
          <w:rFonts w:ascii="楷体" w:hAnsi="楷体" w:eastAsia="楷体" w:cs="宋体"/>
          <w:color w:val="FF0000"/>
        </w:rPr>
        <w:t>，角速度为</w:t>
      </w:r>
      <w:r>
        <w:rPr>
          <w:rFonts w:ascii="楷体" w:hAnsi="楷体" w:eastAsia="楷体"/>
          <w:color w:val="FF0000"/>
        </w:rPr>
        <w:object>
          <v:shape id="_x0000_i1037" o:spt="75" alt="eqIdb4894bac0d0e4ad2bcee6ff2ccfaa24b" type="#_x0000_t75" style="height:31.15pt;width:85.95pt;" o:ole="t" filled="f" o:preferrelative="t" stroked="f" coordsize="21600,21600">
            <v:path/>
            <v:fill on="f" focussize="0,0"/>
            <v:stroke on="f" joinstyle="miter"/>
            <v:imagedata r:id="rId41" o:title="eqIdb4894bac0d0e4ad2bcee6ff2ccfaa24b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所以振动方程为</w:t>
      </w:r>
      <w:r>
        <w:rPr>
          <w:rFonts w:ascii="楷体" w:hAnsi="楷体" w:eastAsia="楷体"/>
          <w:color w:val="FF0000"/>
        </w:rPr>
        <w:object>
          <v:shape id="_x0000_i1038" o:spt="75" alt="eqIde9ff094bdfe24fea8e86fef6215eb7e9" type="#_x0000_t75" style="height:31.15pt;width:192.9pt;" o:ole="t" filled="f" o:preferrelative="t" stroked="f" coordsize="21600,21600">
            <v:path/>
            <v:fill on="f" focussize="0,0"/>
            <v:stroke on="f" joinstyle="miter"/>
            <v:imagedata r:id="rId43" o:title="eqIde9ff094bdfe24fea8e86fef6215eb7e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．由公式</w:t>
      </w:r>
      <w:r>
        <w:rPr>
          <w:rFonts w:ascii="楷体" w:hAnsi="楷体" w:eastAsia="楷体"/>
          <w:color w:val="FF0000"/>
        </w:rPr>
        <w:object>
          <v:shape id="_x0000_i1039" o:spt="75" alt="eqIdb10046d87e684d0ebf8e448aac1b18a7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45" o:title="eqIdb10046d87e684d0ebf8e448aac1b18a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>得</w:t>
      </w:r>
      <w:r>
        <w:rPr>
          <w:rFonts w:ascii="楷体" w:hAnsi="楷体" w:eastAsia="楷体"/>
          <w:color w:val="FF0000"/>
        </w:rPr>
        <w:object>
          <v:shape id="_x0000_i1040" o:spt="75" alt="eqId9621b6a8405a4642b5ccfea89ce912f6" type="#_x0000_t75" style="height:16.1pt;width:183.2pt;" o:ole="t" filled="f" o:preferrelative="t" stroked="f" coordsize="21600,21600">
            <v:path/>
            <v:fill on="f" focussize="0,0"/>
            <v:stroke on="f" joinstyle="miter"/>
            <v:imagedata r:id="rId47" o:title="eqId9621b6a8405a4642b5ccfea89ce912f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则小球振动一个周期时，纸带运动了</w:t>
      </w:r>
      <w:r>
        <w:rPr>
          <w:rFonts w:ascii="楷体" w:hAnsi="楷体" w:eastAsia="楷体" w:cs="Times New Roman"/>
          <w:color w:val="FF0000"/>
        </w:rPr>
        <w:t>16cm</w:t>
      </w:r>
      <w:r>
        <w:rPr>
          <w:rFonts w:ascii="楷体" w:hAnsi="楷体" w:eastAsia="楷体" w:cs="宋体"/>
          <w:color w:val="FF0000"/>
        </w:rPr>
        <w:t>，故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AC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  <w:sectPr>
          <w:footerReference r:id="rId6" w:type="default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1517E"/>
    <w:rsid w:val="00041561"/>
    <w:rsid w:val="00043B54"/>
    <w:rsid w:val="00051F46"/>
    <w:rsid w:val="0009187E"/>
    <w:rsid w:val="000D38AA"/>
    <w:rsid w:val="000D7007"/>
    <w:rsid w:val="000E4A0D"/>
    <w:rsid w:val="00126A2E"/>
    <w:rsid w:val="00146953"/>
    <w:rsid w:val="0027067E"/>
    <w:rsid w:val="002771D2"/>
    <w:rsid w:val="002A3BC3"/>
    <w:rsid w:val="002E56FE"/>
    <w:rsid w:val="00363227"/>
    <w:rsid w:val="0040402F"/>
    <w:rsid w:val="0047331D"/>
    <w:rsid w:val="00486104"/>
    <w:rsid w:val="004968B7"/>
    <w:rsid w:val="004D5F38"/>
    <w:rsid w:val="0056487D"/>
    <w:rsid w:val="005E12A6"/>
    <w:rsid w:val="006019A1"/>
    <w:rsid w:val="006E406D"/>
    <w:rsid w:val="007963FF"/>
    <w:rsid w:val="007B3951"/>
    <w:rsid w:val="007F6987"/>
    <w:rsid w:val="0085328A"/>
    <w:rsid w:val="00885056"/>
    <w:rsid w:val="008E44E6"/>
    <w:rsid w:val="009035F2"/>
    <w:rsid w:val="00913910"/>
    <w:rsid w:val="009C0381"/>
    <w:rsid w:val="00A22DEB"/>
    <w:rsid w:val="00B205AE"/>
    <w:rsid w:val="00B951B4"/>
    <w:rsid w:val="00BB5109"/>
    <w:rsid w:val="00BC3D93"/>
    <w:rsid w:val="00BC62FB"/>
    <w:rsid w:val="00BE0188"/>
    <w:rsid w:val="00BF2518"/>
    <w:rsid w:val="00BF4AD7"/>
    <w:rsid w:val="00C249F0"/>
    <w:rsid w:val="00C2613D"/>
    <w:rsid w:val="00C70BEC"/>
    <w:rsid w:val="00DB7404"/>
    <w:rsid w:val="00DD0D58"/>
    <w:rsid w:val="00E342E0"/>
    <w:rsid w:val="05D1593B"/>
    <w:rsid w:val="098C48E6"/>
    <w:rsid w:val="167E0326"/>
    <w:rsid w:val="17396BED"/>
    <w:rsid w:val="19756CA4"/>
    <w:rsid w:val="1EEF64EA"/>
    <w:rsid w:val="234F579F"/>
    <w:rsid w:val="2419348D"/>
    <w:rsid w:val="268D0895"/>
    <w:rsid w:val="2B707685"/>
    <w:rsid w:val="2C674D11"/>
    <w:rsid w:val="2D440B72"/>
    <w:rsid w:val="2E5C475B"/>
    <w:rsid w:val="36947492"/>
    <w:rsid w:val="383242E9"/>
    <w:rsid w:val="42DA3D6C"/>
    <w:rsid w:val="47CF366F"/>
    <w:rsid w:val="4AF64098"/>
    <w:rsid w:val="53AC58B0"/>
    <w:rsid w:val="54EF401C"/>
    <w:rsid w:val="59B57640"/>
    <w:rsid w:val="62D862C8"/>
    <w:rsid w:val="65837E01"/>
    <w:rsid w:val="6D322DB7"/>
    <w:rsid w:val="708D2DDB"/>
    <w:rsid w:val="75F57287"/>
    <w:rsid w:val="7E5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21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2" Type="http://schemas.openxmlformats.org/officeDocument/2006/relationships/oleObject" Target="embeddings/oleObject9.bin"/><Relationship Id="rId31" Type="http://schemas.openxmlformats.org/officeDocument/2006/relationships/image" Target="media/image13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7.bin"/><Relationship Id="rId27" Type="http://schemas.openxmlformats.org/officeDocument/2006/relationships/oleObject" Target="embeddings/oleObject6.bin"/><Relationship Id="rId26" Type="http://schemas.openxmlformats.org/officeDocument/2006/relationships/oleObject" Target="embeddings/oleObject5.bin"/><Relationship Id="rId25" Type="http://schemas.openxmlformats.org/officeDocument/2006/relationships/image" Target="media/image11.wmf"/><Relationship Id="rId24" Type="http://schemas.openxmlformats.org/officeDocument/2006/relationships/oleObject" Target="embeddings/oleObject4.bin"/><Relationship Id="rId23" Type="http://schemas.openxmlformats.org/officeDocument/2006/relationships/image" Target="media/image10.wmf"/><Relationship Id="rId22" Type="http://schemas.openxmlformats.org/officeDocument/2006/relationships/oleObject" Target="embeddings/oleObject3.bin"/><Relationship Id="rId21" Type="http://schemas.openxmlformats.org/officeDocument/2006/relationships/image" Target="media/image9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1.bin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442</Words>
  <Characters>2524</Characters>
  <Lines>21</Lines>
  <Paragraphs>5</Paragraphs>
  <TotalTime>3</TotalTime>
  <ScaleCrop>false</ScaleCrop>
  <LinksUpToDate>false</LinksUpToDate>
  <CharactersWithSpaces>2961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2020-11-02T01:19:00Z</dcterms:created>
  <dc:creator>学科网(Zxxk.Com)</dc:creator>
  <cp:lastModifiedBy>沧海昆仑</cp:lastModifiedBy>
  <dcterms:modified xsi:type="dcterms:W3CDTF">2020-11-16T16:25:22Z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2052-11.1.0.10132</vt:lpwstr>
  </property>
</Properties>
</file>