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14:paraId="611F0C82" w14:textId="2BE2DC97" w:rsidP="00AF42D7" w:rsidR="00AF42D7" w:rsidRDefault="00383E5C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  <w:r w:rsidRPr="00383E5C">
        <w:rPr>
          <w:rFonts w:ascii="Times New Roman" w:cs="Times New Roman" w:hAnsi="Times New Roman" w:hint="eastAsia"/>
          <w:b/>
          <w:color w:themeColor="text1" w:val="000000"/>
          <w:sz w:val="32"/>
        </w:rPr>
        <w:t>电磁波谱</w:t>
      </w:r>
    </w:p>
    <w:p w14:paraId="13854016" w14:textId="77777777" w:rsidP="00AF42D7" w:rsidR="00CF200E" w:rsidRDefault="00CF200E" w:rsidRPr="00E356E0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</w:p>
    <w:p w14:paraId="68CD2F9D" w14:textId="4F4F9A71" w:rsidP="00AF42D7" w:rsidR="004764F4" w:rsidRDefault="00AF42D7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8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080173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目标】</w:t>
      </w:r>
    </w:p>
    <w:p w14:paraId="37BAE155" w14:textId="34F29433" w:rsidP="00AF42D7" w:rsidR="004D1A53" w:rsidRDefault="004D1A53" w:rsidRPr="004D1A5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</w:rPr>
      </w:pPr>
      <w:r w:rsidRPr="00E10B83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一、</w:t>
      </w:r>
      <w:r w:rsidRPr="004D1A53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知识与技能</w:t>
      </w:r>
    </w:p>
    <w:p w14:paraId="13F67909" w14:textId="5DD0405F" w:rsidP="007512C4" w:rsidR="007512C4" w:rsidRDefault="00A31205" w:rsidRPr="00C3237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hAnsi="Times New Roman"/>
          <w:color w:themeColor="text1" w:val="000000"/>
          <w:sz w:val="24"/>
        </w:rPr>
      </w:pPr>
      <w:r w:rsidRPr="00C32379">
        <w:rPr>
          <w:rFonts w:ascii="Times New Roman" w:cs="Times New Roman" w:hAnsi="Times New Roman"/>
          <w:color w:themeColor="text1" w:val="000000"/>
          <w:sz w:val="24"/>
        </w:rPr>
        <w:t>1</w:t>
      </w:r>
      <w:r w:rsidRPr="00C32379">
        <w:rPr>
          <w:rFonts w:ascii="Times New Roman" w:cs="Times New Roman" w:hAnsi="Times New Roman"/>
          <w:color w:themeColor="text1" w:val="000000"/>
          <w:sz w:val="24"/>
        </w:rPr>
        <w:t>．</w:t>
      </w:r>
      <w:r w:rsidR="007512C4" w:rsidRPr="00C32379">
        <w:rPr>
          <w:rFonts w:ascii="Times New Roman" w:cs="Times New Roman" w:hAnsi="Times New Roman"/>
          <w:color w:themeColor="text1" w:val="000000"/>
          <w:sz w:val="24"/>
        </w:rPr>
        <w:t>了解电磁波谱的构成，知道各波段的电磁波的主要作用及应用。</w:t>
      </w:r>
    </w:p>
    <w:p w14:paraId="7754DF8E" w14:textId="5B42A08C" w:rsidP="007512C4" w:rsidR="002A38B7" w:rsidRDefault="00A31205">
      <w:pPr>
        <w:shd w:color="000000" w:fill="auto" w:val="clear"/>
        <w:spacing w:line="440" w:lineRule="atLeast"/>
        <w:ind w:firstLine="480" w:firstLineChars="200"/>
        <w:rPr>
          <w:rFonts w:asciiTheme="minorEastAsia" w:cs="Times New Roman" w:hAnsiTheme="minorEastAsia"/>
          <w:color w:themeColor="text1" w:val="000000"/>
          <w:sz w:val="24"/>
        </w:rPr>
      </w:pPr>
      <w:r w:rsidRPr="00C32379">
        <w:rPr>
          <w:rFonts w:ascii="Times New Roman" w:cs="Times New Roman" w:hAnsi="Times New Roman"/>
          <w:color w:themeColor="text1" w:val="000000"/>
          <w:sz w:val="24"/>
        </w:rPr>
        <w:t>2</w:t>
      </w:r>
      <w:r>
        <w:rPr>
          <w:rFonts w:asciiTheme="minorEastAsia" w:cs="Times New Roman" w:hAnsiTheme="minorEastAsia" w:hint="eastAsia"/>
          <w:color w:themeColor="text1" w:val="000000"/>
          <w:sz w:val="24"/>
        </w:rPr>
        <w:t>．</w:t>
      </w:r>
      <w:r w:rsidR="007512C4" w:rsidRPr="007512C4">
        <w:rPr>
          <w:rFonts w:asciiTheme="minorEastAsia" w:cs="Times New Roman" w:hAnsiTheme="minorEastAsia" w:hint="eastAsia"/>
          <w:color w:themeColor="text1" w:val="000000"/>
          <w:sz w:val="24"/>
        </w:rPr>
        <w:t>知道电磁波具有能量，是一种物质。</w:t>
      </w:r>
    </w:p>
    <w:p w14:paraId="4AD63B00" w14:textId="39DCB498" w:rsidP="004D1A53" w:rsidR="004D1A53" w:rsidRDefault="004D1A53" w:rsidRPr="004D1A53">
      <w:pPr>
        <w:shd w:color="000000" w:fill="auto" w:val="clear"/>
        <w:spacing w:line="440" w:lineRule="atLeast"/>
        <w:rPr>
          <w:rFonts w:ascii="宋体" w:cs="Times New Roman" w:eastAsia="宋体" w:hAnsi="宋体"/>
          <w:b/>
          <w:color w:themeColor="text1" w:val="000000"/>
          <w:sz w:val="24"/>
        </w:rPr>
      </w:pPr>
      <w:r w:rsidRPr="004D1A53">
        <w:rPr>
          <w:rFonts w:ascii="宋体" w:cs="Times New Roman" w:eastAsia="宋体" w:hAnsi="宋体" w:hint="eastAsia"/>
          <w:b/>
          <w:color w:themeColor="text1" w:val="000000"/>
          <w:sz w:val="24"/>
        </w:rPr>
        <w:t>二</w:t>
      </w:r>
      <w:r w:rsidRPr="004D1A53">
        <w:rPr>
          <w:rFonts w:ascii="宋体" w:cs="Times New Roman" w:eastAsia="宋体" w:hAnsi="宋体"/>
          <w:b/>
          <w:color w:themeColor="text1" w:val="000000"/>
          <w:sz w:val="24"/>
        </w:rPr>
        <w:t>、</w:t>
      </w:r>
      <w:r w:rsidRPr="004D1A53">
        <w:rPr>
          <w:rFonts w:ascii="宋体" w:cs="Times New Roman" w:eastAsia="宋体" w:hAnsi="宋体" w:hint="eastAsia"/>
          <w:b/>
          <w:color w:themeColor="text1" w:val="000000"/>
          <w:sz w:val="24"/>
        </w:rPr>
        <w:t>过程与方法</w:t>
      </w:r>
    </w:p>
    <w:p w14:paraId="46BA5E52" w14:textId="2547AE98" w:rsidP="004D1A53" w:rsidR="004D1A53" w:rsidRDefault="007512C4" w:rsidRPr="004D1A53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7512C4">
        <w:rPr>
          <w:rFonts w:ascii="宋体" w:cs="Times New Roman" w:eastAsia="宋体" w:hAnsi="宋体" w:hint="eastAsia"/>
          <w:color w:themeColor="text1" w:val="000000"/>
          <w:sz w:val="24"/>
        </w:rPr>
        <w:t>通过查阅与电磁波谱中各种频段波的应用相关的资料，培养学生收集信息，加工处理信息的能力。</w:t>
      </w:r>
    </w:p>
    <w:p w14:paraId="76C15949" w14:textId="7305897C" w:rsidP="004D1A53" w:rsidR="004D1A53" w:rsidRDefault="004D1A53" w:rsidRPr="004D1A53">
      <w:pPr>
        <w:shd w:color="000000" w:fill="auto" w:val="clear"/>
        <w:spacing w:line="440" w:lineRule="atLeast"/>
        <w:rPr>
          <w:rFonts w:ascii="宋体" w:cs="Times New Roman" w:eastAsia="宋体" w:hAnsi="宋体"/>
          <w:b/>
          <w:color w:themeColor="text1" w:val="000000"/>
          <w:sz w:val="24"/>
        </w:rPr>
      </w:pPr>
      <w:r w:rsidRPr="004D1A53">
        <w:rPr>
          <w:rFonts w:ascii="宋体" w:cs="Times New Roman" w:eastAsia="宋体" w:hAnsi="宋体" w:hint="eastAsia"/>
          <w:b/>
          <w:color w:themeColor="text1" w:val="000000"/>
          <w:sz w:val="24"/>
        </w:rPr>
        <w:t>三、情感、态度与价值观</w:t>
      </w:r>
    </w:p>
    <w:p w14:paraId="592C4849" w14:textId="79ECFBCE" w:rsidP="004D1A53" w:rsidR="004D1A53" w:rsidRDefault="007512C4" w:rsidRPr="00E10B83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7512C4">
        <w:rPr>
          <w:rFonts w:ascii="宋体" w:cs="Times New Roman" w:eastAsia="宋体" w:hAnsi="宋体" w:hint="eastAsia"/>
          <w:color w:themeColor="text1" w:val="000000"/>
          <w:sz w:val="24"/>
        </w:rPr>
        <w:t>体会电磁波的应用对现代社会的影响，明确不同的电磁波具有的不同用途和危害，感悟现代科技的正反两个方面，培养辩证唯物的价值观。</w:t>
      </w:r>
    </w:p>
    <w:p w14:paraId="5C8B9785" w14:textId="3A5939DA" w:rsidP="00AF42D7" w:rsidR="004764F4" w:rsidRDefault="00E10B83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080173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重</w:t>
      </w:r>
      <w:r w:rsidR="00AF42D7"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点】</w:t>
      </w:r>
    </w:p>
    <w:p w14:paraId="48049DFD" w14:textId="5DCE124C" w:rsidP="002A38B7" w:rsidR="002A38B7" w:rsidRDefault="007512C4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7512C4">
        <w:rPr>
          <w:rFonts w:asciiTheme="minorEastAsia" w:cs="Times New Roman" w:hAnsiTheme="minorEastAsia" w:hint="eastAsia"/>
          <w:color w:themeColor="text1" w:val="000000"/>
          <w:sz w:val="24"/>
        </w:rPr>
        <w:t>红外线、紫外线、</w:t>
      </w:r>
      <w:r w:rsidRPr="00C32379">
        <w:rPr>
          <w:rFonts w:ascii="Times New Roman" w:cs="Times New Roman" w:hAnsi="Times New Roman"/>
          <w:color w:themeColor="text1" w:val="000000"/>
          <w:sz w:val="24"/>
        </w:rPr>
        <w:t>X</w:t>
      </w:r>
      <w:r w:rsidRPr="00C32379">
        <w:rPr>
          <w:rFonts w:ascii="Times New Roman" w:cs="Times New Roman" w:hAnsi="Times New Roman"/>
          <w:color w:themeColor="text1" w:val="000000"/>
          <w:sz w:val="24"/>
        </w:rPr>
        <w:t>射线、</w:t>
      </w:r>
      <w:r w:rsidRPr="00C32379">
        <w:rPr>
          <w:rFonts w:ascii="Times New Roman" w:cs="Times New Roman" w:hAnsi="Times New Roman"/>
          <w:color w:themeColor="text1" w:val="000000"/>
          <w:sz w:val="24"/>
        </w:rPr>
        <w:t>γ</w:t>
      </w:r>
      <w:r w:rsidRPr="007512C4">
        <w:rPr>
          <w:rFonts w:asciiTheme="minorEastAsia" w:cs="Times New Roman" w:hAnsiTheme="minorEastAsia" w:hint="eastAsia"/>
          <w:color w:themeColor="text1" w:val="000000"/>
          <w:sz w:val="24"/>
        </w:rPr>
        <w:t>射线的特点及应用。</w:t>
      </w:r>
    </w:p>
    <w:p w14:paraId="5AF9A862" w14:textId="7407CAF6" w:rsidP="004D1A53" w:rsidR="004D1A53" w:rsidRDefault="004D1A53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080173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难点】</w:t>
      </w:r>
    </w:p>
    <w:p w14:paraId="4F67C4E7" w14:textId="5478D53A" w:rsidP="004D1A53" w:rsidR="004D1A53" w:rsidRDefault="007512C4" w:rsidRPr="004D1A53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7512C4">
        <w:rPr>
          <w:rFonts w:asciiTheme="minorEastAsia" w:cs="Times New Roman" w:hAnsiTheme="minorEastAsia" w:hint="eastAsia"/>
          <w:color w:themeColor="text1" w:val="000000"/>
          <w:sz w:val="24"/>
        </w:rPr>
        <w:t>电磁波的能量。</w:t>
      </w:r>
    </w:p>
    <w:p w14:paraId="373B4A9F" w14:textId="73A0F1F5" w:rsidP="00AF42D7" w:rsidR="004764F4" w:rsidRDefault="00AF42D7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080173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过程】</w:t>
      </w:r>
    </w:p>
    <w:p w14:paraId="768F81CB" w14:textId="1C32DA69" w:rsidP="00080173" w:rsidR="00E10B83" w:rsidRDefault="00E10B83" w:rsidRPr="0008017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一、</w:t>
      </w:r>
      <w:r w:rsidR="007512C4"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无线电波</w:t>
      </w:r>
    </w:p>
    <w:p w14:paraId="7F1A00CD" w14:textId="4C844FB6" w:rsidP="004D1A53" w:rsidR="004D1A53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波长</w:t>
      </w:r>
      <w:r w:rsidR="0008017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范围：</w:t>
      </w:r>
      <w:r w:rsid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08017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="003B1EC0"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2BA2B27D" w14:textId="21964A80" w:rsidP="004D1A53" w:rsidR="003B1EC0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3B1EC0"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特性：</w:t>
      </w:r>
      <w:r w:rsid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08017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="00080173"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1B05FB22" w14:textId="47D07C3D" w:rsidP="004D1A53" w:rsidR="007512C4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．应用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239DA3EC" w14:textId="443CC376" w:rsidP="00080173" w:rsidR="004D1A53" w:rsidRDefault="002B4A0C" w:rsidRPr="0008017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二</w:t>
      </w:r>
      <w:r w:rsidR="00080173"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、</w:t>
      </w:r>
      <w:r w:rsidR="007512C4"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红外线</w:t>
      </w:r>
    </w:p>
    <w:p w14:paraId="0E9D52BC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．波长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范围：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447BBADB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特性：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59BC451D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．应用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66EA2519" w14:textId="5D98637A" w:rsidP="00080173" w:rsidR="004D1A53" w:rsidRDefault="002B4A0C" w:rsidRPr="0008017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三</w:t>
      </w:r>
      <w:r w:rsidR="00080173"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、</w:t>
      </w:r>
      <w:r w:rsidR="007512C4"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可见光</w:t>
      </w:r>
    </w:p>
    <w:p w14:paraId="70337FAA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．波长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范围：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7F2C47F2" w14:textId="2FF9544B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3120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波长（频率）范围不同的光表现为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02B5A103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特性：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0CEE9422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．应用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745A6797" w14:textId="32F0C91A" w:rsidP="00080173" w:rsidR="007512C4" w:rsidRDefault="007512C4" w:rsidRPr="0008017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四</w:t>
      </w:r>
      <w:r w:rsidR="00080173"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、</w:t>
      </w:r>
      <w:r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紫外线</w:t>
      </w:r>
    </w:p>
    <w:p w14:paraId="40A56718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．波长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范围：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2470C881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特性：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15C8CCF7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．应用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6262B350" w14:textId="647152C1" w:rsidP="00080173" w:rsidR="007512C4" w:rsidRDefault="007512C4" w:rsidRPr="0008017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五</w:t>
      </w:r>
      <w:r w:rsidR="00080173"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、</w:t>
      </w:r>
      <w:r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X</w:t>
      </w:r>
      <w:r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射线和γ射线</w:t>
      </w:r>
    </w:p>
    <w:p w14:paraId="7704C7B9" w14:textId="344E2693" w:rsidP="002B4A0C" w:rsidR="00A31205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A3120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X</w:t>
      </w:r>
      <w:r w:rsidRPr="00A3120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射线</w:t>
      </w:r>
    </w:p>
    <w:p w14:paraId="442549D8" w14:textId="7E291EE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）波长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范围：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658EB9B6" w14:textId="0A937D01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特性：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2F775794" w14:textId="572F5738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）应用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697E6940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A3120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A31205" w:rsidRPr="00A3120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射线</w:t>
      </w:r>
    </w:p>
    <w:p w14:paraId="48DA87F7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）波长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范围：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029EFB88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特性：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282439FE" w14:textId="777777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）应用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</w:t>
      </w:r>
      <w:r w:rsidRPr="003B1EC0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7BC1616E" w14:textId="092D630D" w:rsidP="00080173" w:rsidR="007512C4" w:rsidRDefault="00A31205" w:rsidRPr="0008017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六</w:t>
      </w:r>
      <w:r w:rsidR="00080173" w:rsidRP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、</w:t>
      </w:r>
      <w:r w:rsidR="00080173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小结</w:t>
      </w:r>
      <w:r w:rsidR="007512C4" w:rsidRPr="00080173"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  <w:t>：</w:t>
      </w:r>
    </w:p>
    <w:p w14:paraId="68FEA8DD" w14:textId="4DD0E944" w:rsidP="007512C4" w:rsidR="007512C4" w:rsidRDefault="00A31205" w:rsidRPr="007512C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7512C4" w:rsidRPr="007512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按频率由小到大（波长由大到小）排列形成的电磁波谱是：</w:t>
      </w:r>
      <w:r w:rsidR="0008017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</w:t>
      </w:r>
      <w:r w:rsidR="007512C4" w:rsidRPr="007512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="0008017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</w:t>
      </w:r>
      <w:r w:rsidR="007512C4" w:rsidRPr="007512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="0008017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</w:t>
      </w:r>
      <w:r w:rsidR="007512C4" w:rsidRPr="007512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="0008017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</w:t>
      </w:r>
      <w:r w:rsidR="007512C4" w:rsidRPr="007512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="0008017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</w:t>
      </w:r>
      <w:r w:rsidR="007512C4" w:rsidRPr="007512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="0008017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</w:t>
      </w:r>
      <w:r w:rsidR="007512C4" w:rsidRPr="007512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0CA10D3D" w14:textId="5AD0B00B" w:rsidP="007512C4" w:rsidR="007512C4" w:rsidRDefault="00A31205" w:rsidRPr="007512C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7512C4" w:rsidRPr="007512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这些频率不同的电磁波本质是</w:t>
      </w:r>
      <w:r w:rsidR="0008017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</w:t>
      </w:r>
      <w:r w:rsidR="007512C4" w:rsidRPr="007512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。它们的行为服从共同的规律，但是他们产生的机理不同，因而具有不同的特性。在观察方法和应用上也有所不同</w:t>
      </w:r>
      <w:r w:rsid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459AEA51" w14:textId="2B5BAC4A" w:rsidP="007512C4" w:rsidR="007512C4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7512C4" w:rsidRPr="007512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电磁波的种类和应用归纳</w:t>
      </w:r>
    </w:p>
    <w:tbl>
      <w:tblPr>
        <w:tblW w:type="dxa" w:w="8788"/>
        <w:tblCellMar>
          <w:left w:type="dxa" w:w="0"/>
          <w:right w:type="dxa" w:w="0"/>
        </w:tblCellMar>
        <w:tblLook w:firstColumn="0" w:firstRow="1" w:lastColumn="0" w:lastRow="0" w:noHBand="0" w:noVBand="1" w:val="0420"/>
      </w:tblPr>
      <w:tblGrid>
        <w:gridCol w:w="871"/>
        <w:gridCol w:w="1538"/>
        <w:gridCol w:w="1036"/>
        <w:gridCol w:w="1288"/>
        <w:gridCol w:w="1362"/>
        <w:gridCol w:w="1276"/>
        <w:gridCol w:w="1417"/>
      </w:tblGrid>
      <w:tr w14:paraId="605664C1" w14:textId="77777777" w:rsidR="000775A5" w:rsidRPr="000775A5" w:rsidTr="000775A5">
        <w:trPr>
          <w:trHeight w:val="52"/>
        </w:trPr>
        <w:tc>
          <w:tcPr>
            <w:tcW w:type="dxa" w:w="87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77982AB8" w14:textId="77777777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12C4">
              <w:rPr>
                <w:rFonts w:ascii="宋体" w:cs="Arial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波谱</w:t>
            </w:r>
          </w:p>
        </w:tc>
        <w:tc>
          <w:tcPr>
            <w:tcW w:type="dxa" w:w="153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23ABDA98" w14:textId="77777777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12C4">
              <w:rPr>
                <w:rFonts w:ascii="宋体" w:cs="Arial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无线电波</w:t>
            </w:r>
          </w:p>
        </w:tc>
        <w:tc>
          <w:tcPr>
            <w:tcW w:type="dxa" w:w="103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12EDB58A" w14:textId="77777777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12C4">
              <w:rPr>
                <w:rFonts w:ascii="宋体" w:cs="Arial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红外线</w:t>
            </w:r>
          </w:p>
        </w:tc>
        <w:tc>
          <w:tcPr>
            <w:tcW w:type="dxa" w:w="12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445A2B13" w14:textId="77777777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12C4">
              <w:rPr>
                <w:rFonts w:ascii="宋体" w:cs="Arial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可见光</w:t>
            </w:r>
          </w:p>
        </w:tc>
        <w:tc>
          <w:tcPr>
            <w:tcW w:type="dxa" w:w="136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52335DBB" w14:textId="77777777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12C4">
              <w:rPr>
                <w:rFonts w:ascii="宋体" w:cs="Arial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紫外线</w:t>
            </w:r>
          </w:p>
        </w:tc>
        <w:tc>
          <w:tcPr>
            <w:tcW w:type="dxa" w:w="127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179FA302" w14:textId="77777777" w:rsidP="007512C4" w:rsidR="007512C4" w:rsidRDefault="007512C4" w:rsidRPr="007512C4">
            <w:pPr>
              <w:widowControl/>
              <w:jc w:val="left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12C4">
              <w:rPr>
                <w:rFonts w:ascii="宋体" w:cs="Arial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X射线</w:t>
            </w:r>
          </w:p>
        </w:tc>
        <w:tc>
          <w:tcPr>
            <w:tcW w:type="dxa" w:w="141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623D2F8F" w14:textId="0B7DCD1D" w:rsidP="007512C4" w:rsidR="007512C4" w:rsidRDefault="007512C4" w:rsidRPr="007512C4">
            <w:pPr>
              <w:widowControl/>
              <w:kinsoku w:val="0"/>
              <w:overflowPunct w:val="0"/>
              <w:spacing w:before="101"/>
              <w:jc w:val="center"/>
              <w:textAlignment w:val="baseline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12C4">
              <w:rPr>
                <w:rFonts w:ascii="宋体" w:cs="Arial" w:eastAsia="宋体" w:hAnsi="Symbol" w:hint="eastAsia"/>
                <w:bCs/>
                <w:color w:val="000000"/>
                <w:kern w:val="24"/>
                <w:sz w:val="24"/>
                <w:szCs w:val="24"/>
              </w:rPr>
              <w:sym w:char="F067" w:font="Symbol"/>
            </w:r>
            <w:r w:rsidRPr="007512C4">
              <w:rPr>
                <w:rFonts w:ascii="宋体" w:cs="Arial" w:eastAsia="宋体" w:hAnsi="宋体" w:hint="eastAsia"/>
                <w:bCs/>
                <w:color w:val="000000"/>
                <w:kern w:val="24"/>
                <w:sz w:val="24"/>
                <w:szCs w:val="24"/>
              </w:rPr>
              <w:t>射线</w:t>
            </w:r>
          </w:p>
        </w:tc>
      </w:tr>
      <w:tr w14:paraId="59587AEB" w14:textId="77777777" w:rsidR="000775A5" w:rsidRPr="000775A5" w:rsidTr="00080173">
        <w:tc>
          <w:tcPr>
            <w:tcW w:type="dxa" w:w="87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6D6417DA" w14:textId="77777777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12C4">
              <w:rPr>
                <w:rFonts w:ascii="宋体" w:cs="Arial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产生机理</w:t>
            </w:r>
          </w:p>
        </w:tc>
        <w:tc>
          <w:tcPr>
            <w:tcW w:type="dxa" w:w="153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02E94CD5" w14:textId="77777777" w:rsidP="007512C4" w:rsidR="007512C4" w:rsidRDefault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  <w:p w14:paraId="4B3542F2" w14:textId="77777777" w:rsidP="007512C4" w:rsidR="00080173" w:rsidRDefault="00080173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  <w:p w14:paraId="55562744" w14:textId="77777777" w:rsidP="007512C4" w:rsidR="00080173" w:rsidRDefault="00080173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  <w:p w14:paraId="652D3504" w14:textId="77777777" w:rsidP="007512C4" w:rsidR="00080173" w:rsidRDefault="00080173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  <w:p w14:paraId="7036C657" w14:textId="77777777" w:rsidP="007512C4" w:rsidR="00080173" w:rsidRDefault="00080173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  <w:p w14:paraId="33F3FAEF" w14:textId="2F0F49D3" w:rsidP="007512C4" w:rsidR="00080173" w:rsidRDefault="00080173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3686"/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31EE7CAA" w14:textId="26A55088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2531576E" w14:textId="48B01869" w:rsidP="007512C4" w:rsidR="007512C4" w:rsidRDefault="007512C4" w:rsidRPr="007512C4">
            <w:pPr>
              <w:widowControl/>
              <w:jc w:val="left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70F3F059" w14:textId="12FE8139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</w:tr>
      <w:tr w14:paraId="2480408F" w14:textId="77777777" w:rsidR="000775A5" w:rsidRPr="000775A5" w:rsidTr="00080173">
        <w:trPr>
          <w:trHeight w:val="169"/>
        </w:trPr>
        <w:tc>
          <w:tcPr>
            <w:tcW w:type="dxa" w:w="87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32707B7D" w14:textId="77777777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12C4">
              <w:rPr>
                <w:rFonts w:ascii="宋体" w:cs="Arial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特性</w:t>
            </w:r>
          </w:p>
        </w:tc>
        <w:tc>
          <w:tcPr>
            <w:tcW w:type="dxa" w:w="153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1257C814" w14:textId="77777777" w:rsidP="007512C4" w:rsidR="007512C4" w:rsidRDefault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  <w:p w14:paraId="305EADE6" w14:textId="77777777" w:rsidP="007512C4" w:rsidR="00080173" w:rsidRDefault="00080173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  <w:p w14:paraId="203E3664" w14:textId="6143AE9C" w:rsidP="007512C4" w:rsidR="00080173" w:rsidRDefault="00080173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03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0DB954DA" w14:textId="4A8EBF0A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2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19F8DD5B" w14:textId="248CD9DD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36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42B9CAB7" w14:textId="6E85F820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6CA295A9" w14:textId="432B486B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345463AA" w14:textId="788FE403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</w:tr>
      <w:tr w14:paraId="4A4DCBE6" w14:textId="77777777" w:rsidR="000775A5" w:rsidRPr="000775A5" w:rsidTr="00080173">
        <w:trPr>
          <w:trHeight w:val="123"/>
        </w:trPr>
        <w:tc>
          <w:tcPr>
            <w:tcW w:type="dxa" w:w="87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  <w:hideMark/>
          </w:tcPr>
          <w:p w14:paraId="67397295" w14:textId="77777777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  <w:r w:rsidRPr="007512C4">
              <w:rPr>
                <w:rFonts w:ascii="宋体" w:cs="Arial" w:eastAsia="宋体" w:hAnsi="宋体" w:hint="eastAsia"/>
                <w:bCs/>
                <w:color w:themeColor="text1" w:val="000000"/>
                <w:kern w:val="24"/>
                <w:sz w:val="24"/>
                <w:szCs w:val="24"/>
              </w:rPr>
              <w:t>应用</w:t>
            </w:r>
          </w:p>
        </w:tc>
        <w:tc>
          <w:tcPr>
            <w:tcW w:type="dxa" w:w="153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4CA350C7" w14:textId="77777777" w:rsidP="007512C4" w:rsidR="007512C4" w:rsidRDefault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  <w:p w14:paraId="3B420E99" w14:textId="77777777" w:rsidP="007512C4" w:rsidR="00080173" w:rsidRDefault="00080173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  <w:p w14:paraId="21EDA6A8" w14:textId="1B28AFB4" w:rsidP="007512C4" w:rsidR="00080173" w:rsidRDefault="00080173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03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06605B31" w14:textId="28D1FECC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2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72C6FF42" w14:textId="22DA3939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36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573B7DBD" w14:textId="49537C74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27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410B67A3" w14:textId="008D571C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auto" w:val="clear"/>
            <w:tcMar>
              <w:top w:type="dxa" w:w="72"/>
              <w:left w:type="dxa" w:w="144"/>
              <w:bottom w:type="dxa" w:w="72"/>
              <w:right w:type="dxa" w:w="144"/>
            </w:tcMar>
            <w:vAlign w:val="center"/>
          </w:tcPr>
          <w:p w14:paraId="58337CF6" w14:textId="7C8E778D" w:rsidP="007512C4" w:rsidR="007512C4" w:rsidRDefault="007512C4" w:rsidRPr="007512C4">
            <w:pPr>
              <w:widowControl/>
              <w:jc w:val="center"/>
              <w:rPr>
                <w:rFonts w:ascii="Arial" w:cs="Arial" w:eastAsia="宋体" w:hAnsi="Arial"/>
                <w:kern w:val="0"/>
                <w:sz w:val="24"/>
                <w:szCs w:val="24"/>
              </w:rPr>
            </w:pPr>
          </w:p>
        </w:tc>
      </w:tr>
    </w:tbl>
    <w:p w14:paraId="3102E576" w14:textId="34AFD21E" w:rsidP="002B4A0C" w:rsidR="004D1A53" w:rsidRDefault="00080173" w:rsidRPr="0008017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8"/>
          <w:szCs w:val="24"/>
        </w:rPr>
      </w:pPr>
      <w:r w:rsidRPr="00080173">
        <w:rPr>
          <w:rFonts w:ascii="Times New Roman" w:cs="Times New Roman" w:eastAsia="宋体" w:hAnsi="Times New Roman" w:hint="eastAsia"/>
          <w:b/>
          <w:color w:themeColor="text1" w:val="000000"/>
          <w:sz w:val="28"/>
          <w:szCs w:val="24"/>
        </w:rPr>
        <w:lastRenderedPageBreak/>
        <w:t>【</w:t>
      </w:r>
      <w:r w:rsidRPr="00080173">
        <w:rPr>
          <w:rFonts w:ascii="Times New Roman" w:cs="Times New Roman" w:eastAsia="宋体" w:hAnsi="Times New Roman"/>
          <w:b/>
          <w:color w:themeColor="text1" w:val="000000"/>
          <w:sz w:val="28"/>
          <w:szCs w:val="24"/>
        </w:rPr>
        <w:t>巩固练习</w:t>
      </w:r>
      <w:r w:rsidRPr="00080173">
        <w:rPr>
          <w:rFonts w:ascii="Times New Roman" w:cs="Times New Roman" w:eastAsia="宋体" w:hAnsi="Times New Roman" w:hint="eastAsia"/>
          <w:b/>
          <w:color w:themeColor="text1" w:val="000000"/>
          <w:sz w:val="28"/>
          <w:szCs w:val="24"/>
        </w:rPr>
        <w:t>】</w:t>
      </w:r>
    </w:p>
    <w:p w14:paraId="6DE3EB33" w14:textId="4C697E08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下列各组电磁波中，接波长由长到短排列正确的是（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 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5BC300E2" w14:textId="725AFCB6" w:rsidP="000775A5" w:rsidR="000775A5" w:rsidRDefault="00A31205" w:rsidRPr="00C3237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A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红外线、紫外线、可见光、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射线</w:t>
      </w:r>
    </w:p>
    <w:p w14:paraId="6305B398" w14:textId="402873EC" w:rsidP="000775A5" w:rsidR="000775A5" w:rsidRDefault="00A31205" w:rsidRPr="00C3237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B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射线、紫外线、红外线、可见光</w:t>
      </w:r>
    </w:p>
    <w:p w14:paraId="6CC7B1B9" w14:textId="72F71116" w:rsidP="000775A5" w:rsidR="000775A5" w:rsidRDefault="00A31205" w:rsidRPr="00C3237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C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射线、紫外线、可见光、红外线</w:t>
      </w:r>
    </w:p>
    <w:p w14:paraId="09438B81" w14:textId="09CD42DD" w:rsidP="000775A5" w:rsidR="00FD1467" w:rsidRDefault="00A31205" w:rsidRPr="00C3237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D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红外线、可见光、紫外线、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射线</w:t>
      </w:r>
    </w:p>
    <w:p w14:paraId="6916145A" w14:textId="00F64789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对红外线的作用和来源正确的叙述有（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0F17B01E" w14:textId="6C60FF0C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一切物体都在不停地辐射红外线</w:t>
      </w:r>
    </w:p>
    <w:p w14:paraId="1ACC2633" w14:textId="2D35222E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红外线有很强的荧光效应</w:t>
      </w:r>
    </w:p>
    <w:p w14:paraId="24E227F4" w14:textId="32870AE1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红外线最显著的作用是热作用</w:t>
      </w:r>
    </w:p>
    <w:p w14:paraId="1104F611" w14:textId="44416C49" w:rsidP="000775A5" w:rsidR="00FD1467" w:rsidRDefault="00A31205" w:rsidRPr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红外线容易穿过云雾烟尘</w:t>
      </w:r>
    </w:p>
    <w:p w14:paraId="3C17E60C" w14:textId="0D6B0724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有些动物在夜间几乎什么也看不见，而猫头鹰在夜间却有很好的视力：其原因为（</w:t>
      </w:r>
      <w:r w:rsid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7BE13A1D" w14:textId="16A31F95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不需要光线，也能看到</w:t>
      </w:r>
    </w:p>
    <w:p w14:paraId="0A7F6FFC" w14:textId="73DB4758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自身眼睛发光，照亮搜索目标</w:t>
      </w:r>
    </w:p>
    <w:p w14:paraId="55F7DD5A" w14:textId="37FCB1F3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可对红外线产生视觉</w:t>
      </w:r>
    </w:p>
    <w:p w14:paraId="6E9FA679" w14:textId="712B5C3B" w:rsidP="000775A5" w:rsidR="00FD1467" w:rsidRDefault="00A31205" w:rsidRPr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可对紫外线产生视觉</w:t>
      </w:r>
    </w:p>
    <w:p w14:paraId="070357BC" w14:textId="14CD3560" w:rsidP="000775A5" w:rsidR="000775A5" w:rsidRDefault="00A31205" w:rsidRPr="00C3237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被誉为“神刀”的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刀在治疗脑肿瘤的时候不需要对患者实施麻醉，手术时间短。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用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刀治疗脑肿瘤主要是利用了（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 xml:space="preserve">    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）</w:t>
      </w:r>
    </w:p>
    <w:p w14:paraId="26498CC2" w14:textId="018CEF13" w:rsidP="000775A5" w:rsidR="000775A5" w:rsidRDefault="00A31205" w:rsidRPr="00C3237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A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射线具有很强的穿透能力</w:t>
      </w:r>
    </w:p>
    <w:p w14:paraId="6EA9B090" w14:textId="281EF1D2" w:rsidP="000775A5" w:rsidR="000775A5" w:rsidRDefault="00A31205" w:rsidRPr="00C3237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B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射线很强的电离能力</w:t>
      </w:r>
    </w:p>
    <w:p w14:paraId="7EE76617" w14:textId="5C8B1272" w:rsidP="000775A5" w:rsidR="000775A5" w:rsidRDefault="00A31205" w:rsidRPr="00C3237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C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射线具有很高的能量</w:t>
      </w:r>
    </w:p>
    <w:p w14:paraId="35346CCE" w14:textId="314EDD77" w:rsidP="000775A5" w:rsidR="004764F4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D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射线很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容易绕过障碍物继续向前传播</w:t>
      </w:r>
    </w:p>
    <w:p w14:paraId="3506E734" w14:textId="0C997B83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一种电磁波入射到半径为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1m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的孔上，可发生明显的衍射现象，这种波属于电磁波谱的哪个区域（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7543FCD9" w14:textId="52D123EA" w:rsidP="000775A5" w:rsidR="000775A5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可见光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B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射线</w:t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 w:rsidR="000775A5"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无线电波</w:t>
      </w:r>
      <w:r w:rsidR="000775A5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 w:rsidR="000775A5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 w:rsidR="000775A5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紫外线</w:t>
      </w:r>
    </w:p>
    <w:p w14:paraId="00EFE823" w14:textId="4D36246E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6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验钞机发出的光能使钞票上的荧光物质发光，电视机、空调的遥控器发出的光能控制电视机、空调的工作状态。对于它们发出的光，以下判断正确的是（</w:t>
      </w:r>
      <w:r w:rsid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0EA93805" w14:textId="30098D41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它们发出的都是红外线</w:t>
      </w:r>
    </w:p>
    <w:p w14:paraId="0CD6DF3A" w14:textId="201EF043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它们发出的都是紫外线</w:t>
      </w:r>
    </w:p>
    <w:p w14:paraId="2A3E7705" w14:textId="0413DD15" w:rsidP="000775A5" w:rsidR="000775A5" w:rsidRDefault="00A31205" w:rsidRPr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验钞机发出的是红外线，遥控器发出的是紫外线</w:t>
      </w:r>
    </w:p>
    <w:p w14:paraId="50CC94B4" w14:textId="222BF5B4" w:rsidP="000775A5" w:rsidR="000775A5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D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 w:rsidRP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验钞机发出的是紫外线，遥控器发出的是红外线</w:t>
      </w:r>
    </w:p>
    <w:p w14:paraId="48FB4D3A" w14:textId="04540BC0" w:rsidP="00080173" w:rsidR="00080173" w:rsidRDefault="00080173" w:rsidRPr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7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在电磁波谱中，下列说法正确的是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6BCE84A8" w14:textId="77777777" w:rsidP="00080173" w:rsidR="00080173" w:rsidRDefault="00080173" w:rsidRPr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．各种电磁波有明显的频率和波长区域界限</w:t>
      </w:r>
    </w:p>
    <w:p w14:paraId="6CC41205" w14:textId="77777777" w:rsidP="00080173" w:rsidR="00080173" w:rsidRDefault="00080173" w:rsidRPr="00C32379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γ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射线的频率一定大</w:t>
      </w:r>
      <w:bookmarkStart w:id="0" w:name="_GoBack"/>
      <w:bookmarkEnd w:id="0"/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于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X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射线的频率</w:t>
      </w:r>
    </w:p>
    <w:p w14:paraId="38F446B9" w14:textId="77777777" w:rsidP="00080173" w:rsidR="00080173" w:rsidRDefault="00080173" w:rsidRPr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C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X</w:t>
      </w:r>
      <w:r w:rsidRPr="00C32379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射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线的波长有可能等于紫外线波长</w:t>
      </w:r>
    </w:p>
    <w:p w14:paraId="581C90FA" w14:textId="0E49F942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．可见光波长一定比无线电波的短</w:t>
      </w:r>
    </w:p>
    <w:p w14:paraId="647E5A5A" w14:textId="1B947CBD" w:rsidP="00080173" w:rsidR="00080173" w:rsidRDefault="00080173" w:rsidRPr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8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雷达的定位是利用自身发射的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5E5D0DC7" w14:textId="77905B7C" w:rsidP="00080173" w:rsidR="00080173" w:rsidRDefault="00080173" w:rsidRPr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．电磁波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．红外线</w:t>
      </w:r>
    </w:p>
    <w:p w14:paraId="0818E619" w14:textId="0886EB48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．次声波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．光线</w:t>
      </w:r>
    </w:p>
    <w:p w14:paraId="322BF982" w14:textId="2FAE2AE0" w:rsidP="00080173" w:rsidR="00080173" w:rsidRDefault="00080173" w:rsidRPr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9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下列说法正确的是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5C0FBD54" w14:textId="77777777" w:rsidP="00080173" w:rsidR="00080173" w:rsidRDefault="00080173" w:rsidRPr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．电磁波是一种物质</w:t>
      </w:r>
    </w:p>
    <w:p w14:paraId="62DF15D5" w14:textId="77777777" w:rsidP="00080173" w:rsidR="00080173" w:rsidRDefault="00080173" w:rsidRPr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．所有电磁波都有共同的规律</w:t>
      </w:r>
    </w:p>
    <w:p w14:paraId="23556FD0" w14:textId="77777777" w:rsidP="00080173" w:rsidR="00080173" w:rsidRDefault="00080173" w:rsidRPr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．频率不同的电磁波有不同的特性</w:t>
      </w:r>
    </w:p>
    <w:p w14:paraId="3AFCE660" w14:textId="1FAF3377" w:rsidP="00080173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08017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．低温物体不辐射红外线</w:t>
      </w:r>
    </w:p>
    <w:p w14:paraId="6E7C3B54" w14:textId="69AE64D9" w:rsidP="00FD1467" w:rsidR="00FD1467" w:rsidRDefault="000775A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答案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</w:p>
    <w:p w14:paraId="3BBD532B" w14:textId="6A809D0D" w:rsidP="00FD1467" w:rsidR="000775A5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</w:p>
    <w:p w14:paraId="13581422" w14:textId="6F82E9C7" w:rsidP="00FD1467" w:rsidR="000775A5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ACD</w:t>
      </w:r>
    </w:p>
    <w:p w14:paraId="588FCFBD" w14:textId="67A342CE" w:rsidP="00FD1467" w:rsidR="000775A5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</w:p>
    <w:p w14:paraId="485FBA5D" w14:textId="5A130241" w:rsidP="00FD1467" w:rsidR="000775A5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</w:p>
    <w:p w14:paraId="487D3262" w14:textId="3F184B2E" w:rsidP="00FD1467" w:rsidR="000775A5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</w:p>
    <w:p w14:paraId="698418ED" w14:textId="43FAA9F9" w:rsidP="00FD1467" w:rsidR="000775A5" w:rsidRDefault="00A31205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6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775A5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</w:p>
    <w:p w14:paraId="0A2B7928" w14:textId="27537F1F" w:rsidP="00FD1467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7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CD</w:t>
      </w:r>
    </w:p>
    <w:p w14:paraId="16524961" w14:textId="08FD7057" w:rsidP="00FD1467" w:rsidR="00080173" w:rsidRDefault="0008017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8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</w:p>
    <w:p w14:paraId="27C2D520" w14:textId="47AF977C" w:rsidP="00FD1467" w:rsidR="00080173" w:rsidRDefault="00080173" w:rsidRPr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9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ABC</w:t>
      </w:r>
    </w:p>
    <w:sectPr w:rsidR="00080173" w:rsidRPr="00FD1467" w:rsidSect="00CD03D7">
      <w:footerReference r:id="rId6" w:type="default"/>
      <w:pgSz w:h="16838" w:w="11906"/>
      <w:pgMar w:bottom="1440" w:footer="992" w:gutter="0" w:header="851" w:left="1440" w:right="1440" w:top="1440"/>
      <w:cols w:space="425"/>
      <w:docGrid w:linePitch="387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519C1" w14:textId="77777777" w:rsidR="007B6A8C" w:rsidRDefault="007B6A8C" w:rsidP="004764F4">
      <w:r>
        <w:separator/>
      </w:r>
    </w:p>
  </w:endnote>
  <w:endnote w:type="continuationSeparator" w:id="0">
    <w:p w14:paraId="54B38A27" w14:textId="77777777" w:rsidR="007B6A8C" w:rsidRDefault="007B6A8C" w:rsidP="0047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2803513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4E3A38D8" w14:textId="2E517830" w:rsidR="00AF42D7" w:rsidRDefault="0078546B">
            <w:pPr>
              <w:pStyle w:val="a4"/>
              <w:jc w:val="center"/>
            </w:pP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PAGE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C32379">
              <w:rPr>
                <w:b/>
                <w:bCs/>
                <w:noProof/>
              </w:rPr>
              <w:t>4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  <w:r w:rsidR="00AF42D7" w:rsidRPr="00AF42D7">
              <w:rPr>
                <w:b/>
                <w:lang w:val="zh-CN"/>
              </w:rPr>
              <w:t xml:space="preserve"> / </w:t>
            </w: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NUMPAGES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C32379">
              <w:rPr>
                <w:b/>
                <w:bCs/>
                <w:noProof/>
              </w:rPr>
              <w:t>4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38A04" w14:textId="77777777" w:rsidR="00AF42D7" w:rsidRDefault="00AF42D7">
    <w:pPr>
      <w:pStyle w:val="a4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" w:type="separator">
    <w:p w14:paraId="53F0B68A" w14:textId="77777777" w:rsidP="004764F4" w:rsidR="007B6A8C" w:rsidRDefault="007B6A8C">
      <w:r>
        <w:separator/>
      </w:r>
    </w:p>
  </w:footnote>
  <w:footnote w:id="0" w:type="continuationSeparator">
    <w:p w14:paraId="5859D80B" w14:textId="77777777" w:rsidP="004764F4" w:rsidR="007B6A8C" w:rsidRDefault="007B6A8C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170"/>
  <w:bordersDoNotSurroundHeader/>
  <w:bordersDoNotSurroundFooter/>
  <w:defaultTabStop w:val="420"/>
  <w:drawingGridHorizontalSpacing w:val="105"/>
  <w:drawingGridVerticalSpacing w:val="387"/>
  <w:displayHorizontalDrawingGridEvery w:val="0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13FBA"/>
    <w:rsid w:val="000366F6"/>
    <w:rsid w:val="000775A5"/>
    <w:rsid w:val="00080173"/>
    <w:rsid w:val="00096307"/>
    <w:rsid w:val="00102104"/>
    <w:rsid w:val="00146111"/>
    <w:rsid w:val="00173965"/>
    <w:rsid w:val="001824A0"/>
    <w:rsid w:val="001B795A"/>
    <w:rsid w:val="00202B2B"/>
    <w:rsid w:val="00227A82"/>
    <w:rsid w:val="002A38B7"/>
    <w:rsid w:val="002B4A0C"/>
    <w:rsid w:val="002D7771"/>
    <w:rsid w:val="00372E37"/>
    <w:rsid w:val="00383E5C"/>
    <w:rsid w:val="003B1EC0"/>
    <w:rsid w:val="003E4FFB"/>
    <w:rsid w:val="003E5F54"/>
    <w:rsid w:val="0040276E"/>
    <w:rsid w:val="004245BD"/>
    <w:rsid w:val="00431DAB"/>
    <w:rsid w:val="004764F4"/>
    <w:rsid w:val="004B51A9"/>
    <w:rsid w:val="004D07B7"/>
    <w:rsid w:val="004D1A53"/>
    <w:rsid w:val="004F1054"/>
    <w:rsid w:val="0051172D"/>
    <w:rsid w:val="005A64A5"/>
    <w:rsid w:val="007512C4"/>
    <w:rsid w:val="0078546B"/>
    <w:rsid w:val="007B6A8C"/>
    <w:rsid w:val="0081114E"/>
    <w:rsid w:val="00821C89"/>
    <w:rsid w:val="00887004"/>
    <w:rsid w:val="00893873"/>
    <w:rsid w:val="008B6804"/>
    <w:rsid w:val="008F106C"/>
    <w:rsid w:val="00904D21"/>
    <w:rsid w:val="00910FF0"/>
    <w:rsid w:val="009633EF"/>
    <w:rsid w:val="00A31205"/>
    <w:rsid w:val="00A6162E"/>
    <w:rsid w:val="00AA4634"/>
    <w:rsid w:val="00AC15C4"/>
    <w:rsid w:val="00AF42D7"/>
    <w:rsid w:val="00B01FED"/>
    <w:rsid w:val="00B20C99"/>
    <w:rsid w:val="00B221F6"/>
    <w:rsid w:val="00B3412E"/>
    <w:rsid w:val="00B44E6E"/>
    <w:rsid w:val="00B72086"/>
    <w:rsid w:val="00B93828"/>
    <w:rsid w:val="00C068FC"/>
    <w:rsid w:val="00C32379"/>
    <w:rsid w:val="00C545F2"/>
    <w:rsid w:val="00C55D44"/>
    <w:rsid w:val="00C629A3"/>
    <w:rsid w:val="00CC4830"/>
    <w:rsid w:val="00CD03D7"/>
    <w:rsid w:val="00CD05FC"/>
    <w:rsid w:val="00CE764D"/>
    <w:rsid w:val="00CE7B61"/>
    <w:rsid w:val="00CF00CB"/>
    <w:rsid w:val="00CF200E"/>
    <w:rsid w:val="00D04171"/>
    <w:rsid w:val="00D37578"/>
    <w:rsid w:val="00D655D2"/>
    <w:rsid w:val="00DB5A93"/>
    <w:rsid w:val="00DF6D4A"/>
    <w:rsid w:val="00E10B83"/>
    <w:rsid w:val="00E20E70"/>
    <w:rsid w:val="00E356E0"/>
    <w:rsid w:val="00E44143"/>
    <w:rsid w:val="00E44180"/>
    <w:rsid w:val="00E57E65"/>
    <w:rsid w:val="00E6358E"/>
    <w:rsid w:val="00E70825"/>
    <w:rsid w:val="00EA6459"/>
    <w:rsid w:val="00F067DE"/>
    <w:rsid w:val="00F33DCC"/>
    <w:rsid w:val="00F60096"/>
    <w:rsid w:val="00F91084"/>
    <w:rsid w:val="00F94DA2"/>
    <w:rsid w:val="00F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4:docId w14:val="454842FC"/>
  <w15:docId w15:val="{D599E1E8-CEA3-45F4-BBF0-4D17B25D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C068FC"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Char"/>
    <w:uiPriority w:val="99"/>
    <w:unhideWhenUsed/>
    <w:rsid w:val="004764F4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Char" w:type="character">
    <w:name w:val="页眉 Char"/>
    <w:basedOn w:val="a0"/>
    <w:link w:val="a3"/>
    <w:uiPriority w:val="99"/>
    <w:rsid w:val="004764F4"/>
    <w:rPr>
      <w:sz w:val="18"/>
      <w:szCs w:val="18"/>
    </w:rPr>
  </w:style>
  <w:style w:styleId="a4" w:type="paragraph">
    <w:name w:val="footer"/>
    <w:basedOn w:val="a"/>
    <w:link w:val="Char0"/>
    <w:uiPriority w:val="99"/>
    <w:unhideWhenUsed/>
    <w:rsid w:val="004764F4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Char0" w:type="character">
    <w:name w:val="页脚 Char"/>
    <w:basedOn w:val="a0"/>
    <w:link w:val="a4"/>
    <w:uiPriority w:val="99"/>
    <w:rsid w:val="004764F4"/>
    <w:rPr>
      <w:sz w:val="18"/>
      <w:szCs w:val="18"/>
    </w:rPr>
  </w:style>
  <w:style w:styleId="a5" w:type="paragraph">
    <w:name w:val="List Paragraph"/>
    <w:basedOn w:val="a"/>
    <w:uiPriority w:val="34"/>
    <w:qFormat/>
    <w:rsid w:val="004764F4"/>
    <w:pPr>
      <w:ind w:firstLine="420" w:firstLineChars="200"/>
    </w:pPr>
  </w:style>
  <w:style w:styleId="a6" w:type="character">
    <w:name w:val="annotation reference"/>
    <w:basedOn w:val="a0"/>
    <w:uiPriority w:val="99"/>
    <w:semiHidden/>
    <w:unhideWhenUsed/>
    <w:rsid w:val="00D655D2"/>
    <w:rPr>
      <w:sz w:val="21"/>
      <w:szCs w:val="21"/>
    </w:rPr>
  </w:style>
  <w:style w:styleId="a7" w:type="paragraph">
    <w:name w:val="annotation text"/>
    <w:basedOn w:val="a"/>
    <w:link w:val="Char1"/>
    <w:uiPriority w:val="99"/>
    <w:semiHidden/>
    <w:unhideWhenUsed/>
    <w:rsid w:val="00D655D2"/>
    <w:pPr>
      <w:jc w:val="left"/>
    </w:pPr>
  </w:style>
  <w:style w:customStyle="1" w:styleId="Char1" w:type="character">
    <w:name w:val="批注文字 Char"/>
    <w:basedOn w:val="a0"/>
    <w:link w:val="a7"/>
    <w:uiPriority w:val="99"/>
    <w:semiHidden/>
    <w:rsid w:val="00D655D2"/>
  </w:style>
  <w:style w:styleId="a8" w:type="paragraph">
    <w:name w:val="annotation subject"/>
    <w:basedOn w:val="a7"/>
    <w:next w:val="a7"/>
    <w:link w:val="Char2"/>
    <w:uiPriority w:val="99"/>
    <w:semiHidden/>
    <w:unhideWhenUsed/>
    <w:rsid w:val="00D655D2"/>
    <w:rPr>
      <w:b/>
      <w:bCs/>
    </w:rPr>
  </w:style>
  <w:style w:customStyle="1" w:styleId="Char2" w:type="character">
    <w:name w:val="批注主题 Char"/>
    <w:basedOn w:val="Char1"/>
    <w:link w:val="a8"/>
    <w:uiPriority w:val="99"/>
    <w:semiHidden/>
    <w:rsid w:val="00D655D2"/>
    <w:rPr>
      <w:b/>
      <w:bCs/>
    </w:rPr>
  </w:style>
  <w:style w:styleId="a9" w:type="paragraph">
    <w:name w:val="Balloon Text"/>
    <w:basedOn w:val="a"/>
    <w:link w:val="Char3"/>
    <w:uiPriority w:val="99"/>
    <w:semiHidden/>
    <w:unhideWhenUsed/>
    <w:rsid w:val="00D655D2"/>
    <w:rPr>
      <w:sz w:val="18"/>
      <w:szCs w:val="18"/>
    </w:rPr>
  </w:style>
  <w:style w:customStyle="1" w:styleId="Char3" w:type="character">
    <w:name w:val="批注框文本 Char"/>
    <w:basedOn w:val="a0"/>
    <w:link w:val="a9"/>
    <w:uiPriority w:val="99"/>
    <w:semiHidden/>
    <w:rsid w:val="00D655D2"/>
    <w:rPr>
      <w:sz w:val="18"/>
      <w:szCs w:val="18"/>
    </w:rPr>
  </w:style>
  <w:style w:styleId="aa" w:type="character">
    <w:name w:val="Placeholder Text"/>
    <w:basedOn w:val="a0"/>
    <w:uiPriority w:val="99"/>
    <w:semiHidden/>
    <w:rsid w:val="002B4A0C"/>
    <w:rPr>
      <w:color w:val="808080"/>
    </w:rPr>
  </w:style>
  <w:style w:styleId="ab" w:type="paragraph">
    <w:name w:val="Normal (Web)"/>
    <w:basedOn w:val="a"/>
    <w:uiPriority w:val="99"/>
    <w:semiHidden/>
    <w:unhideWhenUsed/>
    <w:rsid w:val="007512C4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2019-11-26T17:22:00Z</dcterms:created>
  <dcterms:modified xsi:type="dcterms:W3CDTF">2020-01-01T12:33:00Z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MTWinEqns" pid="2">
    <vt:bool>true</vt:bool>
  </property>
  <property pid="3" fmtid="{D5CDD505-2E9C-101B-9397-08002B2CF9AE}" name="company">
    <vt:lpwstr>100111021000101210101002100010021010010210000012100011121001111210011102</vt:lpwstr>
  </property>
</Properties>
</file>